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207" w:type="dxa"/>
        <w:tblInd w:w="-34" w:type="dxa"/>
        <w:tblBorders>
          <w:top w:val="single" w:sz="18" w:space="0" w:color="auto"/>
          <w:bottom w:val="single" w:sz="18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85"/>
        <w:gridCol w:w="4961"/>
        <w:gridCol w:w="3261"/>
      </w:tblGrid>
      <w:tr w:rsidR="001616B8" w14:paraId="60BA6A18" w14:textId="77777777">
        <w:tc>
          <w:tcPr>
            <w:tcW w:w="10207" w:type="dxa"/>
            <w:gridSpan w:val="3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hideMark/>
          </w:tcPr>
          <w:p w14:paraId="291BAC0A" w14:textId="77777777" w:rsidR="001616B8" w:rsidRDefault="001616B8" w:rsidP="00F64CFC">
            <w:pPr>
              <w:spacing w:line="360" w:lineRule="auto"/>
              <w:rPr>
                <w:b/>
                <w:lang w:val="ru-RU"/>
              </w:rPr>
            </w:pPr>
            <w:r>
              <w:rPr>
                <w:b/>
                <w:lang w:val="ru-RU"/>
              </w:rPr>
              <w:t>ЕВРАЗИЙСКИЙ СОВЕТ ПО СТАНДАРТИЗАЦИИ, МЕТРОЛОГИИ И СЕРТИФИКАЦИИ</w:t>
            </w:r>
          </w:p>
          <w:p w14:paraId="25A3D3AD" w14:textId="77777777" w:rsidR="001616B8" w:rsidRDefault="001616B8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(ЕАСС)</w:t>
            </w:r>
          </w:p>
          <w:p w14:paraId="18FC57BC" w14:textId="77777777" w:rsidR="001616B8" w:rsidRDefault="001616B8">
            <w:pPr>
              <w:spacing w:line="360" w:lineRule="auto"/>
              <w:jc w:val="center"/>
              <w:rPr>
                <w:b/>
              </w:rPr>
            </w:pPr>
            <w:r>
              <w:rPr>
                <w:b/>
              </w:rPr>
              <w:t>EURO-ASIAN COUNCIL FOR STANDAR</w:t>
            </w:r>
            <w:r w:rsidR="00D605E9">
              <w:rPr>
                <w:b/>
              </w:rPr>
              <w:t>D</w:t>
            </w:r>
            <w:r>
              <w:rPr>
                <w:b/>
              </w:rPr>
              <w:t>IZATION, METROLOGY AND CERTIFICATION</w:t>
            </w:r>
          </w:p>
          <w:p w14:paraId="23BE9081" w14:textId="77777777" w:rsidR="001616B8" w:rsidRDefault="001616B8">
            <w:pPr>
              <w:spacing w:line="360" w:lineRule="auto"/>
              <w:jc w:val="center"/>
              <w:rPr>
                <w:rFonts w:cs="Arial"/>
                <w:b/>
              </w:rPr>
            </w:pPr>
            <w:r>
              <w:rPr>
                <w:b/>
              </w:rPr>
              <w:t>(EASC)</w:t>
            </w:r>
          </w:p>
        </w:tc>
      </w:tr>
      <w:tr w:rsidR="001616B8" w:rsidRPr="00A43215" w14:paraId="4B0B38F7" w14:textId="77777777">
        <w:tc>
          <w:tcPr>
            <w:tcW w:w="1985" w:type="dxa"/>
            <w:tcBorders>
              <w:top w:val="single" w:sz="24" w:space="0" w:color="auto"/>
              <w:left w:val="nil"/>
              <w:bottom w:val="single" w:sz="18" w:space="0" w:color="auto"/>
              <w:right w:val="nil"/>
            </w:tcBorders>
            <w:vAlign w:val="center"/>
            <w:hideMark/>
          </w:tcPr>
          <w:p w14:paraId="6A8514A0" w14:textId="77777777" w:rsidR="001616B8" w:rsidRDefault="00B45383">
            <w:pPr>
              <w:spacing w:line="360" w:lineRule="auto"/>
              <w:rPr>
                <w:rFonts w:cs="Arial"/>
                <w:b/>
              </w:rPr>
            </w:pPr>
            <w:r>
              <w:rPr>
                <w:rFonts w:cs="Arial"/>
                <w:noProof/>
                <w:lang w:val="ru-RU" w:eastAsia="ru-RU"/>
              </w:rPr>
              <w:drawing>
                <wp:inline distT="0" distB="0" distL="0" distR="0" wp14:anchorId="7BBE2985" wp14:editId="494BCB5A">
                  <wp:extent cx="1118870" cy="1118870"/>
                  <wp:effectExtent l="0" t="0" r="0" b="0"/>
                  <wp:docPr id="1" name="Рисунок 1" descr="Описание: Описание: Picture in Документ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Описание: Picture in Документ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8870" cy="1118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24" w:space="0" w:color="auto"/>
              <w:left w:val="nil"/>
              <w:bottom w:val="single" w:sz="18" w:space="0" w:color="auto"/>
              <w:right w:val="nil"/>
            </w:tcBorders>
            <w:vAlign w:val="center"/>
            <w:hideMark/>
          </w:tcPr>
          <w:p w14:paraId="0E752C46" w14:textId="77777777" w:rsidR="001616B8" w:rsidRDefault="001616B8">
            <w:pPr>
              <w:spacing w:line="360" w:lineRule="auto"/>
              <w:jc w:val="center"/>
              <w:rPr>
                <w:b/>
                <w:lang w:val="ru-RU"/>
              </w:rPr>
            </w:pPr>
            <w:r>
              <w:rPr>
                <w:b/>
                <w:lang w:val="ru-RU"/>
              </w:rPr>
              <w:t xml:space="preserve">М Е Ж Г О С У Д А Р С Т В Е Н </w:t>
            </w:r>
            <w:proofErr w:type="spellStart"/>
            <w:proofErr w:type="gramStart"/>
            <w:r>
              <w:rPr>
                <w:b/>
                <w:lang w:val="ru-RU"/>
              </w:rPr>
              <w:t>Н</w:t>
            </w:r>
            <w:proofErr w:type="spellEnd"/>
            <w:proofErr w:type="gramEnd"/>
            <w:r>
              <w:rPr>
                <w:b/>
                <w:lang w:val="ru-RU"/>
              </w:rPr>
              <w:t xml:space="preserve"> Ы Й</w:t>
            </w:r>
          </w:p>
          <w:p w14:paraId="40302D5B" w14:textId="77777777" w:rsidR="001616B8" w:rsidRDefault="001616B8">
            <w:pPr>
              <w:spacing w:line="360" w:lineRule="auto"/>
              <w:jc w:val="center"/>
              <w:rPr>
                <w:rFonts w:cs="Arial"/>
                <w:b/>
                <w:lang w:val="ru-RU"/>
              </w:rPr>
            </w:pPr>
            <w:r>
              <w:rPr>
                <w:b/>
                <w:lang w:val="ru-RU"/>
              </w:rPr>
              <w:t xml:space="preserve">С Т А Н Д А </w:t>
            </w:r>
            <w:proofErr w:type="gramStart"/>
            <w:r>
              <w:rPr>
                <w:b/>
                <w:lang w:val="ru-RU"/>
              </w:rPr>
              <w:t>Р</w:t>
            </w:r>
            <w:proofErr w:type="gramEnd"/>
            <w:r>
              <w:rPr>
                <w:b/>
                <w:lang w:val="ru-RU"/>
              </w:rPr>
              <w:t xml:space="preserve"> Т</w:t>
            </w:r>
          </w:p>
        </w:tc>
        <w:tc>
          <w:tcPr>
            <w:tcW w:w="3261" w:type="dxa"/>
            <w:tcBorders>
              <w:top w:val="single" w:sz="24" w:space="0" w:color="auto"/>
              <w:left w:val="nil"/>
              <w:bottom w:val="single" w:sz="18" w:space="0" w:color="auto"/>
              <w:right w:val="nil"/>
            </w:tcBorders>
            <w:vAlign w:val="center"/>
            <w:hideMark/>
          </w:tcPr>
          <w:p w14:paraId="1348D12E" w14:textId="077C2E6C" w:rsidR="001616B8" w:rsidRDefault="001616B8" w:rsidP="00A54E3D">
            <w:pPr>
              <w:spacing w:line="360" w:lineRule="auto"/>
              <w:rPr>
                <w:rFonts w:cs="Arial"/>
                <w:b/>
                <w:sz w:val="32"/>
                <w:szCs w:val="32"/>
                <w:lang w:val="ru-RU"/>
              </w:rPr>
            </w:pPr>
            <w:r>
              <w:rPr>
                <w:rFonts w:cs="Arial"/>
                <w:b/>
                <w:sz w:val="32"/>
                <w:szCs w:val="32"/>
                <w:lang w:val="ru-RU"/>
              </w:rPr>
              <w:t xml:space="preserve">ГОСТ </w:t>
            </w:r>
            <w:r w:rsidR="00A43215">
              <w:rPr>
                <w:rFonts w:cs="Arial"/>
                <w:b/>
                <w:sz w:val="32"/>
                <w:szCs w:val="32"/>
                <w:lang w:val="ru-RU"/>
              </w:rPr>
              <w:t>21261</w:t>
            </w:r>
            <w:r w:rsidR="00492F04">
              <w:rPr>
                <w:rFonts w:cs="Arial"/>
                <w:b/>
                <w:sz w:val="32"/>
                <w:szCs w:val="32"/>
                <w:lang w:val="ru-RU"/>
              </w:rPr>
              <w:sym w:font="Symbol" w:char="F02D"/>
            </w:r>
            <w:r>
              <w:rPr>
                <w:rFonts w:cs="Arial"/>
                <w:b/>
                <w:sz w:val="32"/>
                <w:szCs w:val="32"/>
                <w:lang w:val="ru-RU"/>
              </w:rPr>
              <w:t>ХХХХ</w:t>
            </w:r>
          </w:p>
          <w:p w14:paraId="6B8D925F" w14:textId="77777777" w:rsidR="001616B8" w:rsidRDefault="00545850" w:rsidP="00A54E3D">
            <w:pPr>
              <w:spacing w:line="360" w:lineRule="auto"/>
              <w:rPr>
                <w:rFonts w:cs="Arial"/>
                <w:bCs/>
                <w:i/>
                <w:lang w:val="ru-RU" w:eastAsia="ru-RU"/>
              </w:rPr>
            </w:pPr>
            <w:r>
              <w:rPr>
                <w:rFonts w:cs="Arial"/>
                <w:bCs/>
                <w:i/>
                <w:lang w:val="ru-RU"/>
              </w:rPr>
              <w:t>п</w:t>
            </w:r>
            <w:r w:rsidR="001616B8">
              <w:rPr>
                <w:rFonts w:cs="Arial"/>
                <w:bCs/>
                <w:i/>
                <w:lang w:val="ru-RU"/>
              </w:rPr>
              <w:t xml:space="preserve">роект, </w:t>
            </w:r>
            <w:r w:rsidR="001616B8">
              <w:rPr>
                <w:rFonts w:cs="Arial"/>
                <w:bCs/>
                <w:i/>
              </w:rPr>
              <w:t>RU</w:t>
            </w:r>
            <w:r w:rsidR="001616B8">
              <w:rPr>
                <w:rFonts w:cs="Arial"/>
                <w:bCs/>
                <w:i/>
                <w:lang w:val="ru-RU"/>
              </w:rPr>
              <w:t xml:space="preserve">, </w:t>
            </w:r>
          </w:p>
          <w:p w14:paraId="31353D59" w14:textId="34861D07" w:rsidR="001616B8" w:rsidRPr="00545850" w:rsidRDefault="007E4BF3">
            <w:pPr>
              <w:spacing w:line="360" w:lineRule="auto"/>
              <w:rPr>
                <w:rFonts w:cs="Arial"/>
                <w:bCs/>
                <w:i/>
                <w:lang w:val="ru-RU"/>
              </w:rPr>
            </w:pPr>
            <w:r>
              <w:rPr>
                <w:rFonts w:cs="Arial"/>
                <w:bCs/>
                <w:i/>
                <w:lang w:val="ru-RU"/>
              </w:rPr>
              <w:t>первая</w:t>
            </w:r>
            <w:r w:rsidR="00B93AFF">
              <w:rPr>
                <w:rFonts w:cs="Arial"/>
                <w:bCs/>
                <w:i/>
                <w:lang w:val="ru-RU"/>
              </w:rPr>
              <w:t xml:space="preserve"> редакция</w:t>
            </w:r>
          </w:p>
          <w:p w14:paraId="627F5C77" w14:textId="111F7559" w:rsidR="001616B8" w:rsidRDefault="001616B8" w:rsidP="007E4BF3">
            <w:pPr>
              <w:spacing w:line="360" w:lineRule="auto"/>
              <w:rPr>
                <w:rFonts w:cs="Arial"/>
                <w:bCs/>
                <w:i/>
                <w:lang w:val="ru-RU"/>
              </w:rPr>
            </w:pPr>
            <w:r>
              <w:rPr>
                <w:rFonts w:cs="Arial"/>
                <w:bCs/>
                <w:lang w:val="ru-RU"/>
              </w:rPr>
              <w:t xml:space="preserve">Взамен ГОСТ </w:t>
            </w:r>
            <w:r w:rsidR="00A43215">
              <w:rPr>
                <w:rFonts w:cs="Arial"/>
                <w:bCs/>
                <w:lang w:val="ru-RU"/>
              </w:rPr>
              <w:t>21261</w:t>
            </w:r>
            <w:r w:rsidR="00492F04">
              <w:rPr>
                <w:rFonts w:cs="Arial"/>
                <w:bCs/>
                <w:lang w:val="ru-RU"/>
              </w:rPr>
              <w:sym w:font="Symbol" w:char="F02D"/>
            </w:r>
            <w:r w:rsidR="007E4BF3">
              <w:rPr>
                <w:rFonts w:cs="Arial"/>
                <w:bCs/>
                <w:lang w:val="ru-RU"/>
              </w:rPr>
              <w:t>9</w:t>
            </w:r>
            <w:r w:rsidR="00A43215">
              <w:rPr>
                <w:rFonts w:cs="Arial"/>
                <w:bCs/>
                <w:lang w:val="ru-RU"/>
              </w:rPr>
              <w:t>1</w:t>
            </w:r>
          </w:p>
        </w:tc>
      </w:tr>
    </w:tbl>
    <w:p w14:paraId="08953F9D" w14:textId="77777777" w:rsidR="001616B8" w:rsidRDefault="001616B8">
      <w:pPr>
        <w:pStyle w:val="10"/>
        <w:jc w:val="right"/>
        <w:rPr>
          <w:rFonts w:cs="Arial"/>
          <w:b/>
        </w:rPr>
      </w:pPr>
    </w:p>
    <w:p w14:paraId="60B62261" w14:textId="77777777" w:rsidR="001616B8" w:rsidRDefault="001616B8">
      <w:pPr>
        <w:spacing w:line="480" w:lineRule="auto"/>
        <w:jc w:val="center"/>
        <w:rPr>
          <w:rFonts w:cs="Arial"/>
          <w:lang w:val="ru-RU"/>
        </w:rPr>
      </w:pPr>
    </w:p>
    <w:p w14:paraId="4651D3DB" w14:textId="77777777" w:rsidR="001616B8" w:rsidRDefault="001616B8">
      <w:pPr>
        <w:spacing w:line="480" w:lineRule="auto"/>
        <w:jc w:val="center"/>
        <w:rPr>
          <w:rFonts w:cs="Arial"/>
          <w:lang w:val="ru-RU"/>
        </w:rPr>
      </w:pPr>
    </w:p>
    <w:p w14:paraId="4C39529F" w14:textId="77777777" w:rsidR="001616B8" w:rsidRDefault="001616B8">
      <w:pPr>
        <w:spacing w:line="480" w:lineRule="auto"/>
        <w:jc w:val="center"/>
        <w:rPr>
          <w:rFonts w:cs="Arial"/>
          <w:lang w:val="ru-RU"/>
        </w:rPr>
      </w:pPr>
    </w:p>
    <w:p w14:paraId="4E238457" w14:textId="44B8B715" w:rsidR="001616B8" w:rsidRDefault="00233B24" w:rsidP="001C6240">
      <w:pPr>
        <w:spacing w:line="360" w:lineRule="auto"/>
        <w:jc w:val="center"/>
        <w:rPr>
          <w:rFonts w:cs="Arial"/>
          <w:b/>
          <w:sz w:val="28"/>
          <w:szCs w:val="28"/>
          <w:lang w:val="ru-RU" w:eastAsia="ru-RU"/>
        </w:rPr>
      </w:pPr>
      <w:r>
        <w:rPr>
          <w:rFonts w:cs="Arial"/>
          <w:b/>
          <w:sz w:val="28"/>
          <w:szCs w:val="28"/>
          <w:lang w:val="ru-RU" w:eastAsia="ru-RU"/>
        </w:rPr>
        <w:t>НЕФТЕПРОДУКТЫ</w:t>
      </w:r>
      <w:r w:rsidR="001616B8">
        <w:rPr>
          <w:rFonts w:cs="Arial"/>
          <w:b/>
          <w:sz w:val="28"/>
          <w:szCs w:val="28"/>
          <w:lang w:val="ru-RU" w:eastAsia="ru-RU"/>
        </w:rPr>
        <w:br/>
      </w:r>
      <w:r w:rsidR="00210053">
        <w:rPr>
          <w:rFonts w:cs="Arial"/>
          <w:b/>
          <w:sz w:val="28"/>
          <w:szCs w:val="28"/>
          <w:lang w:val="ru-RU" w:eastAsia="ru-RU"/>
        </w:rPr>
        <w:t xml:space="preserve">Метод определения </w:t>
      </w:r>
      <w:r w:rsidR="00A43215">
        <w:rPr>
          <w:rFonts w:cs="Arial"/>
          <w:b/>
          <w:sz w:val="28"/>
          <w:szCs w:val="28"/>
          <w:lang w:val="ru-RU" w:eastAsia="ru-RU"/>
        </w:rPr>
        <w:t>высшей теплоты сгорания</w:t>
      </w:r>
      <w:r w:rsidR="001616B8">
        <w:rPr>
          <w:rFonts w:cs="Arial"/>
          <w:b/>
          <w:sz w:val="28"/>
          <w:szCs w:val="28"/>
          <w:lang w:val="ru-RU" w:eastAsia="ru-RU"/>
        </w:rPr>
        <w:t xml:space="preserve"> </w:t>
      </w:r>
      <w:r w:rsidR="00A43215">
        <w:rPr>
          <w:rFonts w:cs="Arial"/>
          <w:b/>
          <w:sz w:val="28"/>
          <w:szCs w:val="28"/>
          <w:lang w:val="ru-RU" w:eastAsia="ru-RU"/>
        </w:rPr>
        <w:t>и вычисление низшей теплоты сгорания</w:t>
      </w:r>
    </w:p>
    <w:p w14:paraId="4398CAA2" w14:textId="77777777" w:rsidR="001616B8" w:rsidRDefault="001616B8">
      <w:pPr>
        <w:spacing w:line="480" w:lineRule="auto"/>
        <w:jc w:val="center"/>
        <w:rPr>
          <w:b/>
          <w:bCs/>
          <w:lang w:val="ru-RU"/>
        </w:rPr>
      </w:pPr>
    </w:p>
    <w:p w14:paraId="57A27833" w14:textId="77777777" w:rsidR="001616B8" w:rsidRDefault="001616B8">
      <w:pPr>
        <w:spacing w:line="480" w:lineRule="auto"/>
        <w:jc w:val="center"/>
        <w:rPr>
          <w:b/>
          <w:bCs/>
          <w:lang w:val="ru-RU"/>
        </w:rPr>
      </w:pPr>
    </w:p>
    <w:p w14:paraId="0EEA2415" w14:textId="77777777" w:rsidR="001616B8" w:rsidRDefault="001616B8">
      <w:pPr>
        <w:pStyle w:val="6"/>
        <w:spacing w:line="480" w:lineRule="auto"/>
        <w:rPr>
          <w:lang w:val="ru-RU"/>
        </w:rPr>
      </w:pPr>
    </w:p>
    <w:p w14:paraId="4776EE27" w14:textId="77777777" w:rsidR="001616B8" w:rsidRDefault="001616B8">
      <w:pPr>
        <w:spacing w:line="480" w:lineRule="auto"/>
        <w:jc w:val="center"/>
        <w:rPr>
          <w:rFonts w:cs="Arial"/>
          <w:lang w:val="ru-RU"/>
        </w:rPr>
      </w:pPr>
    </w:p>
    <w:p w14:paraId="389B34AC" w14:textId="77777777" w:rsidR="001616B8" w:rsidRDefault="001616B8">
      <w:pPr>
        <w:spacing w:line="480" w:lineRule="auto"/>
        <w:jc w:val="center"/>
        <w:rPr>
          <w:rFonts w:cs="Arial"/>
          <w:lang w:val="ru-RU"/>
        </w:rPr>
      </w:pPr>
    </w:p>
    <w:p w14:paraId="3540708B" w14:textId="77777777" w:rsidR="001616B8" w:rsidRDefault="001616B8">
      <w:pPr>
        <w:spacing w:line="480" w:lineRule="auto"/>
        <w:jc w:val="center"/>
        <w:rPr>
          <w:rFonts w:cs="Arial"/>
          <w:lang w:val="ru-RU"/>
        </w:rPr>
      </w:pPr>
    </w:p>
    <w:p w14:paraId="042A57F8" w14:textId="77777777" w:rsidR="001616B8" w:rsidRDefault="001616B8">
      <w:pPr>
        <w:spacing w:line="480" w:lineRule="auto"/>
        <w:jc w:val="center"/>
        <w:rPr>
          <w:rFonts w:cs="Arial"/>
          <w:lang w:val="ru-RU"/>
        </w:rPr>
      </w:pPr>
    </w:p>
    <w:p w14:paraId="677D85E8" w14:textId="77777777" w:rsidR="001616B8" w:rsidRDefault="001616B8">
      <w:pPr>
        <w:spacing w:line="480" w:lineRule="auto"/>
        <w:jc w:val="center"/>
        <w:rPr>
          <w:rFonts w:cs="Arial"/>
          <w:lang w:val="ru-RU"/>
        </w:rPr>
      </w:pPr>
      <w:r>
        <w:rPr>
          <w:rFonts w:cs="Arial"/>
          <w:lang w:val="ru-RU"/>
        </w:rPr>
        <w:t>Настоящий проект стандарта не подлежит применению до его принятия</w:t>
      </w:r>
    </w:p>
    <w:p w14:paraId="5586F3B1" w14:textId="77777777" w:rsidR="001616B8" w:rsidRDefault="001616B8">
      <w:pPr>
        <w:jc w:val="center"/>
        <w:rPr>
          <w:b/>
          <w:lang w:val="ru-RU"/>
        </w:rPr>
      </w:pPr>
    </w:p>
    <w:p w14:paraId="353FA20C" w14:textId="1C0B9E97" w:rsidR="001616B8" w:rsidRDefault="001616B8" w:rsidP="006D0B02">
      <w:pPr>
        <w:pStyle w:val="aa"/>
        <w:tabs>
          <w:tab w:val="left" w:pos="2274"/>
          <w:tab w:val="center" w:pos="4819"/>
        </w:tabs>
        <w:spacing w:before="240" w:after="120" w:line="360" w:lineRule="auto"/>
        <w:ind w:left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</w:rPr>
        <w:br w:type="page"/>
      </w:r>
      <w:r w:rsidR="006D0B02">
        <w:rPr>
          <w:rFonts w:ascii="Arial" w:hAnsi="Arial" w:cs="Arial"/>
        </w:rPr>
        <w:lastRenderedPageBreak/>
        <w:tab/>
      </w:r>
      <w:r w:rsidR="006D0B02">
        <w:rPr>
          <w:rFonts w:ascii="Arial" w:hAnsi="Arial" w:cs="Arial"/>
        </w:rPr>
        <w:tab/>
      </w:r>
      <w:r>
        <w:rPr>
          <w:rFonts w:ascii="Arial" w:hAnsi="Arial" w:cs="Arial"/>
          <w:b/>
          <w:sz w:val="24"/>
          <w:szCs w:val="24"/>
        </w:rPr>
        <w:t>Предисловие</w:t>
      </w:r>
    </w:p>
    <w:p w14:paraId="02D40231" w14:textId="1A64B399" w:rsidR="00CD27B9" w:rsidRPr="00CD27B9" w:rsidRDefault="00CD27B9" w:rsidP="00CD27B9">
      <w:pPr>
        <w:spacing w:line="360" w:lineRule="auto"/>
        <w:ind w:firstLine="510"/>
        <w:jc w:val="both"/>
        <w:rPr>
          <w:rFonts w:cs="Arial"/>
          <w:sz w:val="22"/>
          <w:szCs w:val="22"/>
          <w:lang w:val="ru-RU" w:eastAsia="ru-RU"/>
        </w:rPr>
      </w:pPr>
      <w:r w:rsidRPr="00CD27B9">
        <w:rPr>
          <w:rFonts w:cs="Arial"/>
          <w:sz w:val="22"/>
          <w:szCs w:val="22"/>
          <w:lang w:val="ru-RU" w:eastAsia="ru-RU"/>
        </w:rPr>
        <w:t>Евразийский совет по стандартизации, метрологии и сертификации (ЕАСС) представляет собой региональное объединение национальных органов по стандартизации государств, входящих в Содружество Независимых Государств. В дальнейшем возможно вступление в ЕАСС национальных органов по стандартизации других государств.</w:t>
      </w:r>
    </w:p>
    <w:p w14:paraId="65386A8B" w14:textId="422EC64C" w:rsidR="001616B8" w:rsidRDefault="001616B8">
      <w:pPr>
        <w:shd w:val="clear" w:color="auto" w:fill="FFFFFF"/>
        <w:spacing w:line="360" w:lineRule="auto"/>
        <w:ind w:firstLine="510"/>
        <w:jc w:val="both"/>
        <w:rPr>
          <w:rFonts w:cs="Arial"/>
          <w:sz w:val="22"/>
          <w:szCs w:val="22"/>
          <w:lang w:val="ru-RU"/>
        </w:rPr>
      </w:pPr>
      <w:proofErr w:type="gramStart"/>
      <w:r w:rsidRPr="006B1507">
        <w:rPr>
          <w:rFonts w:cs="Arial"/>
          <w:sz w:val="22"/>
          <w:szCs w:val="22"/>
          <w:lang w:val="ru-RU"/>
        </w:rPr>
        <w:t xml:space="preserve">Цели, основные принципы и </w:t>
      </w:r>
      <w:r w:rsidR="005B057B">
        <w:rPr>
          <w:rFonts w:cs="Arial"/>
          <w:sz w:val="22"/>
          <w:szCs w:val="22"/>
          <w:lang w:val="ru-RU"/>
        </w:rPr>
        <w:t>общие правила</w:t>
      </w:r>
      <w:r w:rsidRPr="006B1507">
        <w:rPr>
          <w:rFonts w:cs="Arial"/>
          <w:sz w:val="22"/>
          <w:szCs w:val="22"/>
          <w:lang w:val="ru-RU"/>
        </w:rPr>
        <w:t xml:space="preserve"> проведения работ по межгосударственной стандартизации установлены ГОСТ 1.0 «Межгосударственная система стандартизации.</w:t>
      </w:r>
      <w:proofErr w:type="gramEnd"/>
      <w:r w:rsidRPr="006B1507">
        <w:rPr>
          <w:rFonts w:cs="Arial"/>
          <w:sz w:val="22"/>
          <w:szCs w:val="22"/>
          <w:lang w:val="ru-RU"/>
        </w:rPr>
        <w:t xml:space="preserve"> Основные положения» и ГОСТ 1.2 «Межгосударственная система стандартизации. Стандарты межгосударственные, правила и рекомендации </w:t>
      </w:r>
      <w:proofErr w:type="gramStart"/>
      <w:r w:rsidRPr="006B1507">
        <w:rPr>
          <w:rFonts w:cs="Arial"/>
          <w:sz w:val="22"/>
          <w:szCs w:val="22"/>
          <w:lang w:val="ru-RU"/>
        </w:rPr>
        <w:t>по</w:t>
      </w:r>
      <w:proofErr w:type="gramEnd"/>
      <w:r w:rsidRPr="006B1507">
        <w:rPr>
          <w:rFonts w:cs="Arial"/>
          <w:sz w:val="22"/>
          <w:szCs w:val="22"/>
          <w:lang w:val="ru-RU"/>
        </w:rPr>
        <w:t xml:space="preserve"> межгосударственной стандартизации. Правила разработки, принятия, обновления и отмены».</w:t>
      </w:r>
    </w:p>
    <w:p w14:paraId="405C3B93" w14:textId="77777777" w:rsidR="001616B8" w:rsidRPr="006B1507" w:rsidRDefault="001616B8" w:rsidP="006B1507">
      <w:pPr>
        <w:shd w:val="clear" w:color="auto" w:fill="FFFFFF"/>
        <w:spacing w:before="240" w:after="120" w:line="360" w:lineRule="auto"/>
        <w:ind w:firstLine="510"/>
        <w:jc w:val="both"/>
        <w:rPr>
          <w:rFonts w:cs="Arial"/>
          <w:b/>
          <w:sz w:val="22"/>
          <w:szCs w:val="22"/>
          <w:lang w:val="ru-RU"/>
        </w:rPr>
      </w:pPr>
      <w:r w:rsidRPr="006B1507">
        <w:rPr>
          <w:rFonts w:cs="Arial"/>
          <w:b/>
          <w:bCs/>
          <w:sz w:val="22"/>
          <w:szCs w:val="22"/>
          <w:lang w:val="ru-RU"/>
        </w:rPr>
        <w:t>Сведения о стандарте</w:t>
      </w:r>
    </w:p>
    <w:p w14:paraId="2D665184" w14:textId="77777777" w:rsidR="001616B8" w:rsidRPr="006B1507" w:rsidRDefault="001616B8" w:rsidP="00292813">
      <w:pPr>
        <w:shd w:val="clear" w:color="auto" w:fill="FFFFFF"/>
        <w:tabs>
          <w:tab w:val="left" w:pos="965"/>
        </w:tabs>
        <w:spacing w:line="360" w:lineRule="auto"/>
        <w:ind w:firstLine="510"/>
        <w:jc w:val="both"/>
        <w:rPr>
          <w:rFonts w:cs="Arial"/>
          <w:sz w:val="22"/>
          <w:szCs w:val="22"/>
          <w:lang w:val="ru-RU"/>
        </w:rPr>
      </w:pPr>
      <w:r w:rsidRPr="006B1507">
        <w:rPr>
          <w:rFonts w:cs="Arial"/>
          <w:sz w:val="22"/>
          <w:szCs w:val="22"/>
          <w:lang w:val="ru-RU"/>
        </w:rPr>
        <w:t xml:space="preserve">1 РАЗРАБОТАН </w:t>
      </w:r>
      <w:r w:rsidR="00D73769" w:rsidRPr="006B1507">
        <w:rPr>
          <w:rFonts w:cs="Arial"/>
          <w:sz w:val="22"/>
          <w:szCs w:val="22"/>
          <w:lang w:val="ru-RU"/>
        </w:rPr>
        <w:t>А</w:t>
      </w:r>
      <w:r w:rsidRPr="006B1507">
        <w:rPr>
          <w:rFonts w:cs="Arial"/>
          <w:sz w:val="22"/>
          <w:szCs w:val="22"/>
          <w:lang w:val="ru-RU"/>
        </w:rPr>
        <w:t>кционерным обществом «Всероссийский научно-исследовательский институт по переработке нефти» (АО «ВНИИ НП»)</w:t>
      </w:r>
    </w:p>
    <w:p w14:paraId="495209FF" w14:textId="77777777" w:rsidR="001616B8" w:rsidRPr="006B1507" w:rsidRDefault="001616B8">
      <w:pPr>
        <w:shd w:val="clear" w:color="auto" w:fill="FFFFFF"/>
        <w:spacing w:line="360" w:lineRule="auto"/>
        <w:ind w:firstLine="510"/>
        <w:jc w:val="both"/>
        <w:rPr>
          <w:rFonts w:cs="Arial"/>
          <w:sz w:val="22"/>
          <w:szCs w:val="22"/>
          <w:lang w:val="ru-RU"/>
        </w:rPr>
      </w:pPr>
      <w:r w:rsidRPr="006B1507">
        <w:rPr>
          <w:rFonts w:cs="Arial"/>
          <w:sz w:val="22"/>
          <w:szCs w:val="22"/>
          <w:lang w:val="ru-RU"/>
        </w:rPr>
        <w:t xml:space="preserve">2 </w:t>
      </w:r>
      <w:proofErr w:type="gramStart"/>
      <w:r w:rsidRPr="006B1507">
        <w:rPr>
          <w:rFonts w:cs="Arial"/>
          <w:sz w:val="22"/>
          <w:szCs w:val="22"/>
          <w:lang w:val="ru-RU"/>
        </w:rPr>
        <w:t>ВНЕСЕН</w:t>
      </w:r>
      <w:proofErr w:type="gramEnd"/>
      <w:r w:rsidRPr="006B1507">
        <w:rPr>
          <w:rFonts w:cs="Arial"/>
          <w:sz w:val="22"/>
          <w:szCs w:val="22"/>
          <w:lang w:val="ru-RU"/>
        </w:rPr>
        <w:t xml:space="preserve"> Федеральным агентством по техническому регулированию и метрологии (</w:t>
      </w:r>
      <w:proofErr w:type="spellStart"/>
      <w:r w:rsidRPr="006B1507">
        <w:rPr>
          <w:rFonts w:cs="Arial"/>
          <w:sz w:val="22"/>
          <w:szCs w:val="22"/>
          <w:lang w:val="ru-RU"/>
        </w:rPr>
        <w:t>Росстандарт</w:t>
      </w:r>
      <w:proofErr w:type="spellEnd"/>
      <w:r w:rsidRPr="006B1507">
        <w:rPr>
          <w:rFonts w:cs="Arial"/>
          <w:sz w:val="22"/>
          <w:szCs w:val="22"/>
          <w:lang w:val="ru-RU"/>
        </w:rPr>
        <w:t>)</w:t>
      </w:r>
    </w:p>
    <w:p w14:paraId="6B565BB1" w14:textId="4A8A1651" w:rsidR="001616B8" w:rsidRDefault="001616B8">
      <w:pPr>
        <w:shd w:val="clear" w:color="auto" w:fill="FFFFFF"/>
        <w:spacing w:line="360" w:lineRule="auto"/>
        <w:ind w:firstLine="510"/>
        <w:jc w:val="both"/>
        <w:rPr>
          <w:rFonts w:cs="Arial"/>
          <w:sz w:val="22"/>
          <w:szCs w:val="22"/>
          <w:lang w:val="ru-RU"/>
        </w:rPr>
      </w:pPr>
      <w:r w:rsidRPr="006B1507">
        <w:rPr>
          <w:rFonts w:cs="Arial"/>
          <w:sz w:val="22"/>
          <w:szCs w:val="22"/>
          <w:lang w:val="ru-RU"/>
        </w:rPr>
        <w:t xml:space="preserve">3 ПРИНЯТ </w:t>
      </w:r>
      <w:r w:rsidR="00420716">
        <w:rPr>
          <w:rFonts w:cs="Arial"/>
          <w:sz w:val="22"/>
          <w:szCs w:val="22"/>
          <w:lang w:val="ru-RU"/>
        </w:rPr>
        <w:t>Евразийским советом по стандартизации, метрологии и сертификации (протокол от                      №</w:t>
      </w:r>
      <w:proofErr w:type="gramStart"/>
      <w:r w:rsidR="00420716">
        <w:rPr>
          <w:rFonts w:cs="Arial"/>
          <w:sz w:val="22"/>
          <w:szCs w:val="22"/>
          <w:lang w:val="ru-RU"/>
        </w:rPr>
        <w:t xml:space="preserve">                  )</w:t>
      </w:r>
      <w:proofErr w:type="gramEnd"/>
    </w:p>
    <w:p w14:paraId="6B089041" w14:textId="77777777" w:rsidR="001616B8" w:rsidRPr="00420716" w:rsidRDefault="001616B8">
      <w:pPr>
        <w:shd w:val="clear" w:color="auto" w:fill="FFFFFF"/>
        <w:spacing w:line="360" w:lineRule="auto"/>
        <w:ind w:firstLine="510"/>
        <w:jc w:val="both"/>
        <w:rPr>
          <w:rFonts w:cs="Arial"/>
          <w:sz w:val="22"/>
          <w:szCs w:val="22"/>
          <w:lang w:val="ru-RU"/>
        </w:rPr>
      </w:pPr>
      <w:r w:rsidRPr="006B1507">
        <w:rPr>
          <w:rFonts w:cs="Arial"/>
          <w:sz w:val="22"/>
          <w:szCs w:val="22"/>
          <w:lang w:val="ru-RU"/>
        </w:rPr>
        <w:t>За принятие проголосовали: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10"/>
        <w:gridCol w:w="2552"/>
        <w:gridCol w:w="3685"/>
      </w:tblGrid>
      <w:tr w:rsidR="001616B8" w:rsidRPr="00EF4461" w14:paraId="5EBDF5A0" w14:textId="77777777" w:rsidTr="00A50273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310AA" w14:textId="77777777" w:rsidR="001616B8" w:rsidRPr="006B1507" w:rsidRDefault="001616B8" w:rsidP="00A50273">
            <w:pPr>
              <w:widowControl w:val="0"/>
              <w:tabs>
                <w:tab w:val="left" w:leader="underscore" w:pos="9974"/>
              </w:tabs>
              <w:autoSpaceDE w:val="0"/>
              <w:autoSpaceDN w:val="0"/>
              <w:adjustRightInd w:val="0"/>
              <w:spacing w:line="360" w:lineRule="auto"/>
              <w:jc w:val="center"/>
              <w:rPr>
                <w:rFonts w:cs="Arial"/>
                <w:sz w:val="22"/>
                <w:szCs w:val="22"/>
                <w:lang w:val="ru-RU"/>
              </w:rPr>
            </w:pPr>
            <w:r w:rsidRPr="006B1507">
              <w:rPr>
                <w:rFonts w:cs="Arial"/>
                <w:sz w:val="22"/>
                <w:szCs w:val="22"/>
                <w:lang w:val="ru-RU"/>
              </w:rPr>
              <w:t>Краткое наименование страны по МК (ИСО 3166) 004</w:t>
            </w:r>
            <w:r w:rsidR="00492F04">
              <w:rPr>
                <w:rFonts w:cs="Arial"/>
                <w:sz w:val="22"/>
                <w:szCs w:val="22"/>
                <w:lang w:val="ru-RU"/>
              </w:rPr>
              <w:sym w:font="Symbol" w:char="F02D"/>
            </w:r>
            <w:r w:rsidRPr="006B1507">
              <w:rPr>
                <w:rFonts w:cs="Arial"/>
                <w:sz w:val="22"/>
                <w:szCs w:val="22"/>
                <w:lang w:val="ru-RU"/>
              </w:rPr>
              <w:t>97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317C3" w14:textId="77777777" w:rsidR="001616B8" w:rsidRPr="006B1507" w:rsidRDefault="001616B8">
            <w:pPr>
              <w:tabs>
                <w:tab w:val="left" w:leader="underscore" w:pos="9974"/>
              </w:tabs>
              <w:spacing w:line="360" w:lineRule="auto"/>
              <w:jc w:val="center"/>
              <w:rPr>
                <w:rFonts w:cs="Arial"/>
                <w:sz w:val="22"/>
                <w:szCs w:val="22"/>
                <w:lang w:val="ru-RU"/>
              </w:rPr>
            </w:pPr>
            <w:r w:rsidRPr="006B1507">
              <w:rPr>
                <w:rFonts w:cs="Arial"/>
                <w:sz w:val="22"/>
                <w:szCs w:val="22"/>
                <w:lang w:val="ru-RU"/>
              </w:rPr>
              <w:t xml:space="preserve">Код страны по МК </w:t>
            </w:r>
          </w:p>
          <w:p w14:paraId="6EE34AAF" w14:textId="77777777" w:rsidR="001616B8" w:rsidRPr="006B1507" w:rsidRDefault="001616B8">
            <w:pPr>
              <w:widowControl w:val="0"/>
              <w:tabs>
                <w:tab w:val="left" w:leader="underscore" w:pos="9974"/>
              </w:tabs>
              <w:autoSpaceDE w:val="0"/>
              <w:autoSpaceDN w:val="0"/>
              <w:adjustRightInd w:val="0"/>
              <w:spacing w:line="360" w:lineRule="auto"/>
              <w:jc w:val="center"/>
              <w:rPr>
                <w:rFonts w:cs="Arial"/>
                <w:sz w:val="22"/>
                <w:szCs w:val="22"/>
                <w:lang w:val="ru-RU"/>
              </w:rPr>
            </w:pPr>
            <w:r w:rsidRPr="006B1507">
              <w:rPr>
                <w:rFonts w:cs="Arial"/>
                <w:sz w:val="22"/>
                <w:szCs w:val="22"/>
                <w:lang w:val="ru-RU"/>
              </w:rPr>
              <w:t>(ИСО 3166) 004</w:t>
            </w:r>
            <w:r w:rsidR="00492F04">
              <w:rPr>
                <w:rFonts w:cs="Arial"/>
                <w:sz w:val="22"/>
                <w:szCs w:val="22"/>
                <w:lang w:val="ru-RU"/>
              </w:rPr>
              <w:sym w:font="Symbol" w:char="F02D"/>
            </w:r>
            <w:r w:rsidRPr="006B1507">
              <w:rPr>
                <w:rFonts w:cs="Arial"/>
                <w:sz w:val="22"/>
                <w:szCs w:val="22"/>
                <w:lang w:val="ru-RU"/>
              </w:rPr>
              <w:t>97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51A48" w14:textId="77777777" w:rsidR="001616B8" w:rsidRPr="006B1507" w:rsidRDefault="001616B8">
            <w:pPr>
              <w:widowControl w:val="0"/>
              <w:tabs>
                <w:tab w:val="left" w:leader="underscore" w:pos="9974"/>
              </w:tabs>
              <w:autoSpaceDE w:val="0"/>
              <w:autoSpaceDN w:val="0"/>
              <w:adjustRightInd w:val="0"/>
              <w:spacing w:line="360" w:lineRule="auto"/>
              <w:jc w:val="center"/>
              <w:rPr>
                <w:rFonts w:cs="Arial"/>
                <w:sz w:val="22"/>
                <w:szCs w:val="22"/>
                <w:lang w:val="ru-RU"/>
              </w:rPr>
            </w:pPr>
            <w:r w:rsidRPr="006B1507">
              <w:rPr>
                <w:rFonts w:cs="Arial"/>
                <w:sz w:val="22"/>
                <w:szCs w:val="22"/>
                <w:lang w:val="ru-RU"/>
              </w:rPr>
              <w:t>Сокращенное наименование национального органа по стандартизации</w:t>
            </w:r>
          </w:p>
        </w:tc>
      </w:tr>
      <w:tr w:rsidR="001616B8" w:rsidRPr="00EF4461" w14:paraId="6C526D79" w14:textId="77777777" w:rsidTr="00A50273">
        <w:tc>
          <w:tcPr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4E12E" w14:textId="77777777" w:rsidR="001616B8" w:rsidRPr="006B1507" w:rsidRDefault="001616B8">
            <w:pPr>
              <w:widowControl w:val="0"/>
              <w:tabs>
                <w:tab w:val="left" w:leader="underscore" w:pos="9974"/>
              </w:tabs>
              <w:autoSpaceDE w:val="0"/>
              <w:autoSpaceDN w:val="0"/>
              <w:adjustRightInd w:val="0"/>
              <w:spacing w:line="360" w:lineRule="auto"/>
              <w:ind w:firstLine="510"/>
              <w:jc w:val="both"/>
              <w:rPr>
                <w:rFonts w:cs="Arial"/>
                <w:sz w:val="22"/>
                <w:szCs w:val="22"/>
                <w:lang w:val="ru-RU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F6452" w14:textId="77777777" w:rsidR="001616B8" w:rsidRPr="006B1507" w:rsidRDefault="001616B8">
            <w:pPr>
              <w:widowControl w:val="0"/>
              <w:tabs>
                <w:tab w:val="left" w:leader="underscore" w:pos="9974"/>
              </w:tabs>
              <w:autoSpaceDE w:val="0"/>
              <w:autoSpaceDN w:val="0"/>
              <w:adjustRightInd w:val="0"/>
              <w:spacing w:line="360" w:lineRule="auto"/>
              <w:ind w:firstLine="510"/>
              <w:jc w:val="both"/>
              <w:rPr>
                <w:rFonts w:cs="Arial"/>
                <w:sz w:val="22"/>
                <w:szCs w:val="22"/>
                <w:lang w:val="ru-RU"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889FD" w14:textId="77777777" w:rsidR="001616B8" w:rsidRPr="006B1507" w:rsidRDefault="001616B8">
            <w:pPr>
              <w:widowControl w:val="0"/>
              <w:tabs>
                <w:tab w:val="left" w:leader="underscore" w:pos="9974"/>
              </w:tabs>
              <w:autoSpaceDE w:val="0"/>
              <w:autoSpaceDN w:val="0"/>
              <w:adjustRightInd w:val="0"/>
              <w:spacing w:line="360" w:lineRule="auto"/>
              <w:ind w:firstLine="510"/>
              <w:jc w:val="both"/>
              <w:rPr>
                <w:rFonts w:cs="Arial"/>
                <w:sz w:val="22"/>
                <w:szCs w:val="22"/>
                <w:lang w:val="ru-RU"/>
              </w:rPr>
            </w:pPr>
          </w:p>
        </w:tc>
      </w:tr>
    </w:tbl>
    <w:p w14:paraId="313EAE7F" w14:textId="31BAB0FF" w:rsidR="001616B8" w:rsidRPr="006B1507" w:rsidRDefault="001616B8">
      <w:pPr>
        <w:spacing w:before="120"/>
        <w:ind w:firstLine="510"/>
        <w:jc w:val="both"/>
        <w:rPr>
          <w:rFonts w:cs="Arial"/>
          <w:sz w:val="22"/>
          <w:szCs w:val="22"/>
          <w:lang w:val="ru-RU"/>
        </w:rPr>
      </w:pPr>
      <w:r w:rsidRPr="006B1507">
        <w:rPr>
          <w:rFonts w:cs="Arial"/>
          <w:sz w:val="22"/>
          <w:szCs w:val="22"/>
          <w:lang w:val="ru-RU"/>
        </w:rPr>
        <w:t xml:space="preserve">4 ВЗАМЕН </w:t>
      </w:r>
      <w:r w:rsidRPr="006B1507">
        <w:rPr>
          <w:rFonts w:cs="Arial"/>
          <w:bCs/>
          <w:sz w:val="22"/>
          <w:szCs w:val="22"/>
          <w:lang w:val="ru-RU"/>
        </w:rPr>
        <w:t xml:space="preserve">ГОСТ </w:t>
      </w:r>
      <w:r w:rsidR="00D002B7">
        <w:rPr>
          <w:rFonts w:cs="Arial"/>
          <w:bCs/>
          <w:sz w:val="22"/>
          <w:szCs w:val="22"/>
          <w:lang w:val="ru-RU"/>
        </w:rPr>
        <w:t>21261</w:t>
      </w:r>
      <w:r w:rsidR="00492F04">
        <w:rPr>
          <w:rFonts w:cs="Arial"/>
          <w:bCs/>
          <w:sz w:val="22"/>
          <w:szCs w:val="22"/>
        </w:rPr>
        <w:sym w:font="Symbol" w:char="F02D"/>
      </w:r>
      <w:r w:rsidR="00210053">
        <w:rPr>
          <w:rFonts w:cs="Arial"/>
          <w:bCs/>
          <w:sz w:val="22"/>
          <w:szCs w:val="22"/>
          <w:lang w:val="ru-RU"/>
        </w:rPr>
        <w:t>9</w:t>
      </w:r>
      <w:r w:rsidR="00D002B7">
        <w:rPr>
          <w:rFonts w:cs="Arial"/>
          <w:bCs/>
          <w:sz w:val="22"/>
          <w:szCs w:val="22"/>
          <w:lang w:val="ru-RU"/>
        </w:rPr>
        <w:t>1</w:t>
      </w:r>
      <w:r w:rsidRPr="006B1507">
        <w:rPr>
          <w:rFonts w:cs="Arial"/>
          <w:sz w:val="22"/>
          <w:szCs w:val="22"/>
          <w:lang w:val="ru-RU"/>
        </w:rPr>
        <w:t xml:space="preserve">   </w:t>
      </w:r>
    </w:p>
    <w:p w14:paraId="4CB91B92" w14:textId="77777777" w:rsidR="001616B8" w:rsidRPr="00920716" w:rsidRDefault="001616B8">
      <w:pPr>
        <w:shd w:val="clear" w:color="auto" w:fill="FFFFFF"/>
        <w:ind w:firstLine="510"/>
        <w:jc w:val="both"/>
        <w:rPr>
          <w:rFonts w:cs="Arial"/>
          <w:sz w:val="22"/>
          <w:szCs w:val="22"/>
          <w:lang w:val="ru-RU"/>
        </w:rPr>
      </w:pPr>
    </w:p>
    <w:p w14:paraId="74639D48" w14:textId="3478D33F" w:rsidR="001616B8" w:rsidRPr="006B1507" w:rsidRDefault="001616B8" w:rsidP="001C6240">
      <w:pPr>
        <w:spacing w:line="360" w:lineRule="auto"/>
        <w:ind w:firstLine="510"/>
        <w:jc w:val="both"/>
        <w:rPr>
          <w:rFonts w:cs="Arial"/>
          <w:i/>
          <w:sz w:val="22"/>
          <w:szCs w:val="22"/>
          <w:lang w:val="ru-RU"/>
        </w:rPr>
      </w:pPr>
      <w:r w:rsidRPr="006B1507">
        <w:rPr>
          <w:rFonts w:cs="Arial"/>
          <w:i/>
          <w:sz w:val="22"/>
          <w:szCs w:val="22"/>
          <w:lang w:val="ru-RU"/>
        </w:rPr>
        <w:t>Информация о введении в действие (прекращении действия) настоящего стандарта и изменений к нему на территории указанных выше государств публику</w:t>
      </w:r>
      <w:r w:rsidR="00810424">
        <w:rPr>
          <w:rFonts w:cs="Arial"/>
          <w:i/>
          <w:sz w:val="22"/>
          <w:szCs w:val="22"/>
          <w:lang w:val="ru-RU"/>
        </w:rPr>
        <w:t>ется в указателях национальных</w:t>
      </w:r>
      <w:r w:rsidRPr="006B1507">
        <w:rPr>
          <w:rFonts w:cs="Arial"/>
          <w:i/>
          <w:sz w:val="22"/>
          <w:szCs w:val="22"/>
          <w:lang w:val="ru-RU"/>
        </w:rPr>
        <w:t xml:space="preserve"> стандартов, издаваемых в этих государствах</w:t>
      </w:r>
      <w:r w:rsidR="00810424">
        <w:rPr>
          <w:rFonts w:cs="Arial"/>
          <w:i/>
          <w:sz w:val="22"/>
          <w:szCs w:val="22"/>
          <w:lang w:val="ru-RU"/>
        </w:rPr>
        <w:t>, а также в сети Интернет на сайтах соответствующих национальных органов по стандартизации</w:t>
      </w:r>
      <w:r w:rsidRPr="006B1507">
        <w:rPr>
          <w:rFonts w:cs="Arial"/>
          <w:i/>
          <w:sz w:val="22"/>
          <w:szCs w:val="22"/>
          <w:lang w:val="ru-RU"/>
        </w:rPr>
        <w:t xml:space="preserve">. </w:t>
      </w:r>
    </w:p>
    <w:p w14:paraId="2C95CCEB" w14:textId="18E24B8D" w:rsidR="001616B8" w:rsidRPr="006B1507" w:rsidRDefault="00810424" w:rsidP="00545850">
      <w:pPr>
        <w:spacing w:line="360" w:lineRule="auto"/>
        <w:ind w:firstLine="510"/>
        <w:jc w:val="both"/>
        <w:rPr>
          <w:rFonts w:cs="Arial"/>
          <w:i/>
          <w:sz w:val="22"/>
          <w:szCs w:val="22"/>
          <w:lang w:val="ru-RU"/>
        </w:rPr>
      </w:pPr>
      <w:r>
        <w:rPr>
          <w:rFonts w:cs="Arial"/>
          <w:i/>
          <w:sz w:val="22"/>
          <w:szCs w:val="22"/>
          <w:lang w:val="ru-RU"/>
        </w:rPr>
        <w:t>В случае пересмотра, изменения или отмены настоящего стандарта соответствующая информация будет опубликована на официальном интернет-сайте Межгосударственного совета по стандартизации, метрологии и сертификации в каталоге «Межгосударственные стандарты</w:t>
      </w:r>
      <w:r w:rsidR="001616B8" w:rsidRPr="006B1507">
        <w:rPr>
          <w:rFonts w:cs="Arial"/>
          <w:i/>
          <w:sz w:val="22"/>
          <w:szCs w:val="22"/>
          <w:lang w:val="ru-RU"/>
        </w:rPr>
        <w:t>».</w:t>
      </w:r>
    </w:p>
    <w:p w14:paraId="6BFCD822" w14:textId="696EC6CA" w:rsidR="00094235" w:rsidRDefault="00094235" w:rsidP="005140DE">
      <w:pPr>
        <w:spacing w:before="240" w:after="120" w:line="360" w:lineRule="auto"/>
        <w:jc w:val="center"/>
        <w:rPr>
          <w:rFonts w:cs="Arial"/>
          <w:b/>
          <w:lang w:val="ru-RU"/>
        </w:rPr>
      </w:pPr>
    </w:p>
    <w:p w14:paraId="4119BDE0" w14:textId="77777777" w:rsidR="00FD59F8" w:rsidRDefault="00FD59F8" w:rsidP="005140DE">
      <w:pPr>
        <w:spacing w:before="240" w:after="120" w:line="360" w:lineRule="auto"/>
        <w:jc w:val="center"/>
        <w:rPr>
          <w:rFonts w:cs="Arial"/>
          <w:b/>
          <w:lang w:val="ru-RU"/>
        </w:rPr>
      </w:pPr>
    </w:p>
    <w:p w14:paraId="0B952686" w14:textId="77777777" w:rsidR="00FD59F8" w:rsidRPr="00FD59F8" w:rsidRDefault="00FD59F8" w:rsidP="00FD59F8">
      <w:pPr>
        <w:spacing w:before="240" w:after="120" w:line="360" w:lineRule="auto"/>
        <w:jc w:val="center"/>
        <w:rPr>
          <w:rFonts w:cs="Arial"/>
          <w:b/>
          <w:lang w:val="ru-RU"/>
        </w:rPr>
      </w:pPr>
      <w:r w:rsidRPr="00FD59F8">
        <w:rPr>
          <w:rFonts w:cs="Arial"/>
          <w:b/>
          <w:lang w:val="ru-RU"/>
        </w:rPr>
        <w:lastRenderedPageBreak/>
        <w:t>Содержание</w:t>
      </w:r>
    </w:p>
    <w:p w14:paraId="73F3891D" w14:textId="77777777" w:rsidR="00FD59F8" w:rsidRPr="00FD59F8" w:rsidRDefault="00CD6FF7" w:rsidP="00FD59F8">
      <w:pPr>
        <w:tabs>
          <w:tab w:val="right" w:leader="dot" w:pos="9639"/>
        </w:tabs>
        <w:spacing w:line="360" w:lineRule="auto"/>
        <w:contextualSpacing/>
        <w:jc w:val="both"/>
        <w:rPr>
          <w:rFonts w:ascii="Calibri" w:eastAsia="等线" w:hAnsi="Calibri"/>
          <w:noProof/>
          <w:sz w:val="22"/>
          <w:szCs w:val="22"/>
          <w:lang w:val="ru-RU" w:eastAsia="ru-RU"/>
        </w:rPr>
      </w:pPr>
      <w:hyperlink w:anchor="_Toc23871475" w:history="1">
        <w:r w:rsidR="00FD59F8" w:rsidRPr="00FD59F8">
          <w:rPr>
            <w:rFonts w:cs="Arial"/>
            <w:bCs/>
            <w:noProof/>
            <w:szCs w:val="28"/>
            <w:lang w:val="ru-RU"/>
          </w:rPr>
          <w:t>1 Область применения</w:t>
        </w:r>
        <w:r w:rsidR="00FD59F8" w:rsidRPr="00FD59F8">
          <w:rPr>
            <w:rFonts w:cs="Arial"/>
            <w:bCs/>
            <w:noProof/>
            <w:webHidden/>
            <w:szCs w:val="28"/>
            <w:lang w:val="ru-RU"/>
          </w:rPr>
          <w:tab/>
        </w:r>
      </w:hyperlink>
    </w:p>
    <w:p w14:paraId="60E024B4" w14:textId="77777777" w:rsidR="00FD59F8" w:rsidRPr="00FD59F8" w:rsidRDefault="00CD6FF7" w:rsidP="00FD59F8">
      <w:pPr>
        <w:tabs>
          <w:tab w:val="right" w:leader="dot" w:pos="9639"/>
        </w:tabs>
        <w:spacing w:line="360" w:lineRule="auto"/>
        <w:contextualSpacing/>
        <w:jc w:val="both"/>
        <w:rPr>
          <w:rFonts w:ascii="Calibri" w:eastAsia="等线" w:hAnsi="Calibri"/>
          <w:noProof/>
          <w:sz w:val="22"/>
          <w:szCs w:val="22"/>
          <w:lang w:val="ru-RU" w:eastAsia="ru-RU"/>
        </w:rPr>
      </w:pPr>
      <w:hyperlink w:anchor="_Toc23871476" w:history="1">
        <w:r w:rsidR="00FD59F8" w:rsidRPr="00FD59F8">
          <w:rPr>
            <w:rFonts w:cs="Arial"/>
            <w:bCs/>
            <w:noProof/>
            <w:szCs w:val="28"/>
            <w:lang w:val="ru-RU"/>
          </w:rPr>
          <w:t>2 Нормативные ссылки</w:t>
        </w:r>
        <w:r w:rsidR="00FD59F8" w:rsidRPr="00FD59F8">
          <w:rPr>
            <w:rFonts w:cs="Arial"/>
            <w:bCs/>
            <w:noProof/>
            <w:webHidden/>
            <w:szCs w:val="28"/>
            <w:lang w:val="ru-RU"/>
          </w:rPr>
          <w:tab/>
        </w:r>
      </w:hyperlink>
    </w:p>
    <w:p w14:paraId="4C57E719" w14:textId="11F0DBE5" w:rsidR="00FD59F8" w:rsidRPr="00FD59F8" w:rsidRDefault="00CD6FF7" w:rsidP="00FD59F8">
      <w:pPr>
        <w:tabs>
          <w:tab w:val="right" w:leader="dot" w:pos="9639"/>
        </w:tabs>
        <w:spacing w:line="360" w:lineRule="auto"/>
        <w:contextualSpacing/>
        <w:jc w:val="both"/>
        <w:rPr>
          <w:rFonts w:ascii="Calibri" w:eastAsia="等线" w:hAnsi="Calibri"/>
          <w:noProof/>
          <w:sz w:val="22"/>
          <w:szCs w:val="22"/>
          <w:lang w:val="ru-RU" w:eastAsia="ru-RU"/>
        </w:rPr>
      </w:pPr>
      <w:hyperlink w:anchor="_Toc23871515" w:history="1">
        <w:r w:rsidR="00FD59F8" w:rsidRPr="00FD59F8">
          <w:rPr>
            <w:rFonts w:cs="Arial"/>
            <w:bCs/>
            <w:noProof/>
            <w:szCs w:val="28"/>
            <w:lang w:val="ru-RU"/>
          </w:rPr>
          <w:t xml:space="preserve">3 </w:t>
        </w:r>
        <w:r w:rsidR="00D3134C">
          <w:rPr>
            <w:rFonts w:cs="Arial"/>
            <w:bCs/>
            <w:noProof/>
            <w:szCs w:val="28"/>
            <w:lang w:val="ru-RU"/>
          </w:rPr>
          <w:t>Термины и определения</w:t>
        </w:r>
        <w:r w:rsidR="00FD59F8" w:rsidRPr="00FD59F8">
          <w:rPr>
            <w:rFonts w:cs="Arial"/>
            <w:bCs/>
            <w:noProof/>
            <w:webHidden/>
            <w:szCs w:val="28"/>
            <w:lang w:val="ru-RU"/>
          </w:rPr>
          <w:tab/>
        </w:r>
      </w:hyperlink>
    </w:p>
    <w:p w14:paraId="63499B26" w14:textId="6F9A612F" w:rsidR="00FD59F8" w:rsidRPr="00FD59F8" w:rsidRDefault="00CD6FF7" w:rsidP="00FD59F8">
      <w:pPr>
        <w:tabs>
          <w:tab w:val="right" w:leader="dot" w:pos="9639"/>
        </w:tabs>
        <w:spacing w:line="360" w:lineRule="auto"/>
        <w:contextualSpacing/>
        <w:jc w:val="both"/>
        <w:rPr>
          <w:rFonts w:ascii="Calibri" w:eastAsia="等线" w:hAnsi="Calibri"/>
          <w:noProof/>
          <w:sz w:val="22"/>
          <w:szCs w:val="22"/>
          <w:lang w:val="ru-RU" w:eastAsia="ru-RU"/>
        </w:rPr>
      </w:pPr>
      <w:hyperlink w:anchor="_Toc23871516" w:history="1">
        <w:r w:rsidR="00FD59F8" w:rsidRPr="00FD59F8">
          <w:rPr>
            <w:rFonts w:cs="Arial"/>
            <w:bCs/>
            <w:noProof/>
            <w:szCs w:val="28"/>
            <w:lang w:val="ru-RU"/>
          </w:rPr>
          <w:t xml:space="preserve">4 </w:t>
        </w:r>
        <w:r w:rsidR="00D3134C">
          <w:rPr>
            <w:rFonts w:cs="Arial"/>
            <w:bCs/>
            <w:noProof/>
            <w:szCs w:val="28"/>
            <w:lang w:val="ru-RU"/>
          </w:rPr>
          <w:t>Сущность метода</w:t>
        </w:r>
        <w:r w:rsidR="00FD59F8" w:rsidRPr="00FD59F8">
          <w:rPr>
            <w:rFonts w:cs="Arial"/>
            <w:bCs/>
            <w:noProof/>
            <w:webHidden/>
            <w:szCs w:val="28"/>
            <w:lang w:val="ru-RU"/>
          </w:rPr>
          <w:tab/>
        </w:r>
      </w:hyperlink>
    </w:p>
    <w:p w14:paraId="19D1DE51" w14:textId="77777777" w:rsidR="00FD59F8" w:rsidRPr="00FD59F8" w:rsidRDefault="00CD6FF7" w:rsidP="00FD59F8">
      <w:pPr>
        <w:tabs>
          <w:tab w:val="right" w:leader="dot" w:pos="9639"/>
        </w:tabs>
        <w:spacing w:line="360" w:lineRule="auto"/>
        <w:contextualSpacing/>
        <w:jc w:val="both"/>
        <w:rPr>
          <w:rFonts w:ascii="Calibri" w:eastAsia="等线" w:hAnsi="Calibri"/>
          <w:noProof/>
          <w:sz w:val="22"/>
          <w:szCs w:val="22"/>
          <w:lang w:val="ru-RU" w:eastAsia="ru-RU"/>
        </w:rPr>
      </w:pPr>
      <w:hyperlink w:anchor="_Toc23871517" w:history="1">
        <w:r w:rsidR="00FD59F8" w:rsidRPr="00FD59F8">
          <w:rPr>
            <w:rFonts w:cs="Arial"/>
            <w:bCs/>
            <w:noProof/>
            <w:szCs w:val="28"/>
            <w:lang w:val="ru-RU"/>
          </w:rPr>
          <w:t>5 Реактивы и материалы</w:t>
        </w:r>
        <w:r w:rsidR="00FD59F8" w:rsidRPr="00FD59F8">
          <w:rPr>
            <w:rFonts w:cs="Arial"/>
            <w:bCs/>
            <w:noProof/>
            <w:webHidden/>
            <w:szCs w:val="28"/>
            <w:lang w:val="ru-RU"/>
          </w:rPr>
          <w:tab/>
        </w:r>
      </w:hyperlink>
    </w:p>
    <w:p w14:paraId="234A9747" w14:textId="07952447" w:rsidR="00FD59F8" w:rsidRPr="00FD59F8" w:rsidRDefault="00CD6FF7" w:rsidP="00FD59F8">
      <w:pPr>
        <w:tabs>
          <w:tab w:val="right" w:leader="dot" w:pos="9639"/>
        </w:tabs>
        <w:spacing w:line="360" w:lineRule="auto"/>
        <w:contextualSpacing/>
        <w:jc w:val="both"/>
        <w:rPr>
          <w:rFonts w:ascii="Calibri" w:eastAsia="等线" w:hAnsi="Calibri"/>
          <w:noProof/>
          <w:sz w:val="22"/>
          <w:szCs w:val="22"/>
          <w:lang w:val="ru-RU" w:eastAsia="ru-RU"/>
        </w:rPr>
      </w:pPr>
      <w:hyperlink w:anchor="_Toc23871518" w:history="1">
        <w:r w:rsidR="00FD59F8" w:rsidRPr="00FD59F8">
          <w:rPr>
            <w:rFonts w:cs="Arial"/>
            <w:bCs/>
            <w:noProof/>
            <w:szCs w:val="28"/>
            <w:lang w:val="ru-RU"/>
          </w:rPr>
          <w:t xml:space="preserve">6 </w:t>
        </w:r>
        <w:r w:rsidR="00D3134C">
          <w:rPr>
            <w:rFonts w:cs="Arial"/>
            <w:bCs/>
            <w:noProof/>
            <w:szCs w:val="28"/>
            <w:lang w:val="ru-RU"/>
          </w:rPr>
          <w:t>Аппаратура</w:t>
        </w:r>
        <w:r w:rsidR="00FD59F8" w:rsidRPr="00FD59F8">
          <w:rPr>
            <w:rFonts w:cs="Arial"/>
            <w:bCs/>
            <w:noProof/>
            <w:webHidden/>
            <w:szCs w:val="28"/>
            <w:lang w:val="ru-RU"/>
          </w:rPr>
          <w:tab/>
        </w:r>
      </w:hyperlink>
    </w:p>
    <w:p w14:paraId="7F9A4E10" w14:textId="4999E59C" w:rsidR="00FD59F8" w:rsidRPr="00FD59F8" w:rsidRDefault="00CD6FF7" w:rsidP="00FD59F8">
      <w:pPr>
        <w:tabs>
          <w:tab w:val="right" w:leader="dot" w:pos="9639"/>
        </w:tabs>
        <w:spacing w:line="360" w:lineRule="auto"/>
        <w:contextualSpacing/>
        <w:jc w:val="both"/>
        <w:rPr>
          <w:rFonts w:ascii="Calibri" w:eastAsia="等线" w:hAnsi="Calibri"/>
          <w:noProof/>
          <w:sz w:val="22"/>
          <w:szCs w:val="22"/>
          <w:lang w:val="ru-RU" w:eastAsia="ru-RU"/>
        </w:rPr>
      </w:pPr>
      <w:hyperlink w:anchor="_Toc23871519" w:history="1">
        <w:r w:rsidR="00FD59F8" w:rsidRPr="00FD59F8">
          <w:rPr>
            <w:rFonts w:cs="Arial"/>
            <w:bCs/>
            <w:noProof/>
            <w:szCs w:val="28"/>
            <w:lang w:val="ru-RU"/>
          </w:rPr>
          <w:t xml:space="preserve">7 Подготовка </w:t>
        </w:r>
        <w:r w:rsidR="00D3134C">
          <w:rPr>
            <w:rFonts w:cs="Arial"/>
            <w:bCs/>
            <w:noProof/>
            <w:szCs w:val="28"/>
            <w:lang w:val="ru-RU"/>
          </w:rPr>
          <w:t>к испытанию</w:t>
        </w:r>
        <w:r w:rsidR="00FD59F8" w:rsidRPr="00FD59F8">
          <w:rPr>
            <w:rFonts w:cs="Arial"/>
            <w:bCs/>
            <w:noProof/>
            <w:webHidden/>
            <w:szCs w:val="28"/>
            <w:lang w:val="ru-RU"/>
          </w:rPr>
          <w:tab/>
        </w:r>
      </w:hyperlink>
    </w:p>
    <w:p w14:paraId="5DB1C2C2" w14:textId="77777777" w:rsidR="00FD59F8" w:rsidRPr="00FD59F8" w:rsidRDefault="00CD6FF7" w:rsidP="00FD59F8">
      <w:pPr>
        <w:tabs>
          <w:tab w:val="right" w:leader="dot" w:pos="9639"/>
        </w:tabs>
        <w:spacing w:line="360" w:lineRule="auto"/>
        <w:contextualSpacing/>
        <w:jc w:val="both"/>
        <w:rPr>
          <w:rFonts w:ascii="Calibri" w:eastAsia="等线" w:hAnsi="Calibri"/>
          <w:noProof/>
          <w:sz w:val="22"/>
          <w:szCs w:val="22"/>
          <w:lang w:val="ru-RU" w:eastAsia="ru-RU"/>
        </w:rPr>
      </w:pPr>
      <w:hyperlink w:anchor="_Toc23871520" w:history="1">
        <w:r w:rsidR="00FD59F8" w:rsidRPr="00FD59F8">
          <w:rPr>
            <w:rFonts w:cs="Arial"/>
            <w:bCs/>
            <w:noProof/>
            <w:szCs w:val="28"/>
            <w:lang w:val="ru-RU"/>
          </w:rPr>
          <w:t>8 Проведение испытания</w:t>
        </w:r>
        <w:r w:rsidR="00FD59F8" w:rsidRPr="00FD59F8">
          <w:rPr>
            <w:rFonts w:cs="Arial"/>
            <w:bCs/>
            <w:noProof/>
            <w:webHidden/>
            <w:szCs w:val="28"/>
            <w:lang w:val="ru-RU"/>
          </w:rPr>
          <w:tab/>
        </w:r>
      </w:hyperlink>
    </w:p>
    <w:p w14:paraId="07896B90" w14:textId="77777777" w:rsidR="00FD59F8" w:rsidRPr="00FD59F8" w:rsidRDefault="00CD6FF7" w:rsidP="00FD59F8">
      <w:pPr>
        <w:tabs>
          <w:tab w:val="right" w:leader="dot" w:pos="9639"/>
        </w:tabs>
        <w:spacing w:line="360" w:lineRule="auto"/>
        <w:contextualSpacing/>
        <w:jc w:val="both"/>
        <w:rPr>
          <w:rFonts w:ascii="Calibri" w:eastAsia="等线" w:hAnsi="Calibri"/>
          <w:noProof/>
          <w:sz w:val="22"/>
          <w:szCs w:val="22"/>
          <w:lang w:val="ru-RU" w:eastAsia="ru-RU"/>
        </w:rPr>
      </w:pPr>
      <w:hyperlink w:anchor="_Toc23871521" w:history="1">
        <w:r w:rsidR="00FD59F8" w:rsidRPr="00FD59F8">
          <w:rPr>
            <w:rFonts w:cs="Arial"/>
            <w:bCs/>
            <w:noProof/>
            <w:szCs w:val="28"/>
            <w:lang w:val="ru-RU"/>
          </w:rPr>
          <w:t>9 Обработка результатов</w:t>
        </w:r>
        <w:r w:rsidR="00FD59F8" w:rsidRPr="00FD59F8">
          <w:rPr>
            <w:rFonts w:cs="Arial"/>
            <w:bCs/>
            <w:noProof/>
            <w:webHidden/>
            <w:szCs w:val="28"/>
            <w:lang w:val="ru-RU"/>
          </w:rPr>
          <w:tab/>
        </w:r>
      </w:hyperlink>
    </w:p>
    <w:p w14:paraId="3DF03A0C" w14:textId="77777777" w:rsidR="00FD59F8" w:rsidRPr="00FD59F8" w:rsidRDefault="00CD6FF7" w:rsidP="00FD59F8">
      <w:pPr>
        <w:tabs>
          <w:tab w:val="right" w:leader="dot" w:pos="9639"/>
        </w:tabs>
        <w:spacing w:line="360" w:lineRule="auto"/>
        <w:contextualSpacing/>
        <w:jc w:val="both"/>
        <w:rPr>
          <w:rFonts w:ascii="Calibri" w:eastAsia="等线" w:hAnsi="Calibri"/>
          <w:noProof/>
          <w:sz w:val="22"/>
          <w:szCs w:val="22"/>
          <w:lang w:val="ru-RU" w:eastAsia="ru-RU"/>
        </w:rPr>
      </w:pPr>
      <w:hyperlink w:anchor="_Toc23871522" w:history="1">
        <w:r w:rsidR="00FD59F8" w:rsidRPr="00FD59F8">
          <w:rPr>
            <w:rFonts w:cs="Arial"/>
            <w:bCs/>
            <w:noProof/>
            <w:szCs w:val="28"/>
            <w:lang w:val="ru-RU"/>
          </w:rPr>
          <w:t>10 Запись результатов</w:t>
        </w:r>
        <w:r w:rsidR="00FD59F8" w:rsidRPr="00FD59F8">
          <w:rPr>
            <w:rFonts w:cs="Arial"/>
            <w:bCs/>
            <w:noProof/>
            <w:webHidden/>
            <w:szCs w:val="28"/>
            <w:lang w:val="ru-RU"/>
          </w:rPr>
          <w:tab/>
        </w:r>
      </w:hyperlink>
    </w:p>
    <w:p w14:paraId="43EFA3D1" w14:textId="12CD4180" w:rsidR="00FD59F8" w:rsidRPr="00FD59F8" w:rsidRDefault="00CD6FF7" w:rsidP="00FD59F8">
      <w:pPr>
        <w:tabs>
          <w:tab w:val="right" w:leader="dot" w:pos="9639"/>
        </w:tabs>
        <w:spacing w:line="360" w:lineRule="auto"/>
        <w:contextualSpacing/>
        <w:jc w:val="both"/>
        <w:rPr>
          <w:rFonts w:ascii="Calibri" w:eastAsia="等线" w:hAnsi="Calibri"/>
          <w:noProof/>
          <w:sz w:val="22"/>
          <w:szCs w:val="22"/>
          <w:lang w:val="ru-RU" w:eastAsia="ru-RU"/>
        </w:rPr>
      </w:pPr>
      <w:hyperlink w:anchor="_Toc23871523" w:history="1">
        <w:r w:rsidR="00FD59F8" w:rsidRPr="00FD59F8">
          <w:rPr>
            <w:rFonts w:cs="Arial"/>
            <w:bCs/>
            <w:noProof/>
            <w:szCs w:val="28"/>
            <w:lang w:val="ru-RU"/>
          </w:rPr>
          <w:t xml:space="preserve">11 Прецизионность </w:t>
        </w:r>
        <w:r w:rsidR="00D3134C">
          <w:rPr>
            <w:rFonts w:cs="Arial"/>
            <w:bCs/>
            <w:noProof/>
            <w:szCs w:val="28"/>
            <w:lang w:val="ru-RU"/>
          </w:rPr>
          <w:t>метода</w:t>
        </w:r>
        <w:r w:rsidR="00FD59F8" w:rsidRPr="00FD59F8">
          <w:rPr>
            <w:rFonts w:cs="Arial"/>
            <w:bCs/>
            <w:noProof/>
            <w:webHidden/>
            <w:szCs w:val="28"/>
            <w:lang w:val="ru-RU"/>
          </w:rPr>
          <w:tab/>
        </w:r>
      </w:hyperlink>
    </w:p>
    <w:p w14:paraId="7287AF15" w14:textId="7E689F94" w:rsidR="00FD59F8" w:rsidRDefault="00FD59F8" w:rsidP="00FD59F8">
      <w:pPr>
        <w:tabs>
          <w:tab w:val="right" w:leader="dot" w:pos="9639"/>
        </w:tabs>
        <w:spacing w:line="360" w:lineRule="auto"/>
        <w:contextualSpacing/>
        <w:jc w:val="both"/>
        <w:rPr>
          <w:rFonts w:cs="Arial"/>
          <w:bCs/>
          <w:noProof/>
          <w:szCs w:val="28"/>
          <w:lang w:val="ru-RU"/>
        </w:rPr>
      </w:pPr>
      <w:r w:rsidRPr="00FD59F8">
        <w:rPr>
          <w:rFonts w:cs="Arial"/>
          <w:bCs/>
          <w:noProof/>
          <w:szCs w:val="28"/>
          <w:lang w:val="ru-RU"/>
        </w:rPr>
        <w:t xml:space="preserve">Приложение А </w:t>
      </w:r>
      <w:r w:rsidRPr="00FD59F8">
        <w:rPr>
          <w:rFonts w:cs="Arial"/>
          <w:bCs/>
          <w:szCs w:val="28"/>
          <w:lang w:val="ru-RU"/>
        </w:rPr>
        <w:t>–</w:t>
      </w:r>
      <w:r w:rsidRPr="00FD59F8">
        <w:rPr>
          <w:rFonts w:cs="Arial"/>
          <w:bCs/>
          <w:noProof/>
          <w:szCs w:val="28"/>
          <w:lang w:val="ru-RU"/>
        </w:rPr>
        <w:t xml:space="preserve"> </w:t>
      </w:r>
      <w:hyperlink w:anchor="_Toc23871533" w:history="1">
        <w:r w:rsidR="00793797" w:rsidRPr="00793797">
          <w:rPr>
            <w:rFonts w:cs="Arial"/>
            <w:bCs/>
            <w:noProof/>
            <w:szCs w:val="28"/>
            <w:lang w:val="ru-RU"/>
          </w:rPr>
          <w:t>Примеры записи протоколов калориметрических испытаний и вычислений</w:t>
        </w:r>
        <w:r w:rsidRPr="00FD59F8">
          <w:rPr>
            <w:rFonts w:cs="Arial"/>
            <w:bCs/>
            <w:noProof/>
            <w:webHidden/>
            <w:szCs w:val="28"/>
            <w:lang w:val="ru-RU"/>
          </w:rPr>
          <w:tab/>
        </w:r>
      </w:hyperlink>
    </w:p>
    <w:p w14:paraId="197BDF25" w14:textId="446E3D40" w:rsidR="005F50F7" w:rsidRPr="00FD59F8" w:rsidRDefault="005F50F7" w:rsidP="00FD59F8">
      <w:pPr>
        <w:tabs>
          <w:tab w:val="right" w:leader="dot" w:pos="9639"/>
        </w:tabs>
        <w:spacing w:line="360" w:lineRule="auto"/>
        <w:contextualSpacing/>
        <w:jc w:val="both"/>
        <w:rPr>
          <w:rFonts w:ascii="Calibri" w:eastAsia="等线" w:hAnsi="Calibri"/>
          <w:noProof/>
          <w:sz w:val="22"/>
          <w:szCs w:val="22"/>
          <w:lang w:val="ru-RU" w:eastAsia="ru-RU"/>
        </w:rPr>
      </w:pPr>
      <w:r>
        <w:rPr>
          <w:rFonts w:cs="Arial"/>
          <w:bCs/>
          <w:noProof/>
          <w:szCs w:val="28"/>
          <w:lang w:val="ru-RU"/>
        </w:rPr>
        <w:t>Библиография………………………………………………………………………………………</w:t>
      </w:r>
    </w:p>
    <w:p w14:paraId="1396036F" w14:textId="77777777" w:rsidR="00FD59F8" w:rsidRDefault="00FD59F8" w:rsidP="005140DE">
      <w:pPr>
        <w:spacing w:before="240" w:after="120" w:line="360" w:lineRule="auto"/>
        <w:jc w:val="center"/>
        <w:rPr>
          <w:rFonts w:cs="Arial"/>
          <w:b/>
          <w:lang w:val="ru-RU"/>
        </w:rPr>
      </w:pPr>
    </w:p>
    <w:p w14:paraId="7D0E709E" w14:textId="77777777" w:rsidR="00FD59F8" w:rsidRPr="005140DE" w:rsidRDefault="00FD59F8" w:rsidP="005140DE">
      <w:pPr>
        <w:spacing w:before="240" w:after="120" w:line="360" w:lineRule="auto"/>
        <w:jc w:val="center"/>
        <w:rPr>
          <w:rFonts w:cs="Arial"/>
          <w:b/>
          <w:lang w:val="ru-RU"/>
        </w:rPr>
        <w:sectPr w:rsidR="00FD59F8" w:rsidRPr="005140DE" w:rsidSect="00545850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pgSz w:w="11907" w:h="16840" w:code="9"/>
          <w:pgMar w:top="1134" w:right="851" w:bottom="1134" w:left="1418" w:header="567" w:footer="567" w:gutter="0"/>
          <w:pgNumType w:fmt="upperRoman" w:start="1"/>
          <w:cols w:space="708"/>
          <w:titlePg/>
          <w:docGrid w:linePitch="326"/>
        </w:sectPr>
      </w:pPr>
    </w:p>
    <w:p w14:paraId="5DFC89E2" w14:textId="442DCD5B" w:rsidR="001616B8" w:rsidRDefault="001616B8">
      <w:pPr>
        <w:shd w:val="clear" w:color="auto" w:fill="FFFFFF"/>
        <w:spacing w:before="240" w:after="120"/>
        <w:jc w:val="center"/>
        <w:rPr>
          <w:rFonts w:cs="Arial"/>
          <w:b/>
          <w:bCs/>
          <w:spacing w:val="170"/>
          <w:lang w:val="ru-RU"/>
        </w:rPr>
      </w:pPr>
      <w:r>
        <w:rPr>
          <w:rFonts w:cs="Arial"/>
          <w:b/>
          <w:bCs/>
          <w:spacing w:val="170"/>
          <w:lang w:val="ru-RU"/>
        </w:rPr>
        <w:lastRenderedPageBreak/>
        <w:t>МЕЖГОСУДАРСТВЕННЫЙ</w:t>
      </w:r>
      <w:r w:rsidR="00545850">
        <w:rPr>
          <w:rFonts w:cs="Arial"/>
          <w:b/>
          <w:bCs/>
          <w:spacing w:val="170"/>
          <w:lang w:val="ru-RU"/>
        </w:rPr>
        <w:t xml:space="preserve"> </w:t>
      </w:r>
      <w:r>
        <w:rPr>
          <w:rFonts w:cs="Arial"/>
          <w:b/>
          <w:bCs/>
          <w:spacing w:val="170"/>
          <w:lang w:val="ru-RU"/>
        </w:rPr>
        <w:t>СТАНДАРТ</w:t>
      </w:r>
    </w:p>
    <w:tbl>
      <w:tblPr>
        <w:tblW w:w="9480" w:type="dxa"/>
        <w:jc w:val="center"/>
        <w:tblBorders>
          <w:top w:val="single" w:sz="4" w:space="0" w:color="auto"/>
          <w:bottom w:val="single" w:sz="4" w:space="0" w:color="auto"/>
        </w:tblBorders>
        <w:tblLook w:val="01E0" w:firstRow="1" w:lastRow="1" w:firstColumn="1" w:lastColumn="1" w:noHBand="0" w:noVBand="0"/>
      </w:tblPr>
      <w:tblGrid>
        <w:gridCol w:w="9480"/>
      </w:tblGrid>
      <w:tr w:rsidR="001616B8" w:rsidRPr="00233B24" w14:paraId="5B1D3531" w14:textId="77777777">
        <w:trPr>
          <w:trHeight w:val="1432"/>
          <w:jc w:val="center"/>
        </w:trPr>
        <w:tc>
          <w:tcPr>
            <w:tcW w:w="9480" w:type="dxa"/>
          </w:tcPr>
          <w:p w14:paraId="3C4294EB" w14:textId="71B805CB" w:rsidR="001616B8" w:rsidRDefault="00233B24" w:rsidP="00233B24">
            <w:pPr>
              <w:spacing w:before="120" w:line="360" w:lineRule="auto"/>
              <w:jc w:val="center"/>
              <w:rPr>
                <w:rFonts w:cs="Arial"/>
                <w:b/>
                <w:bCs/>
                <w:lang w:val="ru-RU"/>
              </w:rPr>
            </w:pPr>
            <w:r>
              <w:rPr>
                <w:rFonts w:cs="Arial"/>
                <w:b/>
                <w:bCs/>
                <w:lang w:val="ru-RU"/>
              </w:rPr>
              <w:t>НЕФТЕПРОДУКТЫ</w:t>
            </w:r>
            <w:r w:rsidR="001616B8">
              <w:rPr>
                <w:rFonts w:cs="Arial"/>
                <w:b/>
                <w:bCs/>
                <w:lang w:val="ru-RU"/>
              </w:rPr>
              <w:t xml:space="preserve"> </w:t>
            </w:r>
          </w:p>
          <w:p w14:paraId="6157D1D6" w14:textId="5E5B8FB6" w:rsidR="001616B8" w:rsidRDefault="00210053" w:rsidP="00233B24">
            <w:pPr>
              <w:spacing w:line="360" w:lineRule="auto"/>
              <w:jc w:val="center"/>
              <w:rPr>
                <w:rFonts w:cs="Arial"/>
                <w:b/>
                <w:bCs/>
                <w:lang w:val="ru-RU"/>
              </w:rPr>
            </w:pPr>
            <w:r>
              <w:rPr>
                <w:rFonts w:cs="Arial"/>
                <w:b/>
                <w:lang w:val="ru-RU" w:eastAsia="ru-RU"/>
              </w:rPr>
              <w:t xml:space="preserve">Метод определения </w:t>
            </w:r>
            <w:r w:rsidR="00D002B7" w:rsidRPr="00D002B7">
              <w:rPr>
                <w:rFonts w:cs="Arial"/>
                <w:b/>
                <w:lang w:val="ru-RU" w:eastAsia="ru-RU"/>
              </w:rPr>
              <w:t>высшей теплоты сгорания и вычисление низшей теплоты сгорания</w:t>
            </w:r>
            <w:r w:rsidR="001616B8">
              <w:rPr>
                <w:rFonts w:cs="Arial"/>
                <w:b/>
                <w:bCs/>
                <w:lang w:val="ru-RU"/>
              </w:rPr>
              <w:t xml:space="preserve"> </w:t>
            </w:r>
          </w:p>
          <w:p w14:paraId="0119F01D" w14:textId="42C8453F" w:rsidR="001616B8" w:rsidRPr="00233B24" w:rsidRDefault="00233B24" w:rsidP="00D002B7">
            <w:pPr>
              <w:spacing w:line="360" w:lineRule="auto"/>
              <w:jc w:val="center"/>
              <w:rPr>
                <w:rFonts w:cs="Arial"/>
              </w:rPr>
            </w:pPr>
            <w:r w:rsidRPr="00233B24">
              <w:rPr>
                <w:rFonts w:cs="Arial"/>
                <w:bCs/>
              </w:rPr>
              <w:t>Petroleum</w:t>
            </w:r>
            <w:r w:rsidR="001616B8" w:rsidRPr="00233B24">
              <w:rPr>
                <w:rFonts w:cs="Arial"/>
                <w:bCs/>
              </w:rPr>
              <w:t xml:space="preserve"> </w:t>
            </w:r>
            <w:r>
              <w:rPr>
                <w:rFonts w:cs="Arial"/>
              </w:rPr>
              <w:t xml:space="preserve">products. </w:t>
            </w:r>
            <w:r w:rsidR="00210053">
              <w:rPr>
                <w:rFonts w:cs="Arial"/>
              </w:rPr>
              <w:t>Method for determi</w:t>
            </w:r>
            <w:r w:rsidR="00D002B7">
              <w:rPr>
                <w:rFonts w:cs="Arial"/>
              </w:rPr>
              <w:t>nation of gross calorific value and calculation of net calorific value</w:t>
            </w:r>
            <w:r w:rsidR="001616B8" w:rsidRPr="00233B24">
              <w:rPr>
                <w:rFonts w:cs="Arial"/>
              </w:rPr>
              <w:t xml:space="preserve"> </w:t>
            </w:r>
          </w:p>
        </w:tc>
      </w:tr>
    </w:tbl>
    <w:p w14:paraId="0A8E7C89" w14:textId="77777777" w:rsidR="001616B8" w:rsidRDefault="001616B8" w:rsidP="006939BC">
      <w:pPr>
        <w:shd w:val="clear" w:color="auto" w:fill="FFFFFF"/>
        <w:tabs>
          <w:tab w:val="left" w:leader="underscore" w:pos="10166"/>
        </w:tabs>
        <w:spacing w:before="240" w:after="120"/>
        <w:jc w:val="right"/>
        <w:rPr>
          <w:rFonts w:cs="Arial"/>
          <w:lang w:val="ru-RU"/>
        </w:rPr>
      </w:pPr>
      <w:r>
        <w:rPr>
          <w:rFonts w:cs="Arial"/>
          <w:lang w:val="ru-RU"/>
        </w:rPr>
        <w:t>Дата введения__________</w:t>
      </w:r>
    </w:p>
    <w:p w14:paraId="174C49A5" w14:textId="360E27EA" w:rsidR="002E7B43" w:rsidRPr="00641D85" w:rsidRDefault="002E7B43" w:rsidP="002E7B43">
      <w:pPr>
        <w:pStyle w:val="1"/>
      </w:pPr>
      <w:bookmarkStart w:id="0" w:name="_Toc5906824"/>
      <w:bookmarkStart w:id="1" w:name="_Toc5906990"/>
      <w:bookmarkStart w:id="2" w:name="_Toc8059241"/>
      <w:bookmarkStart w:id="3" w:name="_Toc383604891"/>
      <w:bookmarkStart w:id="4" w:name="_Toc383605066"/>
      <w:bookmarkStart w:id="5" w:name="_Toc410305102"/>
      <w:bookmarkStart w:id="6" w:name="_Toc419383472"/>
      <w:bookmarkStart w:id="7" w:name="_Toc438818789"/>
      <w:bookmarkStart w:id="8" w:name="_Toc438819045"/>
      <w:bookmarkStart w:id="9" w:name="_Toc438819347"/>
      <w:bookmarkStart w:id="10" w:name="_Toc442101613"/>
      <w:bookmarkStart w:id="11" w:name="_Toc447789551"/>
      <w:bookmarkStart w:id="12" w:name="_Toc469479819"/>
      <w:bookmarkStart w:id="13" w:name="_Toc482179965"/>
      <w:bookmarkStart w:id="14" w:name="_Toc505557778"/>
      <w:bookmarkStart w:id="15" w:name="_Toc532281108"/>
      <w:bookmarkStart w:id="16" w:name="_Toc533379351"/>
      <w:bookmarkStart w:id="17" w:name="_Toc533379546"/>
      <w:bookmarkStart w:id="18" w:name="_Toc533603824"/>
      <w:bookmarkStart w:id="19" w:name="_Toc533661330"/>
      <w:bookmarkStart w:id="20" w:name="_Toc533661686"/>
      <w:r w:rsidRPr="00641D85">
        <w:t>1 Область применения</w:t>
      </w:r>
      <w:bookmarkEnd w:id="0"/>
      <w:bookmarkEnd w:id="1"/>
      <w:bookmarkEnd w:id="2"/>
    </w:p>
    <w:p w14:paraId="015C2418" w14:textId="3F8C7162" w:rsidR="007245D2" w:rsidRPr="007245D2" w:rsidRDefault="007245D2" w:rsidP="00B25CD5">
      <w:pPr>
        <w:pStyle w:val="1"/>
        <w:contextualSpacing/>
        <w:jc w:val="both"/>
        <w:rPr>
          <w:rFonts w:cs="Arial"/>
          <w:b w:val="0"/>
        </w:rPr>
      </w:pPr>
      <w:bookmarkStart w:id="21" w:name="_Toc5906825"/>
      <w:bookmarkStart w:id="22" w:name="_Toc5906991"/>
      <w:bookmarkStart w:id="23" w:name="_Toc8059242"/>
      <w:proofErr w:type="gramStart"/>
      <w:r w:rsidRPr="007245D2">
        <w:rPr>
          <w:rFonts w:cs="Arial"/>
          <w:b w:val="0"/>
        </w:rPr>
        <w:t>Настоящий стандарт распространяется на жидкие топлива (мазут, бензин, бытовое, газотурбинное и дизельное), углеводородные и кислородсодержащие компоненты жидких топлив и устанавливает метод опре</w:t>
      </w:r>
      <w:r w:rsidR="00D73F21">
        <w:rPr>
          <w:rFonts w:cs="Arial"/>
          <w:b w:val="0"/>
        </w:rPr>
        <w:t xml:space="preserve">деления высшей теплоты сгорания в калориметре в </w:t>
      </w:r>
      <w:r w:rsidRPr="007245D2">
        <w:rPr>
          <w:rFonts w:cs="Arial"/>
          <w:b w:val="0"/>
        </w:rPr>
        <w:t>изотермическом и адиабатическом режимах при постоянном объеме и вычисление низшей теплоты сгорания.</w:t>
      </w:r>
      <w:proofErr w:type="gramEnd"/>
    </w:p>
    <w:p w14:paraId="1D203CD8" w14:textId="46E16930" w:rsidR="002E7B43" w:rsidRPr="00641D85" w:rsidRDefault="002E7B43" w:rsidP="002E7B43">
      <w:pPr>
        <w:pStyle w:val="1"/>
      </w:pPr>
      <w:r w:rsidRPr="00641D85">
        <w:t>2 Нормативные ссылки</w:t>
      </w:r>
      <w:bookmarkEnd w:id="21"/>
      <w:bookmarkEnd w:id="22"/>
      <w:bookmarkEnd w:id="23"/>
    </w:p>
    <w:p w14:paraId="78CADE51" w14:textId="2C613820" w:rsidR="002E7B43" w:rsidRDefault="002E7B43" w:rsidP="002E7B43">
      <w:pPr>
        <w:spacing w:line="360" w:lineRule="auto"/>
        <w:ind w:firstLine="510"/>
        <w:jc w:val="both"/>
        <w:rPr>
          <w:rFonts w:cs="Arial"/>
          <w:bCs/>
          <w:spacing w:val="-3"/>
          <w:lang w:val="ru-RU"/>
        </w:rPr>
      </w:pPr>
      <w:r>
        <w:rPr>
          <w:rFonts w:cs="Arial"/>
          <w:bCs/>
          <w:spacing w:val="-3"/>
          <w:lang w:val="ru-RU"/>
        </w:rPr>
        <w:t>В настоящем стандарте использованы ссылки на следующие межгосударственные стандарты:</w:t>
      </w:r>
      <w:r w:rsidR="00FD53C7">
        <w:rPr>
          <w:rFonts w:cs="Arial"/>
          <w:bCs/>
          <w:spacing w:val="-3"/>
          <w:lang w:val="ru-RU"/>
        </w:rPr>
        <w:t xml:space="preserve"> </w:t>
      </w:r>
    </w:p>
    <w:p w14:paraId="1D942874" w14:textId="6F4C298C" w:rsidR="002F5E51" w:rsidRDefault="002F5E51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bookmarkStart w:id="24" w:name="_Toc5906826"/>
      <w:bookmarkStart w:id="25" w:name="_Toc5906992"/>
      <w:bookmarkStart w:id="26" w:name="_Toc8052366"/>
      <w:bookmarkStart w:id="27" w:name="_Toc8059243"/>
      <w:r w:rsidRPr="00EA23D4">
        <w:rPr>
          <w:rFonts w:cs="Arial"/>
          <w:bCs/>
          <w:kern w:val="36"/>
          <w:lang w:val="ru-RU" w:eastAsia="ru-RU"/>
        </w:rPr>
        <w:t>ГОСТ 949</w:t>
      </w:r>
      <w:r w:rsidR="00EA23D4">
        <w:rPr>
          <w:rFonts w:cs="Arial"/>
          <w:bCs/>
          <w:kern w:val="36"/>
          <w:lang w:val="ru-RU" w:eastAsia="ru-RU"/>
        </w:rPr>
        <w:t xml:space="preserve"> </w:t>
      </w:r>
      <w:r w:rsidR="00EA23D4" w:rsidRPr="00EA23D4">
        <w:rPr>
          <w:rFonts w:cs="Arial"/>
          <w:bCs/>
          <w:kern w:val="36"/>
          <w:lang w:val="ru-RU" w:eastAsia="ru-RU"/>
        </w:rPr>
        <w:t>Баллоны стальные малого и среднего объема для газов</w:t>
      </w:r>
      <w:r w:rsidR="00D57627">
        <w:rPr>
          <w:rFonts w:cs="Arial"/>
          <w:bCs/>
          <w:kern w:val="36"/>
          <w:lang w:val="ru-RU" w:eastAsia="ru-RU"/>
        </w:rPr>
        <w:t xml:space="preserve"> на </w:t>
      </w:r>
      <w:proofErr w:type="spellStart"/>
      <w:r w:rsidR="00D57627" w:rsidRPr="00C62A24">
        <w:rPr>
          <w:rFonts w:cs="Arial"/>
          <w:bCs/>
          <w:i/>
          <w:kern w:val="36"/>
          <w:lang w:val="ru-RU" w:eastAsia="ru-RU"/>
        </w:rPr>
        <w:t>Р</w:t>
      </w:r>
      <w:r w:rsidR="00D57627">
        <w:rPr>
          <w:rFonts w:cs="Arial"/>
          <w:bCs/>
          <w:kern w:val="36"/>
          <w:lang w:val="ru-RU" w:eastAsia="ru-RU"/>
        </w:rPr>
        <w:t>р</w:t>
      </w:r>
      <w:proofErr w:type="spellEnd"/>
      <w:r w:rsidR="00D57627">
        <w:rPr>
          <w:rFonts w:asciiTheme="minorHAnsi" w:hAnsiTheme="minorHAnsi" w:cs="Arial"/>
          <w:bCs/>
          <w:kern w:val="36"/>
          <w:lang w:val="ru-RU" w:eastAsia="ru-RU"/>
        </w:rPr>
        <w:t xml:space="preserve"> </w:t>
      </w:r>
      <w:r w:rsidR="00D57627">
        <w:rPr>
          <w:rFonts w:cs="Arial"/>
          <w:bCs/>
          <w:kern w:val="36"/>
          <w:lang w:val="ru-RU" w:eastAsia="ru-RU"/>
        </w:rPr>
        <w:t xml:space="preserve">≤ </w:t>
      </w:r>
      <w:r w:rsidR="00E53901">
        <w:rPr>
          <w:rFonts w:cs="Arial"/>
          <w:bCs/>
          <w:kern w:val="36"/>
          <w:lang w:val="ru-RU" w:eastAsia="ru-RU"/>
        </w:rPr>
        <w:t>19,6 МПа (200 кгс/</w:t>
      </w:r>
      <w:r w:rsidR="00EA23D4" w:rsidRPr="00EA23D4">
        <w:rPr>
          <w:rFonts w:cs="Arial"/>
          <w:bCs/>
          <w:kern w:val="36"/>
          <w:lang w:val="ru-RU" w:eastAsia="ru-RU"/>
        </w:rPr>
        <w:t>см</w:t>
      </w:r>
      <w:proofErr w:type="gramStart"/>
      <w:r w:rsidR="00E53901" w:rsidRPr="00E53901">
        <w:rPr>
          <w:rFonts w:cs="Arial"/>
          <w:bCs/>
          <w:kern w:val="36"/>
          <w:vertAlign w:val="superscript"/>
          <w:lang w:val="ru-RU" w:eastAsia="ru-RU"/>
        </w:rPr>
        <w:t>2</w:t>
      </w:r>
      <w:proofErr w:type="gramEnd"/>
      <w:r w:rsidR="00EA23D4" w:rsidRPr="00EA23D4">
        <w:rPr>
          <w:rFonts w:cs="Arial"/>
          <w:bCs/>
          <w:kern w:val="36"/>
          <w:lang w:val="ru-RU" w:eastAsia="ru-RU"/>
        </w:rPr>
        <w:t>). Технические условия</w:t>
      </w:r>
    </w:p>
    <w:p w14:paraId="164B9FAC" w14:textId="4B5B37D0" w:rsidR="00446340" w:rsidRPr="00BF1188" w:rsidRDefault="00FA1992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 w:rsidRPr="00E5645B">
        <w:rPr>
          <w:rFonts w:cs="Arial"/>
          <w:bCs/>
          <w:kern w:val="36"/>
          <w:lang w:val="ru-RU" w:eastAsia="ru-RU"/>
        </w:rPr>
        <w:t xml:space="preserve">ГОСТ </w:t>
      </w:r>
      <w:r w:rsidR="00213CF5">
        <w:rPr>
          <w:rFonts w:cs="Arial"/>
          <w:bCs/>
          <w:kern w:val="36"/>
          <w:lang w:val="ru-RU" w:eastAsia="ru-RU"/>
        </w:rPr>
        <w:t>1437</w:t>
      </w:r>
      <w:r w:rsidR="00446340" w:rsidRPr="00446340">
        <w:rPr>
          <w:rFonts w:cs="Arial"/>
          <w:bCs/>
          <w:kern w:val="36"/>
          <w:lang w:val="ru-RU" w:eastAsia="ru-RU"/>
        </w:rPr>
        <w:t xml:space="preserve"> Нефтепродукты темные. Ускоренн</w:t>
      </w:r>
      <w:r w:rsidR="00161775">
        <w:rPr>
          <w:rFonts w:cs="Arial"/>
          <w:bCs/>
          <w:kern w:val="36"/>
          <w:lang w:val="ru-RU" w:eastAsia="ru-RU"/>
        </w:rPr>
        <w:t>ый метод определения серы</w:t>
      </w:r>
    </w:p>
    <w:p w14:paraId="737E6289" w14:textId="645AF8BF" w:rsidR="006112D0" w:rsidRDefault="006112D0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 w:rsidRPr="00161775">
        <w:rPr>
          <w:rFonts w:cs="Arial"/>
          <w:bCs/>
          <w:kern w:val="36"/>
          <w:lang w:val="ru-RU" w:eastAsia="ru-RU"/>
        </w:rPr>
        <w:t xml:space="preserve">ГОСТ </w:t>
      </w:r>
      <w:r w:rsidR="00213CF5">
        <w:rPr>
          <w:rFonts w:cs="Arial"/>
          <w:bCs/>
          <w:kern w:val="36"/>
          <w:lang w:val="ru-RU" w:eastAsia="ru-RU"/>
        </w:rPr>
        <w:t>2179</w:t>
      </w:r>
      <w:r w:rsidR="0008630B" w:rsidRPr="0008630B">
        <w:rPr>
          <w:rFonts w:cs="Arial"/>
          <w:bCs/>
          <w:kern w:val="36"/>
          <w:lang w:val="ru-RU" w:eastAsia="ru-RU"/>
        </w:rPr>
        <w:t xml:space="preserve"> Проволока из никеля и кремнистого никеля. Технические условия </w:t>
      </w:r>
    </w:p>
    <w:p w14:paraId="6F7F1A17" w14:textId="5ED7DFF6" w:rsidR="00B11874" w:rsidRPr="00BF1188" w:rsidRDefault="00F7691C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>ГОСТ 2408.1 (ИСО 625</w:t>
      </w:r>
      <w:r w:rsidR="00B11874" w:rsidRPr="00B11874">
        <w:rPr>
          <w:rFonts w:cs="Arial"/>
          <w:bCs/>
          <w:kern w:val="36"/>
          <w:lang w:val="ru-RU" w:eastAsia="ru-RU"/>
        </w:rPr>
        <w:t>) Топливо твердое. Методы определения углерода и водорода</w:t>
      </w:r>
    </w:p>
    <w:p w14:paraId="056A18E6" w14:textId="58D724BD" w:rsidR="00B11874" w:rsidRPr="00BF1188" w:rsidRDefault="00213CF5" w:rsidP="00130ABE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>ГОСТ 2477</w:t>
      </w:r>
      <w:r w:rsidR="00B11874" w:rsidRPr="00B11874">
        <w:rPr>
          <w:rFonts w:cs="Arial"/>
          <w:bCs/>
          <w:kern w:val="36"/>
          <w:lang w:val="ru-RU" w:eastAsia="ru-RU"/>
        </w:rPr>
        <w:t xml:space="preserve"> Нефть и нефтепродукты. Метод определения содержания воды</w:t>
      </w:r>
    </w:p>
    <w:p w14:paraId="277969A1" w14:textId="1360BD44" w:rsidR="0024577D" w:rsidRPr="0024577D" w:rsidRDefault="00213CF5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>ГОСТ 2517</w:t>
      </w:r>
      <w:r w:rsidR="00B11874" w:rsidRPr="00B11874">
        <w:rPr>
          <w:rFonts w:cs="Arial"/>
          <w:bCs/>
          <w:kern w:val="36"/>
          <w:lang w:val="ru-RU" w:eastAsia="ru-RU"/>
        </w:rPr>
        <w:t xml:space="preserve"> Нефть и нефтепродукты. Методы отбора проб</w:t>
      </w:r>
    </w:p>
    <w:p w14:paraId="035DA210" w14:textId="6CFC3E15" w:rsidR="0024577D" w:rsidRPr="0024577D" w:rsidRDefault="00213CF5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>ГОСТ 2768</w:t>
      </w:r>
      <w:r w:rsidR="0024577D" w:rsidRPr="0024577D">
        <w:rPr>
          <w:rFonts w:cs="Arial"/>
          <w:bCs/>
          <w:kern w:val="36"/>
          <w:lang w:val="ru-RU" w:eastAsia="ru-RU"/>
        </w:rPr>
        <w:t xml:space="preserve"> Ацетон технический. Технические условия</w:t>
      </w:r>
    </w:p>
    <w:p w14:paraId="207D91FD" w14:textId="044CA6C9" w:rsidR="0024577D" w:rsidRPr="00BF1188" w:rsidRDefault="008F40CB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 xml:space="preserve">ГОСТ </w:t>
      </w:r>
      <w:r w:rsidR="00213CF5">
        <w:rPr>
          <w:rFonts w:cs="Arial"/>
          <w:bCs/>
          <w:kern w:val="36"/>
          <w:lang w:val="ru-RU" w:eastAsia="ru-RU"/>
        </w:rPr>
        <w:t>3877</w:t>
      </w:r>
      <w:r w:rsidR="0024577D" w:rsidRPr="00BF1188">
        <w:rPr>
          <w:rFonts w:cs="Arial"/>
          <w:bCs/>
          <w:kern w:val="36"/>
          <w:lang w:val="ru-RU" w:eastAsia="ru-RU"/>
        </w:rPr>
        <w:t xml:space="preserve"> </w:t>
      </w:r>
      <w:r w:rsidR="0024577D" w:rsidRPr="0024577D">
        <w:rPr>
          <w:rFonts w:cs="Arial"/>
          <w:bCs/>
          <w:kern w:val="36"/>
          <w:lang w:val="ru-RU" w:eastAsia="ru-RU"/>
        </w:rPr>
        <w:t>Нефтепродукты. Метод определения серы сжиганием в калориметрической бомбе</w:t>
      </w:r>
    </w:p>
    <w:p w14:paraId="41AD684D" w14:textId="75866320" w:rsidR="00EE792E" w:rsidRPr="00EE792E" w:rsidRDefault="00213CF5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>ГОСТ 3900</w:t>
      </w:r>
      <w:r w:rsidR="00EE792E" w:rsidRPr="00EE792E">
        <w:rPr>
          <w:rFonts w:cs="Arial"/>
          <w:bCs/>
          <w:kern w:val="36"/>
          <w:lang w:val="ru-RU" w:eastAsia="ru-RU"/>
        </w:rPr>
        <w:t xml:space="preserve"> Нефть и нефтепродукты. Методы определения плотности</w:t>
      </w:r>
    </w:p>
    <w:p w14:paraId="18A6CE0D" w14:textId="1031DD8C" w:rsidR="00EE792E" w:rsidRPr="00EE792E" w:rsidRDefault="00213CF5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>ГОСТ 4328</w:t>
      </w:r>
      <w:r w:rsidR="00EE792E" w:rsidRPr="00EE792E">
        <w:rPr>
          <w:rFonts w:cs="Arial"/>
          <w:bCs/>
          <w:kern w:val="36"/>
          <w:lang w:val="ru-RU" w:eastAsia="ru-RU"/>
        </w:rPr>
        <w:t xml:space="preserve"> Реактивы. Натрия гидроокись. Технические условия</w:t>
      </w:r>
    </w:p>
    <w:p w14:paraId="64FA2975" w14:textId="0F6F9166" w:rsidR="009D0F45" w:rsidRDefault="009D0F45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 xml:space="preserve">ГОСТ </w:t>
      </w:r>
      <w:r w:rsidR="00213CF5">
        <w:rPr>
          <w:rFonts w:cs="Arial"/>
          <w:bCs/>
          <w:kern w:val="36"/>
          <w:lang w:val="ru-RU" w:eastAsia="ru-RU"/>
        </w:rPr>
        <w:t>4919.1</w:t>
      </w:r>
      <w:r w:rsidR="00BF1188" w:rsidRPr="00BF1188">
        <w:rPr>
          <w:rFonts w:cs="Arial"/>
          <w:bCs/>
          <w:kern w:val="36"/>
          <w:lang w:val="ru-RU" w:eastAsia="ru-RU"/>
        </w:rPr>
        <w:t xml:space="preserve"> Реактивы и особо чистые вещества. Методы приготовления растворов индикаторов</w:t>
      </w:r>
    </w:p>
    <w:p w14:paraId="52F619C5" w14:textId="10C6575B" w:rsidR="00A448AB" w:rsidRDefault="00213CF5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>ГОСТ 5307</w:t>
      </w:r>
      <w:r w:rsidR="00A448AB" w:rsidRPr="00A448AB">
        <w:rPr>
          <w:rFonts w:cs="Arial"/>
          <w:bCs/>
          <w:kern w:val="36"/>
          <w:lang w:val="ru-RU" w:eastAsia="ru-RU"/>
        </w:rPr>
        <w:t xml:space="preserve"> Проволока константановая неизолированная. Технические условия</w:t>
      </w:r>
    </w:p>
    <w:p w14:paraId="115C790D" w14:textId="1DE81B60" w:rsidR="00A448AB" w:rsidRDefault="00F7691C" w:rsidP="007061D6">
      <w:pPr>
        <w:spacing w:line="360" w:lineRule="auto"/>
        <w:ind w:firstLine="510"/>
        <w:jc w:val="both"/>
        <w:outlineLvl w:val="0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lastRenderedPageBreak/>
        <w:t>ГОСТ 5583 (ИСО 2046</w:t>
      </w:r>
      <w:r w:rsidR="00A448AB" w:rsidRPr="00A448AB">
        <w:rPr>
          <w:rFonts w:cs="Arial"/>
          <w:bCs/>
          <w:kern w:val="36"/>
          <w:lang w:val="ru-RU" w:eastAsia="ru-RU"/>
        </w:rPr>
        <w:t>) Кислород газообразный технический и медицинский. Технические условия</w:t>
      </w:r>
    </w:p>
    <w:bookmarkEnd w:id="24"/>
    <w:bookmarkEnd w:id="25"/>
    <w:bookmarkEnd w:id="26"/>
    <w:bookmarkEnd w:id="27"/>
    <w:p w14:paraId="19B1EAFB" w14:textId="670B75F6" w:rsidR="008F40CB" w:rsidRDefault="00213CF5" w:rsidP="002E7B43">
      <w:pPr>
        <w:spacing w:line="360" w:lineRule="auto"/>
        <w:ind w:firstLine="510"/>
        <w:jc w:val="both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>ГОСТ 6309</w:t>
      </w:r>
      <w:r w:rsidR="008F40CB" w:rsidRPr="008F40CB">
        <w:rPr>
          <w:rFonts w:cs="Arial"/>
          <w:bCs/>
          <w:kern w:val="36"/>
          <w:lang w:val="ru-RU" w:eastAsia="ru-RU"/>
        </w:rPr>
        <w:t xml:space="preserve"> Нитки швейные хлопчатобумажные и синтетические. Технические условия</w:t>
      </w:r>
    </w:p>
    <w:p w14:paraId="3380338E" w14:textId="342B9F7F" w:rsidR="008F40CB" w:rsidRDefault="00213CF5" w:rsidP="002E7B43">
      <w:pPr>
        <w:spacing w:line="360" w:lineRule="auto"/>
        <w:ind w:firstLine="510"/>
        <w:jc w:val="both"/>
        <w:rPr>
          <w:rFonts w:cs="Arial"/>
          <w:bCs/>
          <w:kern w:val="36"/>
          <w:lang w:val="ru-RU" w:eastAsia="ru-RU"/>
        </w:rPr>
      </w:pPr>
      <w:r w:rsidRPr="002A7487">
        <w:rPr>
          <w:rFonts w:cs="Arial"/>
          <w:bCs/>
          <w:kern w:val="36"/>
          <w:lang w:val="ru-RU" w:eastAsia="ru-RU"/>
        </w:rPr>
        <w:t>ГОСТ 6709</w:t>
      </w:r>
      <w:r w:rsidR="00D15FB1" w:rsidRPr="00D15FB1">
        <w:rPr>
          <w:rFonts w:cs="Arial"/>
          <w:bCs/>
          <w:kern w:val="36"/>
          <w:lang w:val="ru-RU" w:eastAsia="ru-RU"/>
        </w:rPr>
        <w:t xml:space="preserve"> Вода дистиллированная. Технические условия</w:t>
      </w:r>
      <w:r w:rsidR="00F7691C">
        <w:rPr>
          <w:rStyle w:val="a6"/>
          <w:rFonts w:cs="Arial"/>
          <w:bCs/>
          <w:kern w:val="36"/>
          <w:lang w:val="ru-RU" w:eastAsia="ru-RU"/>
        </w:rPr>
        <w:footnoteReference w:id="1"/>
      </w:r>
    </w:p>
    <w:p w14:paraId="4F780A94" w14:textId="4CA26CC8" w:rsidR="00D15FB1" w:rsidRDefault="00213CF5" w:rsidP="002E7B43">
      <w:pPr>
        <w:spacing w:line="360" w:lineRule="auto"/>
        <w:ind w:firstLine="510"/>
        <w:jc w:val="both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>ГОСТ 9147</w:t>
      </w:r>
      <w:r w:rsidR="00D15FB1" w:rsidRPr="00D15FB1">
        <w:rPr>
          <w:rFonts w:cs="Arial"/>
          <w:bCs/>
          <w:kern w:val="36"/>
          <w:lang w:val="ru-RU" w:eastAsia="ru-RU"/>
        </w:rPr>
        <w:t xml:space="preserve"> Посуда и оборудование </w:t>
      </w:r>
      <w:proofErr w:type="gramStart"/>
      <w:r w:rsidR="00D15FB1" w:rsidRPr="00D15FB1">
        <w:rPr>
          <w:rFonts w:cs="Arial"/>
          <w:bCs/>
          <w:kern w:val="36"/>
          <w:lang w:val="ru-RU" w:eastAsia="ru-RU"/>
        </w:rPr>
        <w:t>лабораторные</w:t>
      </w:r>
      <w:proofErr w:type="gramEnd"/>
      <w:r w:rsidR="00D15FB1" w:rsidRPr="00D15FB1">
        <w:rPr>
          <w:rFonts w:cs="Arial"/>
          <w:bCs/>
          <w:kern w:val="36"/>
          <w:lang w:val="ru-RU" w:eastAsia="ru-RU"/>
        </w:rPr>
        <w:t xml:space="preserve"> фарфоровые. Технические условия</w:t>
      </w:r>
    </w:p>
    <w:p w14:paraId="200D2748" w14:textId="0753BC01" w:rsidR="00D15FB1" w:rsidRDefault="00F7691C" w:rsidP="002E7B43">
      <w:pPr>
        <w:spacing w:line="360" w:lineRule="auto"/>
        <w:ind w:firstLine="510"/>
        <w:jc w:val="both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>ГОСТ 9285 (ИСО 992, ИСО 995, ИСО 2466</w:t>
      </w:r>
      <w:r w:rsidR="00D15FB1" w:rsidRPr="00D15FB1">
        <w:rPr>
          <w:rFonts w:cs="Arial"/>
          <w:bCs/>
          <w:kern w:val="36"/>
          <w:lang w:val="ru-RU" w:eastAsia="ru-RU"/>
        </w:rPr>
        <w:t>) Калия гидрат окиси технический. Технические условия</w:t>
      </w:r>
    </w:p>
    <w:p w14:paraId="24B875E1" w14:textId="3FBDEB68" w:rsidR="00D15FB1" w:rsidRDefault="00F7691C" w:rsidP="002E7B43">
      <w:pPr>
        <w:spacing w:line="360" w:lineRule="auto"/>
        <w:ind w:firstLine="510"/>
        <w:jc w:val="both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>ГОСТ 10374 (МЭК 51-7</w:t>
      </w:r>
      <w:r w:rsidR="00D15FB1" w:rsidRPr="00D15FB1">
        <w:rPr>
          <w:rFonts w:cs="Arial"/>
          <w:bCs/>
          <w:kern w:val="36"/>
          <w:lang w:val="ru-RU" w:eastAsia="ru-RU"/>
        </w:rPr>
        <w:t>) Приборы аналоговые показывающие электроизмерительные прямого действия и вспомогательные части к ним. Часть 7. Особые требования к многофункциональным приборам</w:t>
      </w:r>
    </w:p>
    <w:p w14:paraId="6FCB8DED" w14:textId="71CC7167" w:rsidR="00D15FB1" w:rsidRDefault="00213CF5" w:rsidP="002E7B43">
      <w:pPr>
        <w:spacing w:line="360" w:lineRule="auto"/>
        <w:ind w:firstLine="510"/>
        <w:jc w:val="both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>ГОСТ 12026</w:t>
      </w:r>
      <w:r w:rsidR="00D15FB1" w:rsidRPr="00D15FB1">
        <w:rPr>
          <w:rFonts w:cs="Arial"/>
          <w:bCs/>
          <w:kern w:val="36"/>
          <w:lang w:val="ru-RU" w:eastAsia="ru-RU"/>
        </w:rPr>
        <w:t xml:space="preserve"> Бумага фильтровальная лабораторная. Технические условия</w:t>
      </w:r>
    </w:p>
    <w:p w14:paraId="7B1E4788" w14:textId="4F2FA155" w:rsidR="00D15FB1" w:rsidRDefault="00213CF5" w:rsidP="002E7B43">
      <w:pPr>
        <w:spacing w:line="360" w:lineRule="auto"/>
        <w:ind w:firstLine="510"/>
        <w:jc w:val="both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>ГОСТ 12162</w:t>
      </w:r>
      <w:r w:rsidR="00D15FB1" w:rsidRPr="00D15FB1">
        <w:rPr>
          <w:rFonts w:cs="Arial"/>
          <w:bCs/>
          <w:kern w:val="36"/>
          <w:lang w:val="ru-RU" w:eastAsia="ru-RU"/>
        </w:rPr>
        <w:t xml:space="preserve"> Двуокись углерода твердая. Технические условия</w:t>
      </w:r>
    </w:p>
    <w:p w14:paraId="30904704" w14:textId="21853F04" w:rsidR="00D15FB1" w:rsidRDefault="00213CF5" w:rsidP="002E7B43">
      <w:pPr>
        <w:spacing w:line="360" w:lineRule="auto"/>
        <w:ind w:firstLine="510"/>
        <w:jc w:val="both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>ГОСТ 13646</w:t>
      </w:r>
      <w:r w:rsidR="00EB378A" w:rsidRPr="00EB378A">
        <w:rPr>
          <w:rFonts w:cs="Arial"/>
          <w:bCs/>
          <w:kern w:val="36"/>
          <w:lang w:val="ru-RU" w:eastAsia="ru-RU"/>
        </w:rPr>
        <w:t xml:space="preserve"> Термометры стеклянные ртутные для точных измерений. Технические условия</w:t>
      </w:r>
    </w:p>
    <w:p w14:paraId="37013D6A" w14:textId="56100065" w:rsidR="005C60FE" w:rsidRDefault="005C60FE" w:rsidP="002E7B43">
      <w:pPr>
        <w:spacing w:line="360" w:lineRule="auto"/>
        <w:ind w:firstLine="510"/>
        <w:jc w:val="both"/>
        <w:rPr>
          <w:rFonts w:cs="Arial"/>
          <w:bCs/>
          <w:kern w:val="36"/>
          <w:lang w:val="ru-RU" w:eastAsia="ru-RU"/>
        </w:rPr>
      </w:pPr>
      <w:r w:rsidRPr="005C60FE">
        <w:rPr>
          <w:rFonts w:cs="Arial"/>
          <w:bCs/>
          <w:kern w:val="36"/>
          <w:lang w:val="ru-RU" w:eastAsia="ru-RU"/>
        </w:rPr>
        <w:t>ГОСТ 17299 Спирт этиловый технический. Технические условия</w:t>
      </w:r>
    </w:p>
    <w:p w14:paraId="1163C7B3" w14:textId="7A203581" w:rsidR="008F40CB" w:rsidRDefault="00213CF5" w:rsidP="002E7B43">
      <w:pPr>
        <w:spacing w:line="360" w:lineRule="auto"/>
        <w:ind w:firstLine="510"/>
        <w:jc w:val="both"/>
        <w:rPr>
          <w:rFonts w:cs="Arial"/>
          <w:bCs/>
          <w:kern w:val="36"/>
          <w:lang w:val="ru-RU" w:eastAsia="ru-RU"/>
        </w:rPr>
      </w:pPr>
      <w:r w:rsidRPr="002A7487">
        <w:rPr>
          <w:rFonts w:cs="Arial"/>
          <w:bCs/>
          <w:kern w:val="36"/>
          <w:lang w:val="ru-RU" w:eastAsia="ru-RU"/>
        </w:rPr>
        <w:t>ГОСТ 18300</w:t>
      </w:r>
      <w:r w:rsidR="00EB378A" w:rsidRPr="00EB378A">
        <w:rPr>
          <w:rFonts w:cs="Arial"/>
          <w:bCs/>
          <w:kern w:val="36"/>
          <w:lang w:val="ru-RU" w:eastAsia="ru-RU"/>
        </w:rPr>
        <w:t xml:space="preserve"> Спирт этиловый ректификованный технический. Технические условия</w:t>
      </w:r>
      <w:r w:rsidR="00EB378A">
        <w:rPr>
          <w:rStyle w:val="a6"/>
          <w:rFonts w:cs="Arial"/>
          <w:bCs/>
          <w:kern w:val="36"/>
          <w:lang w:val="ru-RU" w:eastAsia="ru-RU"/>
        </w:rPr>
        <w:footnoteReference w:id="2"/>
      </w:r>
    </w:p>
    <w:p w14:paraId="0A56F648" w14:textId="4CF4F343" w:rsidR="00EB378A" w:rsidRDefault="00213CF5" w:rsidP="002E7B43">
      <w:pPr>
        <w:spacing w:line="360" w:lineRule="auto"/>
        <w:ind w:firstLine="510"/>
        <w:jc w:val="both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>ГОСТ 19121</w:t>
      </w:r>
      <w:r w:rsidR="00844802" w:rsidRPr="00844802">
        <w:rPr>
          <w:rFonts w:cs="Arial"/>
          <w:bCs/>
          <w:kern w:val="36"/>
          <w:lang w:val="ru-RU" w:eastAsia="ru-RU"/>
        </w:rPr>
        <w:t xml:space="preserve"> Нефтепродукты. Метод определения содержания серы сжиганием в лампе</w:t>
      </w:r>
    </w:p>
    <w:p w14:paraId="1F198FE5" w14:textId="312BED37" w:rsidR="00844802" w:rsidRDefault="00F7691C" w:rsidP="002E7B43">
      <w:pPr>
        <w:spacing w:line="360" w:lineRule="auto"/>
        <w:ind w:firstLine="510"/>
        <w:jc w:val="both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>ГОСТ 23706 (МЭК 51-6</w:t>
      </w:r>
      <w:r w:rsidR="009173F8" w:rsidRPr="009173F8">
        <w:rPr>
          <w:rFonts w:cs="Arial"/>
          <w:bCs/>
          <w:kern w:val="36"/>
          <w:lang w:val="ru-RU" w:eastAsia="ru-RU"/>
        </w:rPr>
        <w:t>) Приборы аналоговые показывающие электроизмерительные прямого действия и вспомогательные части к ним. Часть 6. Особые требования к омметрам (приборам для измерения полного сопротивления) и приборам для измерения активной проводимости</w:t>
      </w:r>
    </w:p>
    <w:p w14:paraId="564F23A1" w14:textId="1E2B9F2D" w:rsidR="009173F8" w:rsidRDefault="00213CF5" w:rsidP="002E7B43">
      <w:pPr>
        <w:spacing w:line="360" w:lineRule="auto"/>
        <w:ind w:firstLine="510"/>
        <w:jc w:val="both"/>
        <w:rPr>
          <w:rFonts w:cs="Arial"/>
          <w:bCs/>
          <w:kern w:val="36"/>
          <w:lang w:val="ru-RU" w:eastAsia="ru-RU"/>
        </w:rPr>
      </w:pPr>
      <w:r w:rsidRPr="0055308C">
        <w:rPr>
          <w:rFonts w:cs="Arial"/>
          <w:bCs/>
          <w:kern w:val="36"/>
          <w:lang w:val="ru-RU" w:eastAsia="ru-RU"/>
        </w:rPr>
        <w:t>ГОСТ 24104</w:t>
      </w:r>
      <w:r w:rsidR="008F4108" w:rsidRPr="0055308C">
        <w:rPr>
          <w:rFonts w:cs="Arial"/>
          <w:bCs/>
          <w:kern w:val="36"/>
          <w:lang w:val="ru-RU" w:eastAsia="ru-RU"/>
        </w:rPr>
        <w:t xml:space="preserve"> </w:t>
      </w:r>
      <w:r w:rsidR="008F4108" w:rsidRPr="008F4108">
        <w:rPr>
          <w:rFonts w:cs="Arial"/>
          <w:bCs/>
          <w:kern w:val="36"/>
          <w:lang w:val="ru-RU" w:eastAsia="ru-RU"/>
        </w:rPr>
        <w:t>Весы лабораторные общего назначения и образцовые. Общие технические условия</w:t>
      </w:r>
      <w:r w:rsidR="00303345">
        <w:rPr>
          <w:rStyle w:val="a6"/>
          <w:rFonts w:cs="Arial"/>
          <w:bCs/>
          <w:kern w:val="36"/>
          <w:lang w:val="ru-RU" w:eastAsia="ru-RU"/>
        </w:rPr>
        <w:footnoteReference w:id="3"/>
      </w:r>
    </w:p>
    <w:p w14:paraId="718B12B1" w14:textId="5C698D70" w:rsidR="008F4108" w:rsidRDefault="00213CF5" w:rsidP="002E7B43">
      <w:pPr>
        <w:spacing w:line="360" w:lineRule="auto"/>
        <w:ind w:firstLine="510"/>
        <w:jc w:val="both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>ГОСТ 24234</w:t>
      </w:r>
      <w:r w:rsidR="008F4108" w:rsidRPr="008F4108">
        <w:rPr>
          <w:rFonts w:cs="Arial"/>
          <w:bCs/>
          <w:kern w:val="36"/>
          <w:lang w:val="ru-RU" w:eastAsia="ru-RU"/>
        </w:rPr>
        <w:t xml:space="preserve"> Пленка </w:t>
      </w:r>
      <w:proofErr w:type="spellStart"/>
      <w:r w:rsidR="008F4108" w:rsidRPr="008F4108">
        <w:rPr>
          <w:rFonts w:cs="Arial"/>
          <w:bCs/>
          <w:kern w:val="36"/>
          <w:lang w:val="ru-RU" w:eastAsia="ru-RU"/>
        </w:rPr>
        <w:t>полиэтилентерефталатная</w:t>
      </w:r>
      <w:proofErr w:type="spellEnd"/>
      <w:r w:rsidR="008F4108" w:rsidRPr="008F4108">
        <w:rPr>
          <w:rFonts w:cs="Arial"/>
          <w:bCs/>
          <w:kern w:val="36"/>
          <w:lang w:val="ru-RU" w:eastAsia="ru-RU"/>
        </w:rPr>
        <w:t>. Технические условия</w:t>
      </w:r>
    </w:p>
    <w:p w14:paraId="4777F7CF" w14:textId="4FBDA06F" w:rsidR="008F4108" w:rsidRDefault="00213CF5" w:rsidP="002E7B43">
      <w:pPr>
        <w:spacing w:line="360" w:lineRule="auto"/>
        <w:ind w:firstLine="510"/>
        <w:jc w:val="both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lastRenderedPageBreak/>
        <w:t>ГОСТ 25336</w:t>
      </w:r>
      <w:r w:rsidR="008F4108" w:rsidRPr="008F4108">
        <w:rPr>
          <w:rFonts w:cs="Arial"/>
          <w:bCs/>
          <w:kern w:val="36"/>
          <w:lang w:val="ru-RU" w:eastAsia="ru-RU"/>
        </w:rPr>
        <w:t xml:space="preserve"> Посуда и оборудование </w:t>
      </w:r>
      <w:proofErr w:type="gramStart"/>
      <w:r w:rsidR="008F4108" w:rsidRPr="008F4108">
        <w:rPr>
          <w:rFonts w:cs="Arial"/>
          <w:bCs/>
          <w:kern w:val="36"/>
          <w:lang w:val="ru-RU" w:eastAsia="ru-RU"/>
        </w:rPr>
        <w:t>лабораторные</w:t>
      </w:r>
      <w:proofErr w:type="gramEnd"/>
      <w:r w:rsidR="008F4108" w:rsidRPr="008F4108">
        <w:rPr>
          <w:rFonts w:cs="Arial"/>
          <w:bCs/>
          <w:kern w:val="36"/>
          <w:lang w:val="ru-RU" w:eastAsia="ru-RU"/>
        </w:rPr>
        <w:t xml:space="preserve"> стеклянные. Типы, основные параметры и размеры</w:t>
      </w:r>
    </w:p>
    <w:p w14:paraId="078983DF" w14:textId="14A3879D" w:rsidR="008F4108" w:rsidRDefault="00213CF5" w:rsidP="002E7B43">
      <w:pPr>
        <w:spacing w:line="360" w:lineRule="auto"/>
        <w:ind w:firstLine="510"/>
        <w:jc w:val="both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>ГОСТ 27313</w:t>
      </w:r>
      <w:r w:rsidR="008F4108" w:rsidRPr="008F4108">
        <w:rPr>
          <w:rFonts w:cs="Arial"/>
          <w:bCs/>
          <w:kern w:val="36"/>
          <w:lang w:val="ru-RU" w:eastAsia="ru-RU"/>
        </w:rPr>
        <w:t xml:space="preserve"> Топливо твердое минеральное. Обозначение показателей качества и формулы пересчета результатов анализа на различные состояния топлива</w:t>
      </w:r>
    </w:p>
    <w:p w14:paraId="39C7014B" w14:textId="4A2E3526" w:rsidR="008F4108" w:rsidRDefault="00213CF5" w:rsidP="002E7B43">
      <w:pPr>
        <w:spacing w:line="360" w:lineRule="auto"/>
        <w:ind w:firstLine="510"/>
        <w:jc w:val="both"/>
        <w:rPr>
          <w:rFonts w:cs="Arial"/>
          <w:bCs/>
          <w:kern w:val="36"/>
          <w:lang w:val="ru-RU" w:eastAsia="ru-RU"/>
        </w:rPr>
      </w:pPr>
      <w:r>
        <w:rPr>
          <w:rFonts w:cs="Arial"/>
          <w:bCs/>
          <w:kern w:val="36"/>
          <w:lang w:val="ru-RU" w:eastAsia="ru-RU"/>
        </w:rPr>
        <w:t>ГОСТ 28498</w:t>
      </w:r>
      <w:r w:rsidR="005536D2" w:rsidRPr="005536D2">
        <w:rPr>
          <w:rFonts w:cs="Arial"/>
          <w:bCs/>
          <w:kern w:val="36"/>
          <w:lang w:val="ru-RU" w:eastAsia="ru-RU"/>
        </w:rPr>
        <w:t xml:space="preserve"> Термометры жидкостные стеклянные. Общие технические требования. Методы испытаний</w:t>
      </w:r>
    </w:p>
    <w:p w14:paraId="26484099" w14:textId="50801393" w:rsidR="00C84D05" w:rsidRDefault="00C84D05" w:rsidP="002E7B43">
      <w:pPr>
        <w:spacing w:line="360" w:lineRule="auto"/>
        <w:ind w:firstLine="510"/>
        <w:jc w:val="both"/>
        <w:rPr>
          <w:rFonts w:cs="Arial"/>
          <w:bCs/>
          <w:kern w:val="36"/>
          <w:lang w:val="ru-RU" w:eastAsia="ru-RU"/>
        </w:rPr>
      </w:pPr>
      <w:r w:rsidRPr="00C84D05">
        <w:rPr>
          <w:rFonts w:cs="Arial"/>
          <w:bCs/>
          <w:kern w:val="36"/>
          <w:lang w:val="ru-RU" w:eastAsia="ru-RU"/>
        </w:rPr>
        <w:t>ГОСТ 32139</w:t>
      </w:r>
      <w:r>
        <w:rPr>
          <w:rFonts w:cs="Arial"/>
          <w:bCs/>
          <w:kern w:val="36"/>
          <w:lang w:val="ru-RU" w:eastAsia="ru-RU"/>
        </w:rPr>
        <w:t xml:space="preserve"> </w:t>
      </w:r>
      <w:r w:rsidRPr="00C84D05">
        <w:rPr>
          <w:rFonts w:cs="Arial"/>
          <w:bCs/>
          <w:kern w:val="36"/>
          <w:lang w:val="ru-RU" w:eastAsia="ru-RU"/>
        </w:rPr>
        <w:t>Нефть и нефтепродукты. Определение содержания серы методом энергодисперсионной рентгенофлуоресцентной спектрометрии</w:t>
      </w:r>
    </w:p>
    <w:p w14:paraId="5CBDDD26" w14:textId="4D703948" w:rsidR="002E7B43" w:rsidRDefault="002E7B43" w:rsidP="00BD4F9D">
      <w:pPr>
        <w:spacing w:before="120" w:after="120" w:line="360" w:lineRule="auto"/>
        <w:ind w:firstLine="510"/>
        <w:jc w:val="both"/>
        <w:rPr>
          <w:rFonts w:cs="Arial"/>
          <w:sz w:val="22"/>
          <w:szCs w:val="22"/>
          <w:lang w:val="ru-RU"/>
        </w:rPr>
      </w:pPr>
      <w:r w:rsidRPr="00AF3006">
        <w:rPr>
          <w:rFonts w:cs="Arial"/>
          <w:spacing w:val="40"/>
          <w:sz w:val="22"/>
          <w:szCs w:val="22"/>
          <w:lang w:val="ru-RU"/>
        </w:rPr>
        <w:t>Примечание</w:t>
      </w:r>
      <w:r w:rsidR="0067121F">
        <w:rPr>
          <w:rFonts w:cs="Arial"/>
          <w:spacing w:val="40"/>
          <w:sz w:val="22"/>
          <w:szCs w:val="22"/>
          <w:lang w:val="ru-RU"/>
        </w:rPr>
        <w:t xml:space="preserve"> 1</w:t>
      </w:r>
      <w:proofErr w:type="gramStart"/>
      <w:r w:rsidR="0067121F">
        <w:rPr>
          <w:rFonts w:cs="Arial"/>
          <w:spacing w:val="40"/>
          <w:sz w:val="22"/>
          <w:szCs w:val="22"/>
          <w:lang w:val="ru-RU"/>
        </w:rPr>
        <w:t xml:space="preserve"> </w:t>
      </w:r>
      <w:r>
        <w:rPr>
          <w:rFonts w:cs="Arial"/>
          <w:sz w:val="22"/>
          <w:szCs w:val="22"/>
        </w:rPr>
        <w:sym w:font="Symbol" w:char="F02D"/>
      </w:r>
      <w:r>
        <w:rPr>
          <w:rFonts w:cs="Arial"/>
          <w:sz w:val="22"/>
          <w:szCs w:val="22"/>
          <w:lang w:val="ru-RU"/>
        </w:rPr>
        <w:t xml:space="preserve"> П</w:t>
      </w:r>
      <w:proofErr w:type="gramEnd"/>
      <w:r>
        <w:rPr>
          <w:rFonts w:cs="Arial"/>
          <w:sz w:val="22"/>
          <w:szCs w:val="22"/>
          <w:lang w:val="ru-RU"/>
        </w:rPr>
        <w:t>ри пользовании настоящим стандартом целесообразно проверить действие ссылочных стандартов и классификаторов</w:t>
      </w:r>
      <w:r w:rsidR="00ED13B8">
        <w:rPr>
          <w:rFonts w:cs="Arial"/>
          <w:sz w:val="22"/>
          <w:szCs w:val="22"/>
          <w:lang w:val="ru-RU"/>
        </w:rPr>
        <w:t xml:space="preserve"> на официальном интернет-сайте Межгосударственного совета по стандартизации, метрологии и сертификации (</w:t>
      </w:r>
      <w:hyperlink r:id="rId15" w:history="1">
        <w:r w:rsidR="00ED13B8" w:rsidRPr="00C25A55">
          <w:rPr>
            <w:rStyle w:val="a7"/>
            <w:rFonts w:cs="Arial"/>
            <w:sz w:val="22"/>
            <w:szCs w:val="22"/>
          </w:rPr>
          <w:t>www</w:t>
        </w:r>
        <w:r w:rsidR="00ED13B8" w:rsidRPr="00ED13B8">
          <w:rPr>
            <w:rStyle w:val="a7"/>
            <w:rFonts w:cs="Arial"/>
            <w:sz w:val="22"/>
            <w:szCs w:val="22"/>
            <w:lang w:val="ru-RU"/>
          </w:rPr>
          <w:t>.</w:t>
        </w:r>
        <w:proofErr w:type="spellStart"/>
        <w:r w:rsidR="00ED13B8" w:rsidRPr="00C25A55">
          <w:rPr>
            <w:rStyle w:val="a7"/>
            <w:rFonts w:cs="Arial"/>
            <w:sz w:val="22"/>
            <w:szCs w:val="22"/>
          </w:rPr>
          <w:t>easc</w:t>
        </w:r>
        <w:proofErr w:type="spellEnd"/>
        <w:r w:rsidR="00ED13B8" w:rsidRPr="00ED13B8">
          <w:rPr>
            <w:rStyle w:val="a7"/>
            <w:rFonts w:cs="Arial"/>
            <w:sz w:val="22"/>
            <w:szCs w:val="22"/>
            <w:lang w:val="ru-RU"/>
          </w:rPr>
          <w:t>.</w:t>
        </w:r>
        <w:r w:rsidR="00ED13B8" w:rsidRPr="00C25A55">
          <w:rPr>
            <w:rStyle w:val="a7"/>
            <w:rFonts w:cs="Arial"/>
            <w:sz w:val="22"/>
            <w:szCs w:val="22"/>
          </w:rPr>
          <w:t>by</w:t>
        </w:r>
      </w:hyperlink>
      <w:r w:rsidR="00ED13B8" w:rsidRPr="00ED13B8">
        <w:rPr>
          <w:rFonts w:cs="Arial"/>
          <w:sz w:val="22"/>
          <w:szCs w:val="22"/>
          <w:lang w:val="ru-RU"/>
        </w:rPr>
        <w:t xml:space="preserve">) </w:t>
      </w:r>
      <w:r w:rsidR="00ED13B8">
        <w:rPr>
          <w:rFonts w:cs="Arial"/>
          <w:sz w:val="22"/>
          <w:szCs w:val="22"/>
          <w:lang w:val="ru-RU"/>
        </w:rPr>
        <w:t>или по указателям национальных стандартов, издаваемых в государствах, указанных в предисловии, или на официальных сайтах соответствующих национальных органов по стандартизации. Если на документ дана недатированная ссылка, то следует использовать документ, действующий на текущий момент, с учетом всех внесенных в него изменений. Если заменен ссылочный документ, на который дана датированная ссылка, то следует использовать указанную версию этого документа. Если после принятия настоящего стандарта в ссылочный документ, на который дана датированная ссылка, внесено изменение, затрагивающее положение, на которое дана ссылка, то это положение применяется</w:t>
      </w:r>
      <w:r w:rsidR="00E16426">
        <w:rPr>
          <w:rFonts w:cs="Arial"/>
          <w:sz w:val="22"/>
          <w:szCs w:val="22"/>
          <w:lang w:val="ru-RU"/>
        </w:rPr>
        <w:t xml:space="preserve"> </w:t>
      </w:r>
      <w:r w:rsidR="00ED13B8">
        <w:rPr>
          <w:rFonts w:cs="Arial"/>
          <w:sz w:val="22"/>
          <w:szCs w:val="22"/>
          <w:lang w:val="ru-RU"/>
        </w:rPr>
        <w:t xml:space="preserve">без учета данного изменения. </w:t>
      </w:r>
      <w:r>
        <w:rPr>
          <w:rFonts w:cs="Arial"/>
          <w:sz w:val="22"/>
          <w:szCs w:val="22"/>
          <w:lang w:val="ru-RU"/>
        </w:rPr>
        <w:t>Если ссылочный документ отменен без замены, то положение, в котором дана ссылка на него, применяется в части, не затрагивающей эту ссылку.</w:t>
      </w:r>
    </w:p>
    <w:p w14:paraId="7AD9E7F9" w14:textId="77777777" w:rsidR="002E7B43" w:rsidRDefault="002E7B43" w:rsidP="002E7B43">
      <w:pPr>
        <w:pStyle w:val="1"/>
      </w:pPr>
      <w:bookmarkStart w:id="28" w:name="_Toc5906854"/>
      <w:bookmarkStart w:id="29" w:name="_Toc5907020"/>
      <w:bookmarkStart w:id="30" w:name="_Toc8059269"/>
      <w:r w:rsidRPr="00337337">
        <w:t>3 Термины и определения</w:t>
      </w:r>
      <w:bookmarkEnd w:id="28"/>
      <w:bookmarkEnd w:id="29"/>
      <w:bookmarkEnd w:id="30"/>
    </w:p>
    <w:p w14:paraId="23BE64BC" w14:textId="3057E41A" w:rsidR="00C57460" w:rsidRPr="002455B0" w:rsidRDefault="00C57460" w:rsidP="002455B0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2455B0">
        <w:rPr>
          <w:rFonts w:cs="Arial"/>
          <w:lang w:val="ru-RU" w:eastAsia="ru-RU"/>
        </w:rPr>
        <w:t>В настоящем стандарте применены следующие термины с соответствующими определениями</w:t>
      </w:r>
      <w:r w:rsidR="00AD6859">
        <w:rPr>
          <w:rFonts w:cs="Arial"/>
          <w:lang w:val="ru-RU" w:eastAsia="ru-RU"/>
        </w:rPr>
        <w:t>:</w:t>
      </w:r>
    </w:p>
    <w:p w14:paraId="20228539" w14:textId="0080E3EE" w:rsidR="00E96A64" w:rsidRDefault="00612F55" w:rsidP="00F33338">
      <w:pPr>
        <w:pStyle w:val="headertext"/>
        <w:spacing w:before="0" w:beforeAutospacing="0" w:after="0" w:afterAutospacing="0" w:line="360" w:lineRule="auto"/>
        <w:ind w:firstLine="510"/>
        <w:jc w:val="both"/>
        <w:rPr>
          <w:rFonts w:cs="Arial"/>
          <w:lang w:eastAsia="en-US"/>
        </w:rPr>
      </w:pPr>
      <w:r w:rsidRPr="00612F55">
        <w:rPr>
          <w:rFonts w:cs="Arial"/>
        </w:rPr>
        <w:t>3.1</w:t>
      </w:r>
      <w:r>
        <w:rPr>
          <w:rFonts w:cs="Arial"/>
          <w:b/>
        </w:rPr>
        <w:t xml:space="preserve"> </w:t>
      </w:r>
      <w:r w:rsidR="00DF0122">
        <w:rPr>
          <w:rFonts w:cs="Arial"/>
          <w:b/>
        </w:rPr>
        <w:t>высшая теплота сгорания</w:t>
      </w:r>
      <w:r w:rsidR="00E96A64">
        <w:rPr>
          <w:rFonts w:cs="Arial"/>
          <w:b/>
        </w:rPr>
        <w:t xml:space="preserve">: </w:t>
      </w:r>
      <w:r w:rsidR="00403263" w:rsidRPr="00403263">
        <w:rPr>
          <w:rFonts w:cs="Arial"/>
          <w:lang w:eastAsia="en-US"/>
        </w:rPr>
        <w:t>Количество освобожденной энергии при сжигании единицы массы топлива в камере постоянного объема, причем продукты являются газообразными, отличными от воды, которая конденсируется до жидкого состояния.</w:t>
      </w:r>
    </w:p>
    <w:p w14:paraId="4D430BA5" w14:textId="1CFE37AB" w:rsidR="00E96A64" w:rsidRDefault="00695C07" w:rsidP="00F33338">
      <w:pPr>
        <w:spacing w:line="360" w:lineRule="auto"/>
        <w:ind w:firstLine="510"/>
        <w:jc w:val="both"/>
        <w:rPr>
          <w:rFonts w:cs="Arial"/>
          <w:lang w:val="ru-RU"/>
        </w:rPr>
      </w:pPr>
      <w:r w:rsidRPr="0057410E">
        <w:rPr>
          <w:rFonts w:cs="Arial"/>
          <w:lang w:val="ru-RU"/>
        </w:rPr>
        <w:t>3.2</w:t>
      </w:r>
      <w:r w:rsidRPr="0057410E">
        <w:rPr>
          <w:rFonts w:cs="Arial"/>
          <w:b/>
          <w:lang w:val="ru-RU"/>
        </w:rPr>
        <w:t xml:space="preserve"> </w:t>
      </w:r>
      <w:r w:rsidR="00DF0122" w:rsidRPr="0057410E">
        <w:rPr>
          <w:rFonts w:cs="Arial"/>
          <w:b/>
          <w:lang w:val="ru-RU"/>
        </w:rPr>
        <w:t>низшая  теплота сгорания</w:t>
      </w:r>
      <w:r w:rsidR="00921567" w:rsidRPr="0057410E">
        <w:rPr>
          <w:rFonts w:cs="Arial"/>
          <w:lang w:val="ru-RU"/>
        </w:rPr>
        <w:t xml:space="preserve">: </w:t>
      </w:r>
      <w:r w:rsidR="0057410E" w:rsidRPr="0057410E">
        <w:rPr>
          <w:rFonts w:cs="Arial"/>
          <w:lang w:val="ru-RU"/>
        </w:rPr>
        <w:t>Количество освобожденной энергии при сжигании единицы массы топлива при постоянном давлении, причем все продукты, включая воду, являются газообразными.</w:t>
      </w:r>
    </w:p>
    <w:p w14:paraId="7E60CD76" w14:textId="48DA8AF0" w:rsidR="00420C5A" w:rsidRPr="00420C5A" w:rsidRDefault="00420C5A" w:rsidP="00F33338">
      <w:pPr>
        <w:pStyle w:val="headertext"/>
        <w:spacing w:before="0" w:beforeAutospacing="0" w:after="0" w:afterAutospacing="0" w:line="360" w:lineRule="auto"/>
        <w:ind w:firstLine="510"/>
        <w:jc w:val="both"/>
      </w:pPr>
      <w:r>
        <w:rPr>
          <w:rFonts w:cs="Arial"/>
        </w:rPr>
        <w:t xml:space="preserve">3.3 </w:t>
      </w:r>
      <w:r w:rsidRPr="00420C5A">
        <w:rPr>
          <w:rFonts w:cs="Arial"/>
          <w:b/>
        </w:rPr>
        <w:t>энергетический эквивалент калориметра:</w:t>
      </w:r>
      <w:r w:rsidRPr="00420C5A">
        <w:t xml:space="preserve"> </w:t>
      </w:r>
      <w:r w:rsidRPr="00420C5A">
        <w:rPr>
          <w:rFonts w:cs="Arial"/>
        </w:rPr>
        <w:t xml:space="preserve">основной параметр калориметра, представляющий собой теплоемкость калориметрической системы. Его определяют как количество энергии, необходимое для изменения температуры </w:t>
      </w:r>
      <w:r w:rsidRPr="00420C5A">
        <w:rPr>
          <w:rFonts w:cs="Arial"/>
        </w:rPr>
        <w:lastRenderedPageBreak/>
        <w:t xml:space="preserve">этой системы на 1 градус (допускается измерять температуру в условных градусах, в Ом, в мВ и т.п.). Определение энергетического эквивалента равнозначно понятию </w:t>
      </w:r>
      <w:r w:rsidR="00BD4F9D">
        <w:rPr>
          <w:rFonts w:cs="Arial"/>
        </w:rPr>
        <w:t>«</w:t>
      </w:r>
      <w:r w:rsidRPr="00420C5A">
        <w:rPr>
          <w:rFonts w:cs="Arial"/>
        </w:rPr>
        <w:t>градуировка калориметра</w:t>
      </w:r>
      <w:r w:rsidR="00BD4F9D">
        <w:rPr>
          <w:rFonts w:cs="Arial"/>
        </w:rPr>
        <w:t>»</w:t>
      </w:r>
      <w:r w:rsidRPr="00420C5A">
        <w:rPr>
          <w:rFonts w:cs="Arial"/>
        </w:rPr>
        <w:t xml:space="preserve"> (калибровка </w:t>
      </w:r>
      <w:r w:rsidR="00BD4F9D">
        <w:rPr>
          <w:rFonts w:cs="Arial"/>
        </w:rPr>
        <w:t>–</w:t>
      </w:r>
      <w:r w:rsidRPr="00420C5A">
        <w:rPr>
          <w:rFonts w:cs="Arial"/>
        </w:rPr>
        <w:t xml:space="preserve"> для импортных СИ).</w:t>
      </w:r>
    </w:p>
    <w:p w14:paraId="559D1506" w14:textId="750EC994" w:rsidR="00EA776D" w:rsidRDefault="00EA776D" w:rsidP="00000B62">
      <w:pPr>
        <w:spacing w:before="240" w:after="120" w:line="360" w:lineRule="auto"/>
        <w:ind w:firstLine="510"/>
        <w:rPr>
          <w:b/>
          <w:lang w:val="ru-RU"/>
        </w:rPr>
      </w:pPr>
      <w:bookmarkStart w:id="31" w:name="P0110"/>
      <w:bookmarkStart w:id="32" w:name="P0015"/>
      <w:bookmarkStart w:id="33" w:name="_Toc5906856"/>
      <w:bookmarkStart w:id="34" w:name="_Toc5907022"/>
      <w:bookmarkStart w:id="35" w:name="_Toc8059271"/>
      <w:bookmarkEnd w:id="31"/>
      <w:bookmarkEnd w:id="32"/>
      <w:r w:rsidRPr="005202E1">
        <w:rPr>
          <w:b/>
          <w:lang w:val="ru-RU"/>
        </w:rPr>
        <w:t xml:space="preserve">4 </w:t>
      </w:r>
      <w:r w:rsidR="000C3C16">
        <w:rPr>
          <w:b/>
          <w:lang w:val="ru-RU"/>
        </w:rPr>
        <w:t>С</w:t>
      </w:r>
      <w:r w:rsidR="009A05E8">
        <w:rPr>
          <w:b/>
          <w:lang w:val="ru-RU"/>
        </w:rPr>
        <w:t>ущность метода</w:t>
      </w:r>
    </w:p>
    <w:p w14:paraId="5FDDA8FB" w14:textId="77777777" w:rsidR="00B25CD5" w:rsidRPr="00B25CD5" w:rsidRDefault="00B25CD5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B25CD5">
        <w:rPr>
          <w:rFonts w:cs="Arial"/>
          <w:lang w:val="ru-RU" w:eastAsia="ru-RU"/>
        </w:rPr>
        <w:t>Сущность метода заключается в полном сжигании массы испытуемого жидкого топлива в калориметрической бомбе в среде сжатого кислорода и измерении количества теплоты, выделившейся при сгорании топлива и вспомогательных веществ, а также при образовании водных растворов азотной и серной кислот в условиях испытания.</w:t>
      </w:r>
    </w:p>
    <w:p w14:paraId="14E66CF6" w14:textId="37794766" w:rsidR="00EC63CC" w:rsidRDefault="00793249" w:rsidP="00BD4F9D">
      <w:pPr>
        <w:spacing w:before="240" w:after="120" w:line="360" w:lineRule="auto"/>
        <w:ind w:firstLine="510"/>
        <w:jc w:val="both"/>
        <w:rPr>
          <w:rFonts w:cs="Arial"/>
          <w:b/>
          <w:lang w:val="ru-RU" w:eastAsia="ru-RU"/>
        </w:rPr>
      </w:pPr>
      <w:r w:rsidRPr="004B28B5">
        <w:rPr>
          <w:rFonts w:cs="Arial"/>
          <w:b/>
          <w:lang w:val="ru-RU" w:eastAsia="ru-RU"/>
        </w:rPr>
        <w:t>5 Реактивы и материалы</w:t>
      </w:r>
    </w:p>
    <w:p w14:paraId="2E516751" w14:textId="1BDD4ED9" w:rsidR="00994BFB" w:rsidRDefault="00BD4F9D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5.1 </w:t>
      </w:r>
      <w:r w:rsidR="006C3571">
        <w:rPr>
          <w:rFonts w:cs="Arial"/>
          <w:lang w:val="ru-RU" w:eastAsia="ru-RU"/>
        </w:rPr>
        <w:t xml:space="preserve">Стандартный образец удельной энергии сгорания </w:t>
      </w:r>
      <w:r w:rsidR="00790D5E" w:rsidRPr="00790D5E">
        <w:rPr>
          <w:rFonts w:cs="Arial"/>
          <w:lang w:val="ru-RU" w:eastAsia="ru-RU"/>
        </w:rPr>
        <w:t>«Бензойная кислота К-3»</w:t>
      </w:r>
      <w:r w:rsidR="006C3571">
        <w:rPr>
          <w:rFonts w:cs="Arial"/>
          <w:lang w:val="ru-RU" w:eastAsia="ru-RU"/>
        </w:rPr>
        <w:t xml:space="preserve"> </w:t>
      </w:r>
      <w:r w:rsidR="006C3571" w:rsidRPr="00790D5E">
        <w:rPr>
          <w:rFonts w:cs="Arial"/>
          <w:lang w:val="ru-RU" w:eastAsia="ru-RU"/>
        </w:rPr>
        <w:t>ГСО 5504-90</w:t>
      </w:r>
      <w:r w:rsidR="00994BFB" w:rsidRPr="00994BFB">
        <w:rPr>
          <w:rFonts w:cs="Arial"/>
          <w:lang w:val="ru-RU" w:eastAsia="ru-RU"/>
        </w:rPr>
        <w:t>, аттестованн</w:t>
      </w:r>
      <w:r w:rsidR="006C3571">
        <w:rPr>
          <w:rFonts w:cs="Arial"/>
          <w:lang w:val="ru-RU" w:eastAsia="ru-RU"/>
        </w:rPr>
        <w:t>ый</w:t>
      </w:r>
      <w:r w:rsidR="00994BFB" w:rsidRPr="00994BFB">
        <w:rPr>
          <w:rFonts w:cs="Arial"/>
          <w:lang w:val="ru-RU" w:eastAsia="ru-RU"/>
        </w:rPr>
        <w:t xml:space="preserve"> по теплоте сгорания при 25</w:t>
      </w:r>
      <w:proofErr w:type="gramStart"/>
      <w:r w:rsidR="00994BFB" w:rsidRPr="00994BFB">
        <w:rPr>
          <w:rFonts w:cs="Arial"/>
          <w:lang w:val="ru-RU" w:eastAsia="ru-RU"/>
        </w:rPr>
        <w:t xml:space="preserve"> °С</w:t>
      </w:r>
      <w:proofErr w:type="gramEnd"/>
      <w:r w:rsidR="00994BFB" w:rsidRPr="00994BFB">
        <w:rPr>
          <w:rFonts w:cs="Arial"/>
          <w:lang w:val="ru-RU" w:eastAsia="ru-RU"/>
        </w:rPr>
        <w:t>; для бензойной кислоты чистотой не менее 99,9% стандартная удельная теплота сгорания составляет 26454 кДж</w:t>
      </w:r>
      <w:r w:rsidR="001E3041">
        <w:rPr>
          <w:rFonts w:cs="Arial"/>
          <w:lang w:val="ru-RU" w:eastAsia="ru-RU"/>
        </w:rPr>
        <w:t>/кг при взвешивании в воздухе</w:t>
      </w:r>
      <w:r w:rsidR="00994BFB" w:rsidRPr="00994BFB">
        <w:rPr>
          <w:rFonts w:cs="Arial"/>
          <w:lang w:val="ru-RU" w:eastAsia="ru-RU"/>
        </w:rPr>
        <w:t>.</w:t>
      </w:r>
    </w:p>
    <w:p w14:paraId="6011A932" w14:textId="66C40E99" w:rsidR="00D57B8B" w:rsidRPr="006C3571" w:rsidRDefault="00D57B8B" w:rsidP="009A05E8">
      <w:pPr>
        <w:spacing w:line="360" w:lineRule="auto"/>
        <w:ind w:firstLine="510"/>
        <w:jc w:val="both"/>
        <w:rPr>
          <w:rFonts w:cs="Arial"/>
          <w:sz w:val="22"/>
          <w:szCs w:val="22"/>
          <w:lang w:val="ru-RU" w:eastAsia="ru-RU"/>
        </w:rPr>
      </w:pPr>
      <w:r w:rsidRPr="006C3571">
        <w:rPr>
          <w:rFonts w:cs="Arial"/>
          <w:spacing w:val="40"/>
          <w:sz w:val="22"/>
          <w:szCs w:val="22"/>
          <w:lang w:val="ru-RU" w:eastAsia="ru-RU"/>
        </w:rPr>
        <w:t>Примечание</w:t>
      </w:r>
      <w:r w:rsidRPr="006C3571">
        <w:rPr>
          <w:rFonts w:cs="Arial"/>
          <w:sz w:val="22"/>
          <w:szCs w:val="22"/>
          <w:lang w:val="ru-RU" w:eastAsia="ru-RU"/>
        </w:rPr>
        <w:t xml:space="preserve"> – допускается использовать </w:t>
      </w:r>
      <w:r w:rsidR="00327007">
        <w:rPr>
          <w:rFonts w:cs="Arial"/>
          <w:sz w:val="22"/>
          <w:szCs w:val="22"/>
          <w:lang w:val="ru-RU" w:eastAsia="ru-RU"/>
        </w:rPr>
        <w:t>импортные стандарты бензойной кислоты</w:t>
      </w:r>
      <w:r w:rsidR="0076269A">
        <w:rPr>
          <w:rFonts w:cs="Arial"/>
          <w:sz w:val="22"/>
          <w:szCs w:val="22"/>
          <w:lang w:val="ru-RU" w:eastAsia="ru-RU"/>
        </w:rPr>
        <w:t xml:space="preserve"> с формой выпуска в виде порошка и в виде таблеток. </w:t>
      </w:r>
      <w:r w:rsidR="00327007">
        <w:rPr>
          <w:rFonts w:cs="Arial"/>
          <w:sz w:val="22"/>
          <w:szCs w:val="22"/>
          <w:lang w:val="ru-RU" w:eastAsia="ru-RU"/>
        </w:rPr>
        <w:t xml:space="preserve"> </w:t>
      </w:r>
    </w:p>
    <w:p w14:paraId="39AA3DED" w14:textId="7AAC6A4D" w:rsidR="00C258E3" w:rsidRDefault="00BD4F9D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5.2 </w:t>
      </w:r>
      <w:r w:rsidR="00C258E3" w:rsidRPr="00C258E3">
        <w:rPr>
          <w:rFonts w:cs="Arial"/>
          <w:lang w:val="ru-RU" w:eastAsia="ru-RU"/>
        </w:rPr>
        <w:t>Коллодий медицинский или полиграфический, раствор в этиловом эфире.</w:t>
      </w:r>
    </w:p>
    <w:p w14:paraId="3E46A0B1" w14:textId="437714CB" w:rsidR="00C258E3" w:rsidRDefault="00BD4F9D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5.3 </w:t>
      </w:r>
      <w:proofErr w:type="gramStart"/>
      <w:r w:rsidR="00C258E3" w:rsidRPr="00C258E3">
        <w:rPr>
          <w:rFonts w:cs="Arial"/>
          <w:lang w:val="ru-RU" w:eastAsia="ru-RU"/>
        </w:rPr>
        <w:t>Вода</w:t>
      </w:r>
      <w:proofErr w:type="gramEnd"/>
      <w:r w:rsidR="00C258E3" w:rsidRPr="00C258E3">
        <w:rPr>
          <w:rFonts w:cs="Arial"/>
          <w:lang w:val="ru-RU" w:eastAsia="ru-RU"/>
        </w:rPr>
        <w:t xml:space="preserve"> дистиллированная по ГОСТ 6709</w:t>
      </w:r>
      <w:r w:rsidR="003F0267">
        <w:rPr>
          <w:rFonts w:cs="Arial"/>
          <w:vertAlign w:val="superscript"/>
          <w:lang w:val="ru-RU" w:eastAsia="ru-RU"/>
        </w:rPr>
        <w:t>1</w:t>
      </w:r>
      <w:r w:rsidR="00C258E3" w:rsidRPr="00C258E3">
        <w:rPr>
          <w:rFonts w:cs="Arial"/>
          <w:lang w:val="ru-RU" w:eastAsia="ru-RU"/>
        </w:rPr>
        <w:t>.</w:t>
      </w:r>
    </w:p>
    <w:p w14:paraId="4DDC6A58" w14:textId="4A657D26" w:rsidR="00C258E3" w:rsidRDefault="00BD4F9D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5.4 </w:t>
      </w:r>
      <w:r w:rsidR="00C258E3" w:rsidRPr="00C258E3">
        <w:rPr>
          <w:rFonts w:cs="Arial"/>
          <w:lang w:val="ru-RU" w:eastAsia="ru-RU"/>
        </w:rPr>
        <w:t>Кислород в баллоне газообразный технический и медицинский по ГОСТ 5583. Не допускается применять кислород, полученный методом электролиза воды.</w:t>
      </w:r>
    </w:p>
    <w:p w14:paraId="6B8D4CF8" w14:textId="327EE6A2" w:rsidR="00C258E3" w:rsidRDefault="00BD4F9D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5.5 </w:t>
      </w:r>
      <w:r w:rsidR="00C258E3" w:rsidRPr="00C258E3">
        <w:rPr>
          <w:rFonts w:cs="Arial"/>
          <w:lang w:val="ru-RU" w:eastAsia="ru-RU"/>
        </w:rPr>
        <w:t>Калия гидроокись по ГОСТ 9285 или натрия гидроокись по ГОСТ 4328, раствор 0,1 моль/дм</w:t>
      </w:r>
      <w:r w:rsidR="00C258E3">
        <w:rPr>
          <w:rFonts w:cs="Arial"/>
          <w:lang w:val="ru-RU" w:eastAsia="ru-RU"/>
        </w:rPr>
        <w:t xml:space="preserve">³, </w:t>
      </w:r>
      <w:r w:rsidR="00C258E3" w:rsidRPr="00C258E3">
        <w:rPr>
          <w:rFonts w:cs="Arial"/>
          <w:lang w:val="ru-RU" w:eastAsia="ru-RU"/>
        </w:rPr>
        <w:t>приготовленный по ГОСТ 4919.1.</w:t>
      </w:r>
    </w:p>
    <w:p w14:paraId="1970AD26" w14:textId="62893745" w:rsidR="00C258E3" w:rsidRDefault="00D57B8B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5.6 </w:t>
      </w:r>
      <w:r w:rsidR="00C258E3" w:rsidRPr="00C258E3">
        <w:rPr>
          <w:rFonts w:cs="Arial"/>
          <w:lang w:val="ru-RU" w:eastAsia="ru-RU"/>
        </w:rPr>
        <w:t>Индикатор метиловый красный, 1%-</w:t>
      </w:r>
      <w:proofErr w:type="spellStart"/>
      <w:r w:rsidR="00C258E3" w:rsidRPr="00C258E3">
        <w:rPr>
          <w:rFonts w:cs="Arial"/>
          <w:lang w:val="ru-RU" w:eastAsia="ru-RU"/>
        </w:rPr>
        <w:t>ный</w:t>
      </w:r>
      <w:proofErr w:type="spellEnd"/>
      <w:r w:rsidR="00C258E3" w:rsidRPr="00C258E3">
        <w:rPr>
          <w:rFonts w:cs="Arial"/>
          <w:lang w:val="ru-RU" w:eastAsia="ru-RU"/>
        </w:rPr>
        <w:t xml:space="preserve"> спиртовой раствор.</w:t>
      </w:r>
    </w:p>
    <w:p w14:paraId="02B093BD" w14:textId="451A4AC7" w:rsidR="00C258E3" w:rsidRDefault="00D57B8B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5.7 </w:t>
      </w:r>
      <w:r w:rsidR="00C258E3" w:rsidRPr="00C258E3">
        <w:rPr>
          <w:rFonts w:cs="Arial"/>
          <w:lang w:val="ru-RU" w:eastAsia="ru-RU"/>
        </w:rPr>
        <w:t>Углерода двуокись (сухой лед) по ГОСТ 12162.</w:t>
      </w:r>
    </w:p>
    <w:p w14:paraId="1674D2C5" w14:textId="1CB37FAC" w:rsidR="00C258E3" w:rsidRDefault="00D57B8B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5.8 </w:t>
      </w:r>
      <w:r w:rsidR="00C258E3" w:rsidRPr="00C258E3">
        <w:rPr>
          <w:rFonts w:cs="Arial"/>
          <w:lang w:val="ru-RU" w:eastAsia="ru-RU"/>
        </w:rPr>
        <w:t xml:space="preserve">Ангидрид фосфорный по </w:t>
      </w:r>
      <w:r w:rsidR="00790D5E" w:rsidRPr="00790D5E">
        <w:rPr>
          <w:rFonts w:cs="Arial"/>
          <w:lang w:val="ru-RU" w:eastAsia="ru-RU"/>
        </w:rPr>
        <w:t>НД</w:t>
      </w:r>
      <w:r w:rsidR="00C258E3" w:rsidRPr="00C258E3">
        <w:rPr>
          <w:rFonts w:cs="Arial"/>
          <w:lang w:val="ru-RU" w:eastAsia="ru-RU"/>
        </w:rPr>
        <w:t xml:space="preserve">, кальций хлористый </w:t>
      </w:r>
      <w:r w:rsidR="00790D5E">
        <w:rPr>
          <w:rFonts w:cs="Arial"/>
          <w:lang w:val="ru-RU" w:eastAsia="ru-RU"/>
        </w:rPr>
        <w:t xml:space="preserve">НД </w:t>
      </w:r>
      <w:r w:rsidR="00C258E3" w:rsidRPr="00C258E3">
        <w:rPr>
          <w:rFonts w:cs="Arial"/>
          <w:lang w:val="ru-RU" w:eastAsia="ru-RU"/>
        </w:rPr>
        <w:t xml:space="preserve">или магний </w:t>
      </w:r>
      <w:proofErr w:type="spellStart"/>
      <w:r w:rsidR="00C258E3" w:rsidRPr="00C258E3">
        <w:rPr>
          <w:rFonts w:cs="Arial"/>
          <w:lang w:val="ru-RU" w:eastAsia="ru-RU"/>
        </w:rPr>
        <w:t>хлорнокислый</w:t>
      </w:r>
      <w:proofErr w:type="spellEnd"/>
      <w:r w:rsidR="00C258E3" w:rsidRPr="00C258E3">
        <w:rPr>
          <w:rFonts w:cs="Arial"/>
          <w:lang w:val="ru-RU" w:eastAsia="ru-RU"/>
        </w:rPr>
        <w:t>, безводный (</w:t>
      </w:r>
      <w:proofErr w:type="spellStart"/>
      <w:r w:rsidR="00C258E3" w:rsidRPr="00C258E3">
        <w:rPr>
          <w:rFonts w:cs="Arial"/>
          <w:lang w:val="ru-RU" w:eastAsia="ru-RU"/>
        </w:rPr>
        <w:t>ангидрон</w:t>
      </w:r>
      <w:proofErr w:type="spellEnd"/>
      <w:r w:rsidR="00C258E3" w:rsidRPr="00C258E3">
        <w:rPr>
          <w:rFonts w:cs="Arial"/>
          <w:lang w:val="ru-RU" w:eastAsia="ru-RU"/>
        </w:rPr>
        <w:t>) по</w:t>
      </w:r>
      <w:r w:rsidR="008B3775">
        <w:rPr>
          <w:rFonts w:cs="Arial"/>
          <w:lang w:val="ru-RU" w:eastAsia="ru-RU"/>
        </w:rPr>
        <w:t xml:space="preserve"> </w:t>
      </w:r>
      <w:r w:rsidR="00790D5E">
        <w:rPr>
          <w:rFonts w:cs="Arial"/>
          <w:lang w:val="ru-RU" w:eastAsia="ru-RU"/>
        </w:rPr>
        <w:t>НД</w:t>
      </w:r>
      <w:r w:rsidR="00C258E3" w:rsidRPr="00C258E3">
        <w:rPr>
          <w:rFonts w:cs="Arial"/>
          <w:lang w:val="ru-RU" w:eastAsia="ru-RU"/>
        </w:rPr>
        <w:t>.</w:t>
      </w:r>
    </w:p>
    <w:p w14:paraId="34939062" w14:textId="2D35B8FC" w:rsidR="00C258E3" w:rsidRDefault="00D57B8B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5.9 </w:t>
      </w:r>
      <w:r w:rsidR="00C258E3" w:rsidRPr="00C258E3">
        <w:rPr>
          <w:rFonts w:cs="Arial"/>
          <w:lang w:val="ru-RU" w:eastAsia="ru-RU"/>
        </w:rPr>
        <w:t>Ацетон по ГОСТ 2768.</w:t>
      </w:r>
    </w:p>
    <w:p w14:paraId="0FE7B545" w14:textId="01066AAD" w:rsidR="003D480A" w:rsidRDefault="00D57B8B" w:rsidP="009A05E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5.10 </w:t>
      </w:r>
      <w:r w:rsidR="00EC63CC" w:rsidRPr="00EC63CC">
        <w:rPr>
          <w:rFonts w:cs="Arial"/>
          <w:lang w:val="ru-RU" w:eastAsia="ru-RU"/>
        </w:rPr>
        <w:t>Спирт этиловый ректификованный по ГОСТ 18300</w:t>
      </w:r>
      <w:r w:rsidR="00FE01EA">
        <w:rPr>
          <w:rStyle w:val="a6"/>
          <w:rFonts w:cs="Arial"/>
          <w:lang w:val="ru-RU" w:eastAsia="ru-RU"/>
        </w:rPr>
        <w:t>2</w:t>
      </w:r>
      <w:r w:rsidR="002C21EB">
        <w:rPr>
          <w:rFonts w:cs="Arial"/>
          <w:lang w:val="ru-RU" w:eastAsia="ru-RU"/>
        </w:rPr>
        <w:t xml:space="preserve"> или спирт этиловый технический по ГОСТ 17299.</w:t>
      </w:r>
    </w:p>
    <w:p w14:paraId="0D3D8E05" w14:textId="23323644" w:rsidR="00C71AF3" w:rsidRPr="00327007" w:rsidRDefault="00327007" w:rsidP="009A05E8">
      <w:pPr>
        <w:spacing w:line="360" w:lineRule="auto"/>
        <w:ind w:firstLine="510"/>
        <w:jc w:val="both"/>
        <w:rPr>
          <w:rFonts w:cs="Arial"/>
          <w:sz w:val="22"/>
          <w:szCs w:val="22"/>
          <w:lang w:val="ru-RU" w:eastAsia="ru-RU"/>
        </w:rPr>
      </w:pPr>
      <w:r w:rsidRPr="00327007">
        <w:rPr>
          <w:rFonts w:cs="Arial"/>
          <w:spacing w:val="40"/>
          <w:sz w:val="22"/>
          <w:szCs w:val="22"/>
          <w:lang w:val="ru-RU" w:eastAsia="ru-RU"/>
        </w:rPr>
        <w:t>Примечание</w:t>
      </w:r>
      <w:r w:rsidRPr="00327007">
        <w:rPr>
          <w:rFonts w:cs="Arial"/>
          <w:sz w:val="22"/>
          <w:szCs w:val="22"/>
          <w:lang w:val="ru-RU" w:eastAsia="ru-RU"/>
        </w:rPr>
        <w:t xml:space="preserve"> – </w:t>
      </w:r>
      <w:r w:rsidR="00C71AF3" w:rsidRPr="00327007">
        <w:rPr>
          <w:rFonts w:cs="Arial"/>
          <w:sz w:val="22"/>
          <w:szCs w:val="22"/>
          <w:lang w:val="ru-RU" w:eastAsia="ru-RU"/>
        </w:rPr>
        <w:t xml:space="preserve">Допускается применять реактивы, качество которых не </w:t>
      </w:r>
      <w:proofErr w:type="gramStart"/>
      <w:r w:rsidR="00C71AF3" w:rsidRPr="00327007">
        <w:rPr>
          <w:rFonts w:cs="Arial"/>
          <w:sz w:val="22"/>
          <w:szCs w:val="22"/>
          <w:lang w:val="ru-RU" w:eastAsia="ru-RU"/>
        </w:rPr>
        <w:t>ниже указанных</w:t>
      </w:r>
      <w:proofErr w:type="gramEnd"/>
      <w:r w:rsidR="00C71AF3" w:rsidRPr="00327007">
        <w:rPr>
          <w:rFonts w:cs="Arial"/>
          <w:sz w:val="22"/>
          <w:szCs w:val="22"/>
          <w:lang w:val="ru-RU" w:eastAsia="ru-RU"/>
        </w:rPr>
        <w:t xml:space="preserve"> в стандарте.</w:t>
      </w:r>
    </w:p>
    <w:p w14:paraId="11B00CC5" w14:textId="77777777" w:rsidR="00A105FE" w:rsidRDefault="00A105FE" w:rsidP="00D57B8B">
      <w:pPr>
        <w:spacing w:before="240" w:after="120" w:line="360" w:lineRule="auto"/>
        <w:ind w:firstLine="510"/>
        <w:jc w:val="both"/>
        <w:rPr>
          <w:rFonts w:cs="Arial"/>
          <w:b/>
          <w:lang w:val="ru-RU" w:eastAsia="ru-RU"/>
        </w:rPr>
      </w:pPr>
    </w:p>
    <w:p w14:paraId="6B5346DE" w14:textId="2F8E969C" w:rsidR="003D480A" w:rsidRDefault="00C85536" w:rsidP="00D57B8B">
      <w:pPr>
        <w:spacing w:before="240" w:after="120" w:line="360" w:lineRule="auto"/>
        <w:ind w:firstLine="510"/>
        <w:jc w:val="both"/>
        <w:rPr>
          <w:rFonts w:cs="Arial"/>
          <w:b/>
          <w:lang w:val="ru-RU" w:eastAsia="ru-RU"/>
        </w:rPr>
      </w:pPr>
      <w:r w:rsidRPr="00C85536">
        <w:rPr>
          <w:rFonts w:cs="Arial"/>
          <w:b/>
          <w:lang w:val="ru-RU" w:eastAsia="ru-RU"/>
        </w:rPr>
        <w:lastRenderedPageBreak/>
        <w:t>6 Аппаратура</w:t>
      </w:r>
    </w:p>
    <w:p w14:paraId="07AD94BF" w14:textId="0A70F926" w:rsidR="00B25CD5" w:rsidRDefault="0076269A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 </w:t>
      </w:r>
      <w:r w:rsidR="00B25CD5" w:rsidRPr="00B25CD5">
        <w:rPr>
          <w:rFonts w:cs="Arial"/>
          <w:lang w:val="ru-RU" w:eastAsia="ru-RU"/>
        </w:rPr>
        <w:t>Калориметры сжигания с бомбой жидкостных типов В-08, В-09, В-08МА, В-08МБ с и</w:t>
      </w:r>
      <w:r w:rsidR="008B3775">
        <w:rPr>
          <w:rFonts w:cs="Arial"/>
          <w:lang w:val="ru-RU" w:eastAsia="ru-RU"/>
        </w:rPr>
        <w:t xml:space="preserve">зотермической водяной оболочкой </w:t>
      </w:r>
      <w:r w:rsidR="00B25CD5" w:rsidRPr="00B25CD5">
        <w:rPr>
          <w:rFonts w:cs="Arial"/>
          <w:lang w:val="ru-RU" w:eastAsia="ru-RU"/>
        </w:rPr>
        <w:t>и другие калориметры, обеспечивающие получение результатов определений в пределах допускаемых р</w:t>
      </w:r>
      <w:r w:rsidR="003A67DC">
        <w:rPr>
          <w:rFonts w:cs="Arial"/>
          <w:lang w:val="ru-RU" w:eastAsia="ru-RU"/>
        </w:rPr>
        <w:t xml:space="preserve">асхождений, указанных в </w:t>
      </w:r>
      <w:r w:rsidR="003A67DC" w:rsidRPr="003314F8">
        <w:rPr>
          <w:rFonts w:cs="Arial"/>
          <w:lang w:val="ru-RU" w:eastAsia="ru-RU"/>
        </w:rPr>
        <w:t>разд</w:t>
      </w:r>
      <w:r w:rsidR="000104BE" w:rsidRPr="003314F8">
        <w:rPr>
          <w:rFonts w:cs="Arial"/>
          <w:lang w:val="ru-RU" w:eastAsia="ru-RU"/>
        </w:rPr>
        <w:t>еле</w:t>
      </w:r>
      <w:r w:rsidR="00D616E3" w:rsidRPr="003314F8">
        <w:rPr>
          <w:lang w:val="ru-RU"/>
        </w:rPr>
        <w:t xml:space="preserve"> </w:t>
      </w:r>
      <w:r w:rsidR="00FE63A1" w:rsidRPr="003314F8">
        <w:rPr>
          <w:rFonts w:cs="Arial"/>
          <w:lang w:val="ru-RU" w:eastAsia="ru-RU"/>
        </w:rPr>
        <w:t>1</w:t>
      </w:r>
      <w:r w:rsidR="00864EFA" w:rsidRPr="003314F8">
        <w:rPr>
          <w:rFonts w:cs="Arial"/>
          <w:lang w:val="ru-RU" w:eastAsia="ru-RU"/>
        </w:rPr>
        <w:t>1</w:t>
      </w:r>
      <w:r w:rsidR="00D616E3" w:rsidRPr="00D616E3">
        <w:rPr>
          <w:rFonts w:cs="Arial"/>
          <w:lang w:val="ru-RU" w:eastAsia="ru-RU"/>
        </w:rPr>
        <w:t>, в том числе автоматизированные</w:t>
      </w:r>
      <w:r w:rsidR="003D7E8A">
        <w:rPr>
          <w:rStyle w:val="a6"/>
          <w:rFonts w:cs="Arial"/>
          <w:lang w:val="ru-RU" w:eastAsia="ru-RU"/>
        </w:rPr>
        <w:footnoteReference w:id="4"/>
      </w:r>
      <w:r w:rsidR="00D616E3" w:rsidRPr="00D616E3">
        <w:rPr>
          <w:rFonts w:cs="Arial"/>
          <w:lang w:val="ru-RU" w:eastAsia="ru-RU"/>
        </w:rPr>
        <w:t>.</w:t>
      </w:r>
    </w:p>
    <w:p w14:paraId="32A827F4" w14:textId="7E6F5D66" w:rsidR="00B25CD5" w:rsidRDefault="00B25CD5" w:rsidP="006C3571">
      <w:pPr>
        <w:spacing w:before="120" w:after="120" w:line="360" w:lineRule="auto"/>
        <w:ind w:firstLine="510"/>
        <w:jc w:val="both"/>
        <w:rPr>
          <w:rFonts w:cs="Arial"/>
          <w:sz w:val="22"/>
          <w:szCs w:val="22"/>
          <w:lang w:val="ru-RU" w:eastAsia="ru-RU"/>
        </w:rPr>
      </w:pPr>
      <w:r w:rsidRPr="003A67DC">
        <w:rPr>
          <w:rFonts w:cs="Arial"/>
          <w:sz w:val="22"/>
          <w:szCs w:val="22"/>
          <w:lang w:val="ru-RU" w:eastAsia="ru-RU"/>
        </w:rPr>
        <w:t>П</w:t>
      </w:r>
      <w:r w:rsidR="003A67DC">
        <w:rPr>
          <w:rFonts w:cs="Arial"/>
          <w:sz w:val="22"/>
          <w:szCs w:val="22"/>
          <w:lang w:val="ru-RU" w:eastAsia="ru-RU"/>
        </w:rPr>
        <w:t xml:space="preserve"> </w:t>
      </w:r>
      <w:proofErr w:type="gramStart"/>
      <w:r w:rsidRPr="003A67DC">
        <w:rPr>
          <w:rFonts w:cs="Arial"/>
          <w:sz w:val="22"/>
          <w:szCs w:val="22"/>
          <w:lang w:val="ru-RU" w:eastAsia="ru-RU"/>
        </w:rPr>
        <w:t>р</w:t>
      </w:r>
      <w:proofErr w:type="gramEnd"/>
      <w:r w:rsidR="003A67DC">
        <w:rPr>
          <w:rFonts w:cs="Arial"/>
          <w:sz w:val="22"/>
          <w:szCs w:val="22"/>
          <w:lang w:val="ru-RU" w:eastAsia="ru-RU"/>
        </w:rPr>
        <w:t xml:space="preserve"> </w:t>
      </w:r>
      <w:r w:rsidRPr="003A67DC">
        <w:rPr>
          <w:rFonts w:cs="Arial"/>
          <w:sz w:val="22"/>
          <w:szCs w:val="22"/>
          <w:lang w:val="ru-RU" w:eastAsia="ru-RU"/>
        </w:rPr>
        <w:t>и</w:t>
      </w:r>
      <w:r w:rsidR="003A67DC">
        <w:rPr>
          <w:rFonts w:cs="Arial"/>
          <w:sz w:val="22"/>
          <w:szCs w:val="22"/>
          <w:lang w:val="ru-RU" w:eastAsia="ru-RU"/>
        </w:rPr>
        <w:t xml:space="preserve"> </w:t>
      </w:r>
      <w:r w:rsidRPr="003A67DC">
        <w:rPr>
          <w:rFonts w:cs="Arial"/>
          <w:sz w:val="22"/>
          <w:szCs w:val="22"/>
          <w:lang w:val="ru-RU" w:eastAsia="ru-RU"/>
        </w:rPr>
        <w:t>м</w:t>
      </w:r>
      <w:r w:rsidR="003A67DC">
        <w:rPr>
          <w:rFonts w:cs="Arial"/>
          <w:sz w:val="22"/>
          <w:szCs w:val="22"/>
          <w:lang w:val="ru-RU" w:eastAsia="ru-RU"/>
        </w:rPr>
        <w:t xml:space="preserve"> </w:t>
      </w:r>
      <w:r w:rsidRPr="003A67DC">
        <w:rPr>
          <w:rFonts w:cs="Arial"/>
          <w:sz w:val="22"/>
          <w:szCs w:val="22"/>
          <w:lang w:val="ru-RU" w:eastAsia="ru-RU"/>
        </w:rPr>
        <w:t>е</w:t>
      </w:r>
      <w:r w:rsidR="003A67DC">
        <w:rPr>
          <w:rFonts w:cs="Arial"/>
          <w:sz w:val="22"/>
          <w:szCs w:val="22"/>
          <w:lang w:val="ru-RU" w:eastAsia="ru-RU"/>
        </w:rPr>
        <w:t xml:space="preserve"> </w:t>
      </w:r>
      <w:r w:rsidRPr="003A67DC">
        <w:rPr>
          <w:rFonts w:cs="Arial"/>
          <w:sz w:val="22"/>
          <w:szCs w:val="22"/>
          <w:lang w:val="ru-RU" w:eastAsia="ru-RU"/>
        </w:rPr>
        <w:t>ч</w:t>
      </w:r>
      <w:r w:rsidR="003A67DC">
        <w:rPr>
          <w:rFonts w:cs="Arial"/>
          <w:sz w:val="22"/>
          <w:szCs w:val="22"/>
          <w:lang w:val="ru-RU" w:eastAsia="ru-RU"/>
        </w:rPr>
        <w:t xml:space="preserve"> </w:t>
      </w:r>
      <w:r w:rsidRPr="003A67DC">
        <w:rPr>
          <w:rFonts w:cs="Arial"/>
          <w:sz w:val="22"/>
          <w:szCs w:val="22"/>
          <w:lang w:val="ru-RU" w:eastAsia="ru-RU"/>
        </w:rPr>
        <w:t>а</w:t>
      </w:r>
      <w:r w:rsidR="003A67DC">
        <w:rPr>
          <w:rFonts w:cs="Arial"/>
          <w:sz w:val="22"/>
          <w:szCs w:val="22"/>
          <w:lang w:val="ru-RU" w:eastAsia="ru-RU"/>
        </w:rPr>
        <w:t xml:space="preserve"> </w:t>
      </w:r>
      <w:r w:rsidRPr="003A67DC">
        <w:rPr>
          <w:rFonts w:cs="Arial"/>
          <w:sz w:val="22"/>
          <w:szCs w:val="22"/>
          <w:lang w:val="ru-RU" w:eastAsia="ru-RU"/>
        </w:rPr>
        <w:t>н</w:t>
      </w:r>
      <w:r w:rsidR="003A67DC">
        <w:rPr>
          <w:rFonts w:cs="Arial"/>
          <w:sz w:val="22"/>
          <w:szCs w:val="22"/>
          <w:lang w:val="ru-RU" w:eastAsia="ru-RU"/>
        </w:rPr>
        <w:t xml:space="preserve"> </w:t>
      </w:r>
      <w:r w:rsidRPr="003A67DC">
        <w:rPr>
          <w:rFonts w:cs="Arial"/>
          <w:sz w:val="22"/>
          <w:szCs w:val="22"/>
          <w:lang w:val="ru-RU" w:eastAsia="ru-RU"/>
        </w:rPr>
        <w:t>и</w:t>
      </w:r>
      <w:r w:rsidR="003754BE">
        <w:rPr>
          <w:rFonts w:cs="Arial"/>
          <w:sz w:val="22"/>
          <w:szCs w:val="22"/>
          <w:lang w:val="ru-RU" w:eastAsia="ru-RU"/>
        </w:rPr>
        <w:t xml:space="preserve"> е </w:t>
      </w:r>
      <w:r w:rsidR="00D57B8B">
        <w:rPr>
          <w:rFonts w:cs="Arial"/>
          <w:sz w:val="22"/>
          <w:szCs w:val="22"/>
          <w:lang w:val="ru-RU" w:eastAsia="ru-RU"/>
        </w:rPr>
        <w:t>–</w:t>
      </w:r>
      <w:r w:rsidRPr="003A67DC">
        <w:rPr>
          <w:rFonts w:cs="Arial"/>
          <w:sz w:val="22"/>
          <w:szCs w:val="22"/>
          <w:lang w:val="ru-RU" w:eastAsia="ru-RU"/>
        </w:rPr>
        <w:t xml:space="preserve"> При изотермическом режиме водяная оболочка должна быть снабжена средством поддержания постоянной температуры с погрешностью до ±0,1 °С. Подъем температуры сосуда требует введения поправки на теплообмен калориметра с окружающей средой. При адиабатическом режиме водяная оболочка должна быть снабжена нагревателем, способным поддерживать температуру в оболочке, отличающейся от температуры сосуда после сжигания пробы топлива не более чем на 0,1 °</w:t>
      </w:r>
      <w:proofErr w:type="gramStart"/>
      <w:r w:rsidRPr="003A67DC">
        <w:rPr>
          <w:rFonts w:cs="Arial"/>
          <w:sz w:val="22"/>
          <w:szCs w:val="22"/>
          <w:lang w:val="ru-RU" w:eastAsia="ru-RU"/>
        </w:rPr>
        <w:t>С.</w:t>
      </w:r>
      <w:proofErr w:type="gramEnd"/>
      <w:r w:rsidRPr="003A67DC">
        <w:rPr>
          <w:rFonts w:cs="Arial"/>
          <w:sz w:val="22"/>
          <w:szCs w:val="22"/>
          <w:lang w:val="ru-RU" w:eastAsia="ru-RU"/>
        </w:rPr>
        <w:t xml:space="preserve"> Когда устанавливается равновесие при 25 °С, изменение температуры сосуда калориметра не должно превышать 0,0005 °С/мин. Подъем температуры сосуда не требует введения поправки на теплообмен калориметра с окружающей средой.</w:t>
      </w:r>
    </w:p>
    <w:p w14:paraId="1C9D8727" w14:textId="2B12DA0F" w:rsidR="00E5198A" w:rsidRDefault="0076269A" w:rsidP="00F26141">
      <w:pPr>
        <w:spacing w:line="360" w:lineRule="auto"/>
        <w:ind w:firstLine="510"/>
        <w:jc w:val="both"/>
        <w:rPr>
          <w:rFonts w:cs="Arial"/>
          <w:color w:val="FF0000"/>
          <w:lang w:val="ru-RU" w:eastAsia="ru-RU"/>
        </w:rPr>
      </w:pPr>
      <w:r>
        <w:rPr>
          <w:rFonts w:cs="Arial"/>
          <w:lang w:val="ru-RU" w:eastAsia="ru-RU"/>
        </w:rPr>
        <w:t xml:space="preserve">6.2 </w:t>
      </w:r>
      <w:r w:rsidR="00B25CD5" w:rsidRPr="002A7487">
        <w:rPr>
          <w:rFonts w:cs="Arial"/>
          <w:lang w:val="ru-RU" w:eastAsia="ru-RU"/>
        </w:rPr>
        <w:t>Весы</w:t>
      </w:r>
      <w:r w:rsidR="00B25CD5" w:rsidRPr="00B25CD5">
        <w:rPr>
          <w:rFonts w:cs="Arial"/>
          <w:lang w:val="ru-RU" w:eastAsia="ru-RU"/>
        </w:rPr>
        <w:t xml:space="preserve"> лабораторные с наибольшим пределом взвешивания до 200 г </w:t>
      </w:r>
      <w:r w:rsidR="002A7487">
        <w:rPr>
          <w:rFonts w:cs="Arial"/>
          <w:lang w:val="ru-RU" w:eastAsia="ru-RU"/>
        </w:rPr>
        <w:t>и погрешностью не более 0,0002 г по ГОСТ 24104.</w:t>
      </w:r>
    </w:p>
    <w:p w14:paraId="20F194EE" w14:textId="0D442E38" w:rsidR="00B25CD5" w:rsidRPr="00B25CD5" w:rsidRDefault="0076269A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6.3 </w:t>
      </w:r>
      <w:r w:rsidR="00B25CD5">
        <w:rPr>
          <w:rFonts w:cs="Arial"/>
          <w:lang w:val="ru-RU" w:eastAsia="ru-RU"/>
        </w:rPr>
        <w:t>Термометры:</w:t>
      </w:r>
    </w:p>
    <w:p w14:paraId="15F09FA4" w14:textId="7EAC2669" w:rsidR="00B25CD5" w:rsidRDefault="0076269A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6.3.1 С</w:t>
      </w:r>
      <w:r w:rsidR="00B25CD5" w:rsidRPr="00B25CD5">
        <w:rPr>
          <w:rFonts w:cs="Arial"/>
          <w:lang w:val="ru-RU" w:eastAsia="ru-RU"/>
        </w:rPr>
        <w:t xml:space="preserve">теклянный ртутный </w:t>
      </w:r>
      <w:r>
        <w:rPr>
          <w:rFonts w:cs="Arial"/>
          <w:lang w:val="ru-RU" w:eastAsia="ru-RU"/>
        </w:rPr>
        <w:t xml:space="preserve">термометр </w:t>
      </w:r>
      <w:r w:rsidR="00B25CD5" w:rsidRPr="00B25CD5">
        <w:rPr>
          <w:rFonts w:cs="Arial"/>
          <w:lang w:val="ru-RU" w:eastAsia="ru-RU"/>
        </w:rPr>
        <w:t xml:space="preserve">с </w:t>
      </w:r>
      <w:proofErr w:type="spellStart"/>
      <w:r w:rsidR="00B25CD5" w:rsidRPr="00B25CD5">
        <w:rPr>
          <w:rFonts w:cs="Arial"/>
          <w:lang w:val="ru-RU" w:eastAsia="ru-RU"/>
        </w:rPr>
        <w:t>равноделенной</w:t>
      </w:r>
      <w:proofErr w:type="spellEnd"/>
      <w:r w:rsidR="00B25CD5" w:rsidRPr="00B25CD5">
        <w:rPr>
          <w:rFonts w:cs="Arial"/>
          <w:lang w:val="ru-RU" w:eastAsia="ru-RU"/>
        </w:rPr>
        <w:t xml:space="preserve"> шкалой, рассчитанной на измерения температур в диапазоне 4</w:t>
      </w:r>
      <w:proofErr w:type="gramStart"/>
      <w:r w:rsidR="00B25CD5" w:rsidRPr="00B25CD5">
        <w:rPr>
          <w:rFonts w:cs="Arial"/>
          <w:lang w:val="ru-RU" w:eastAsia="ru-RU"/>
        </w:rPr>
        <w:t xml:space="preserve"> °С</w:t>
      </w:r>
      <w:proofErr w:type="gramEnd"/>
      <w:r w:rsidR="00B25CD5" w:rsidRPr="00B25CD5">
        <w:rPr>
          <w:rFonts w:cs="Arial"/>
          <w:lang w:val="ru-RU" w:eastAsia="ru-RU"/>
        </w:rPr>
        <w:t xml:space="preserve"> и с ценой деления шкалы 0,01 °С по ГОСТ 13646;</w:t>
      </w:r>
    </w:p>
    <w:p w14:paraId="79144D0B" w14:textId="1EBE94B0" w:rsidR="00B31024" w:rsidRDefault="0076269A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6.3.2 М</w:t>
      </w:r>
      <w:r w:rsidR="00B31024" w:rsidRPr="00B31024">
        <w:rPr>
          <w:rFonts w:cs="Arial"/>
          <w:lang w:val="ru-RU" w:eastAsia="ru-RU"/>
        </w:rPr>
        <w:t xml:space="preserve">етастатический </w:t>
      </w:r>
      <w:r>
        <w:rPr>
          <w:rFonts w:cs="Arial"/>
          <w:lang w:val="ru-RU" w:eastAsia="ru-RU"/>
        </w:rPr>
        <w:t xml:space="preserve">термометр </w:t>
      </w:r>
      <w:r w:rsidR="00B31024" w:rsidRPr="00B31024">
        <w:rPr>
          <w:rFonts w:cs="Arial"/>
          <w:lang w:val="ru-RU" w:eastAsia="ru-RU"/>
        </w:rPr>
        <w:t>переменного наполнения с пределом измерения основной шкалы от 0</w:t>
      </w:r>
      <w:proofErr w:type="gramStart"/>
      <w:r w:rsidR="00B31024" w:rsidRPr="00B31024">
        <w:rPr>
          <w:rFonts w:cs="Arial"/>
          <w:lang w:val="ru-RU" w:eastAsia="ru-RU"/>
        </w:rPr>
        <w:t xml:space="preserve"> </w:t>
      </w:r>
      <w:r w:rsidR="00D616E3" w:rsidRPr="00D616E3">
        <w:rPr>
          <w:rFonts w:cs="Arial"/>
          <w:lang w:val="ru-RU" w:eastAsia="ru-RU"/>
        </w:rPr>
        <w:t>°С</w:t>
      </w:r>
      <w:proofErr w:type="gramEnd"/>
      <w:r w:rsidR="00D616E3">
        <w:rPr>
          <w:rFonts w:cs="Arial"/>
          <w:lang w:val="ru-RU" w:eastAsia="ru-RU"/>
        </w:rPr>
        <w:t xml:space="preserve"> </w:t>
      </w:r>
      <w:r w:rsidR="00B31024" w:rsidRPr="00B31024">
        <w:rPr>
          <w:rFonts w:cs="Arial"/>
          <w:lang w:val="ru-RU" w:eastAsia="ru-RU"/>
        </w:rPr>
        <w:t>до 5 °С и с ценой деления 0,01 °С;</w:t>
      </w:r>
    </w:p>
    <w:p w14:paraId="5AF8CDBB" w14:textId="64A140E4" w:rsidR="00B31024" w:rsidRDefault="0076269A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6.3.3 Т</w:t>
      </w:r>
      <w:r w:rsidR="00B31024" w:rsidRPr="00B31024">
        <w:rPr>
          <w:rFonts w:cs="Arial"/>
          <w:lang w:val="ru-RU" w:eastAsia="ru-RU"/>
        </w:rPr>
        <w:t xml:space="preserve">ермометры сопротивления платиновые (ТСП) с диапазоном измеряемых температур </w:t>
      </w:r>
      <w:r w:rsidR="00B31024" w:rsidRPr="00D616E3">
        <w:rPr>
          <w:rFonts w:cs="Arial"/>
          <w:lang w:val="ru-RU" w:eastAsia="ru-RU"/>
        </w:rPr>
        <w:t>от минус 50</w:t>
      </w:r>
      <w:proofErr w:type="gramStart"/>
      <w:r w:rsidR="00B31024" w:rsidRPr="00D616E3">
        <w:rPr>
          <w:rFonts w:cs="Arial"/>
          <w:lang w:val="ru-RU" w:eastAsia="ru-RU"/>
        </w:rPr>
        <w:t xml:space="preserve"> </w:t>
      </w:r>
      <w:r w:rsidR="00D616E3" w:rsidRPr="00D616E3">
        <w:rPr>
          <w:rFonts w:cs="Arial"/>
          <w:lang w:val="ru-RU" w:eastAsia="ru-RU"/>
        </w:rPr>
        <w:t>°С</w:t>
      </w:r>
      <w:proofErr w:type="gramEnd"/>
      <w:r w:rsidR="00D616E3" w:rsidRPr="00D616E3">
        <w:rPr>
          <w:rFonts w:cs="Arial"/>
          <w:lang w:val="ru-RU" w:eastAsia="ru-RU"/>
        </w:rPr>
        <w:t xml:space="preserve"> </w:t>
      </w:r>
      <w:r w:rsidR="00B31024" w:rsidRPr="00D616E3">
        <w:rPr>
          <w:rFonts w:cs="Arial"/>
          <w:lang w:val="ru-RU" w:eastAsia="ru-RU"/>
        </w:rPr>
        <w:t>до плюс 150 °С.</w:t>
      </w:r>
      <w:r w:rsidR="00B63B59">
        <w:rPr>
          <w:rFonts w:cs="Arial"/>
          <w:lang w:val="ru-RU" w:eastAsia="ru-RU"/>
        </w:rPr>
        <w:t xml:space="preserve"> </w:t>
      </w:r>
      <w:r w:rsidR="00B31024" w:rsidRPr="00B31024">
        <w:rPr>
          <w:rFonts w:cs="Arial"/>
          <w:lang w:val="ru-RU" w:eastAsia="ru-RU"/>
        </w:rPr>
        <w:t>Для считывания показаний термометра применяют:</w:t>
      </w:r>
    </w:p>
    <w:p w14:paraId="7F8AFC54" w14:textId="6426BE5D" w:rsidR="00B31024" w:rsidRDefault="0076269A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6.</w:t>
      </w:r>
      <w:r w:rsidR="00B63B59">
        <w:rPr>
          <w:rFonts w:cs="Arial"/>
          <w:lang w:val="ru-RU" w:eastAsia="ru-RU"/>
        </w:rPr>
        <w:t>3</w:t>
      </w:r>
      <w:r>
        <w:rPr>
          <w:rFonts w:cs="Arial"/>
          <w:lang w:val="ru-RU" w:eastAsia="ru-RU"/>
        </w:rPr>
        <w:t>.</w:t>
      </w:r>
      <w:r w:rsidR="00B63B59">
        <w:rPr>
          <w:rFonts w:cs="Arial"/>
          <w:lang w:val="ru-RU" w:eastAsia="ru-RU"/>
        </w:rPr>
        <w:t>3.1</w:t>
      </w:r>
      <w:r>
        <w:rPr>
          <w:rFonts w:cs="Arial"/>
          <w:lang w:val="ru-RU" w:eastAsia="ru-RU"/>
        </w:rPr>
        <w:t xml:space="preserve"> О</w:t>
      </w:r>
      <w:r w:rsidR="00B31024" w:rsidRPr="002C77C9">
        <w:rPr>
          <w:rFonts w:cs="Arial"/>
          <w:lang w:val="ru-RU" w:eastAsia="ru-RU"/>
        </w:rPr>
        <w:t>птическое устройство с увеличением в 5</w:t>
      </w:r>
      <w:r>
        <w:rPr>
          <w:rFonts w:cs="Arial"/>
          <w:lang w:val="ru-RU" w:eastAsia="ru-RU"/>
        </w:rPr>
        <w:t xml:space="preserve"> – </w:t>
      </w:r>
      <w:r w:rsidR="00B31024" w:rsidRPr="002C77C9">
        <w:rPr>
          <w:rFonts w:cs="Arial"/>
          <w:lang w:val="ru-RU" w:eastAsia="ru-RU"/>
        </w:rPr>
        <w:t>9 раз с погрешностью отсчета не более 0,002</w:t>
      </w:r>
      <w:proofErr w:type="gramStart"/>
      <w:r w:rsidR="00B31024" w:rsidRPr="002C77C9">
        <w:rPr>
          <w:rFonts w:cs="Arial"/>
          <w:lang w:val="ru-RU" w:eastAsia="ru-RU"/>
        </w:rPr>
        <w:t xml:space="preserve"> °С</w:t>
      </w:r>
      <w:proofErr w:type="gramEnd"/>
      <w:r w:rsidR="00B31024" w:rsidRPr="002C77C9">
        <w:rPr>
          <w:rFonts w:cs="Arial"/>
          <w:lang w:val="ru-RU" w:eastAsia="ru-RU"/>
        </w:rPr>
        <w:t>;</w:t>
      </w:r>
    </w:p>
    <w:p w14:paraId="2136245B" w14:textId="37558A61" w:rsidR="00B31024" w:rsidRDefault="0076269A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6.</w:t>
      </w:r>
      <w:r w:rsidR="00B63B59">
        <w:rPr>
          <w:rFonts w:cs="Arial"/>
          <w:lang w:val="ru-RU" w:eastAsia="ru-RU"/>
        </w:rPr>
        <w:t>3</w:t>
      </w:r>
      <w:r>
        <w:rPr>
          <w:rFonts w:cs="Arial"/>
          <w:lang w:val="ru-RU" w:eastAsia="ru-RU"/>
        </w:rPr>
        <w:t>.</w:t>
      </w:r>
      <w:r w:rsidR="00B63B59">
        <w:rPr>
          <w:rFonts w:cs="Arial"/>
          <w:lang w:val="ru-RU" w:eastAsia="ru-RU"/>
        </w:rPr>
        <w:t>3.2</w:t>
      </w:r>
      <w:r>
        <w:rPr>
          <w:rFonts w:cs="Arial"/>
          <w:lang w:val="ru-RU" w:eastAsia="ru-RU"/>
        </w:rPr>
        <w:t xml:space="preserve"> Р</w:t>
      </w:r>
      <w:r w:rsidR="000065B3" w:rsidRPr="000065B3">
        <w:rPr>
          <w:rFonts w:cs="Arial"/>
          <w:lang w:val="ru-RU" w:eastAsia="ru-RU"/>
        </w:rPr>
        <w:t>егистратор, состоящий из измерительного блока и цифрового вольтметра с пределом допускаемой погрешности в диапазоне от 1,000</w:t>
      </w:r>
      <w:proofErr w:type="gramStart"/>
      <w:r w:rsidR="00E8063B">
        <w:rPr>
          <w:rFonts w:cs="Arial"/>
          <w:lang w:val="ru-RU" w:eastAsia="ru-RU"/>
        </w:rPr>
        <w:t xml:space="preserve"> В</w:t>
      </w:r>
      <w:proofErr w:type="gramEnd"/>
      <w:r w:rsidR="00E8063B">
        <w:rPr>
          <w:rFonts w:cs="Arial"/>
          <w:lang w:val="ru-RU" w:eastAsia="ru-RU"/>
        </w:rPr>
        <w:t xml:space="preserve"> </w:t>
      </w:r>
      <w:r w:rsidR="000065B3" w:rsidRPr="000065B3">
        <w:rPr>
          <w:rFonts w:cs="Arial"/>
          <w:lang w:val="ru-RU" w:eastAsia="ru-RU"/>
        </w:rPr>
        <w:t xml:space="preserve">до 3,000 В </w:t>
      </w:r>
      <w:r w:rsidR="000065B3" w:rsidRPr="000065B3">
        <w:rPr>
          <w:rFonts w:cs="Arial"/>
          <w:lang w:val="ru-RU" w:eastAsia="ru-RU"/>
        </w:rPr>
        <w:lastRenderedPageBreak/>
        <w:t>не более ±</w:t>
      </w:r>
      <w:r w:rsidR="000065B3">
        <w:rPr>
          <w:rFonts w:cs="Arial"/>
          <w:lang w:val="ru-RU" w:eastAsia="ru-RU"/>
        </w:rPr>
        <w:t xml:space="preserve"> </w:t>
      </w:r>
      <w:r w:rsidR="000065B3" w:rsidRPr="000065B3">
        <w:rPr>
          <w:rFonts w:cs="Arial"/>
          <w:lang w:val="ru-RU" w:eastAsia="ru-RU"/>
        </w:rPr>
        <w:t>0,15</w:t>
      </w:r>
      <w:r w:rsidR="000065B3">
        <w:rPr>
          <w:rFonts w:cs="Arial"/>
          <w:lang w:val="ru-RU" w:eastAsia="ru-RU"/>
        </w:rPr>
        <w:t xml:space="preserve"> </w:t>
      </w:r>
      <w:r w:rsidR="000065B3" w:rsidRPr="000065B3">
        <w:rPr>
          <w:rFonts w:cs="Arial"/>
          <w:lang w:val="ru-RU" w:eastAsia="ru-RU"/>
        </w:rPr>
        <w:t>% и любой прибор для измерения температуры, который после корректировки имеет погрешность измерения не более 0,002 °С.</w:t>
      </w:r>
    </w:p>
    <w:p w14:paraId="2D146776" w14:textId="128F6FA6" w:rsidR="000065B3" w:rsidRDefault="00B63B59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6.3.4 </w:t>
      </w:r>
      <w:r w:rsidR="000065B3" w:rsidRPr="000065B3">
        <w:rPr>
          <w:rFonts w:cs="Arial"/>
          <w:lang w:val="ru-RU" w:eastAsia="ru-RU"/>
        </w:rPr>
        <w:t>Термометр с диапазоном измерения температуры от 0</w:t>
      </w:r>
      <w:proofErr w:type="gramStart"/>
      <w:r w:rsidR="00981122">
        <w:rPr>
          <w:rFonts w:cs="Arial"/>
          <w:lang w:val="ru-RU" w:eastAsia="ru-RU"/>
        </w:rPr>
        <w:t xml:space="preserve"> </w:t>
      </w:r>
      <w:r w:rsidR="00981122" w:rsidRPr="00981122">
        <w:rPr>
          <w:rFonts w:cs="Arial"/>
          <w:lang w:val="ru-RU" w:eastAsia="ru-RU"/>
        </w:rPr>
        <w:t>°С</w:t>
      </w:r>
      <w:proofErr w:type="gramEnd"/>
      <w:r w:rsidR="000065B3" w:rsidRPr="000065B3">
        <w:rPr>
          <w:rFonts w:cs="Arial"/>
          <w:lang w:val="ru-RU" w:eastAsia="ru-RU"/>
        </w:rPr>
        <w:t xml:space="preserve"> до 100 °С и ценой деления 0,1 °С по ГОСТ 28498.</w:t>
      </w:r>
    </w:p>
    <w:p w14:paraId="3B2EFD36" w14:textId="280CF13C" w:rsidR="000065B3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6.4 </w:t>
      </w:r>
      <w:r w:rsidR="000065B3" w:rsidRPr="000065B3">
        <w:rPr>
          <w:rFonts w:cs="Arial"/>
          <w:lang w:val="ru-RU" w:eastAsia="ru-RU"/>
        </w:rPr>
        <w:t xml:space="preserve">Прибор переносной комбинированный электроизмерительный по ГОСТ 10374 или </w:t>
      </w:r>
      <w:proofErr w:type="spellStart"/>
      <w:r w:rsidR="000065B3" w:rsidRPr="000065B3">
        <w:rPr>
          <w:rFonts w:cs="Arial"/>
          <w:lang w:val="ru-RU" w:eastAsia="ru-RU"/>
        </w:rPr>
        <w:t>миллиомметр</w:t>
      </w:r>
      <w:proofErr w:type="spellEnd"/>
      <w:r w:rsidR="000065B3" w:rsidRPr="000065B3">
        <w:rPr>
          <w:rFonts w:cs="Arial"/>
          <w:lang w:val="ru-RU" w:eastAsia="ru-RU"/>
        </w:rPr>
        <w:t xml:space="preserve"> Е-6-12 по ГОСТ 23706.</w:t>
      </w:r>
    </w:p>
    <w:p w14:paraId="795EE233" w14:textId="138F6098" w:rsidR="000065B3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6.5 </w:t>
      </w:r>
      <w:r w:rsidR="000065B3" w:rsidRPr="000065B3">
        <w:rPr>
          <w:rFonts w:cs="Arial"/>
          <w:lang w:val="ru-RU" w:eastAsia="ru-RU"/>
        </w:rPr>
        <w:t>Тигель для сжигания из жаропрочной нержавеющей стали, хромоникелевого сплава, кварца или платины диаметром основания 15</w:t>
      </w:r>
      <w:r w:rsidR="00696A91">
        <w:rPr>
          <w:rFonts w:cs="Arial"/>
          <w:lang w:val="ru-RU" w:eastAsia="ru-RU"/>
        </w:rPr>
        <w:t xml:space="preserve"> мм </w:t>
      </w:r>
      <w:r w:rsidR="00327007">
        <w:rPr>
          <w:rFonts w:cs="Arial"/>
          <w:lang w:val="ru-RU" w:eastAsia="ru-RU"/>
        </w:rPr>
        <w:t>–</w:t>
      </w:r>
      <w:r w:rsidR="00696A91">
        <w:rPr>
          <w:rFonts w:cs="Arial"/>
          <w:lang w:val="ru-RU" w:eastAsia="ru-RU"/>
        </w:rPr>
        <w:t xml:space="preserve"> </w:t>
      </w:r>
      <w:r w:rsidR="000065B3" w:rsidRPr="000065B3">
        <w:rPr>
          <w:rFonts w:cs="Arial"/>
          <w:lang w:val="ru-RU" w:eastAsia="ru-RU"/>
        </w:rPr>
        <w:t>25 мм, высотой 14</w:t>
      </w:r>
      <w:r w:rsidR="00696A91">
        <w:rPr>
          <w:rFonts w:cs="Arial"/>
          <w:lang w:val="ru-RU" w:eastAsia="ru-RU"/>
        </w:rPr>
        <w:t xml:space="preserve"> мм </w:t>
      </w:r>
      <w:r w:rsidR="00327007">
        <w:rPr>
          <w:rFonts w:cs="Arial"/>
          <w:lang w:val="ru-RU" w:eastAsia="ru-RU"/>
        </w:rPr>
        <w:t>–</w:t>
      </w:r>
      <w:r w:rsidR="00696A91">
        <w:rPr>
          <w:rFonts w:cs="Arial"/>
          <w:lang w:val="ru-RU" w:eastAsia="ru-RU"/>
        </w:rPr>
        <w:t xml:space="preserve"> </w:t>
      </w:r>
      <w:r w:rsidR="000065B3" w:rsidRPr="000065B3">
        <w:rPr>
          <w:rFonts w:cs="Arial"/>
          <w:lang w:val="ru-RU" w:eastAsia="ru-RU"/>
        </w:rPr>
        <w:t xml:space="preserve">20 мм, толщиной стенок кварцевого 1,5 мм, а металлического </w:t>
      </w:r>
      <w:r w:rsidR="00327007">
        <w:rPr>
          <w:rFonts w:cs="Arial"/>
          <w:lang w:val="ru-RU" w:eastAsia="ru-RU"/>
        </w:rPr>
        <w:t>–</w:t>
      </w:r>
      <w:r w:rsidR="000065B3" w:rsidRPr="000065B3">
        <w:rPr>
          <w:rFonts w:cs="Arial"/>
          <w:lang w:val="ru-RU" w:eastAsia="ru-RU"/>
        </w:rPr>
        <w:t xml:space="preserve"> 0,5 мм.</w:t>
      </w:r>
    </w:p>
    <w:p w14:paraId="2AC940E3" w14:textId="22D99FE9" w:rsidR="000065B3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6.6 </w:t>
      </w:r>
      <w:r w:rsidR="000065B3" w:rsidRPr="000065B3">
        <w:rPr>
          <w:rFonts w:cs="Arial"/>
          <w:lang w:val="ru-RU" w:eastAsia="ru-RU"/>
        </w:rPr>
        <w:t>Тигель с бортиком 5</w:t>
      </w:r>
      <w:r w:rsidR="00696A91">
        <w:rPr>
          <w:rFonts w:cs="Arial"/>
          <w:lang w:val="ru-RU" w:eastAsia="ru-RU"/>
        </w:rPr>
        <w:t xml:space="preserve"> мм </w:t>
      </w:r>
      <w:r w:rsidR="00327007">
        <w:rPr>
          <w:rFonts w:cs="Arial"/>
          <w:lang w:val="ru-RU" w:eastAsia="ru-RU"/>
        </w:rPr>
        <w:t>–</w:t>
      </w:r>
      <w:r w:rsidR="00696A91">
        <w:rPr>
          <w:rFonts w:cs="Arial"/>
          <w:lang w:val="ru-RU" w:eastAsia="ru-RU"/>
        </w:rPr>
        <w:t xml:space="preserve"> </w:t>
      </w:r>
      <w:r w:rsidR="000065B3" w:rsidRPr="000065B3">
        <w:rPr>
          <w:rFonts w:cs="Arial"/>
          <w:lang w:val="ru-RU" w:eastAsia="ru-RU"/>
        </w:rPr>
        <w:t xml:space="preserve">6 мм для герметизации испытуемого нефтепродукта </w:t>
      </w:r>
      <w:proofErr w:type="spellStart"/>
      <w:r w:rsidR="000065B3" w:rsidRPr="000065B3">
        <w:rPr>
          <w:rFonts w:cs="Arial"/>
          <w:lang w:val="ru-RU" w:eastAsia="ru-RU"/>
        </w:rPr>
        <w:t>коллодиевой</w:t>
      </w:r>
      <w:proofErr w:type="spellEnd"/>
      <w:r w:rsidR="000065B3" w:rsidRPr="000065B3">
        <w:rPr>
          <w:rFonts w:cs="Arial"/>
          <w:lang w:val="ru-RU" w:eastAsia="ru-RU"/>
        </w:rPr>
        <w:t xml:space="preserve"> пленкой.</w:t>
      </w:r>
    </w:p>
    <w:p w14:paraId="75EC2DA7" w14:textId="107991C3" w:rsidR="000065B3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proofErr w:type="gramStart"/>
      <w:r>
        <w:rPr>
          <w:rFonts w:cs="Arial"/>
          <w:lang w:val="ru-RU" w:eastAsia="ru-RU"/>
        </w:rPr>
        <w:t xml:space="preserve">6.7 </w:t>
      </w:r>
      <w:r w:rsidR="000065B3" w:rsidRPr="000065B3">
        <w:rPr>
          <w:rFonts w:cs="Arial"/>
          <w:lang w:val="ru-RU" w:eastAsia="ru-RU"/>
        </w:rPr>
        <w:t>Редуктор кислородный с манометром высокого давления на 24,5</w:t>
      </w:r>
      <w:r w:rsidR="00696A91">
        <w:rPr>
          <w:rFonts w:cs="Arial"/>
          <w:lang w:val="ru-RU" w:eastAsia="ru-RU"/>
        </w:rPr>
        <w:t xml:space="preserve"> МПа </w:t>
      </w:r>
      <w:r w:rsidR="00327007">
        <w:rPr>
          <w:rFonts w:cs="Arial"/>
          <w:lang w:val="ru-RU" w:eastAsia="ru-RU"/>
        </w:rPr>
        <w:t>–</w:t>
      </w:r>
      <w:r w:rsidR="00696A91">
        <w:rPr>
          <w:rFonts w:cs="Arial"/>
          <w:lang w:val="ru-RU" w:eastAsia="ru-RU"/>
        </w:rPr>
        <w:t xml:space="preserve"> </w:t>
      </w:r>
      <w:r w:rsidR="000065B3" w:rsidRPr="000065B3">
        <w:rPr>
          <w:rFonts w:cs="Arial"/>
          <w:lang w:val="ru-RU" w:eastAsia="ru-RU"/>
        </w:rPr>
        <w:t>29,4 МПа для контроля давления в баллоне и манометром низкого давления на 0</w:t>
      </w:r>
      <w:r w:rsidR="00696A91">
        <w:rPr>
          <w:rFonts w:cs="Arial"/>
          <w:lang w:val="ru-RU" w:eastAsia="ru-RU"/>
        </w:rPr>
        <w:t xml:space="preserve"> МПа </w:t>
      </w:r>
      <w:r w:rsidR="00327007">
        <w:rPr>
          <w:rFonts w:cs="Arial"/>
          <w:lang w:val="ru-RU" w:eastAsia="ru-RU"/>
        </w:rPr>
        <w:t>–</w:t>
      </w:r>
      <w:r w:rsidR="00696A91">
        <w:rPr>
          <w:rFonts w:cs="Arial"/>
          <w:lang w:val="ru-RU" w:eastAsia="ru-RU"/>
        </w:rPr>
        <w:t xml:space="preserve"> </w:t>
      </w:r>
      <w:r w:rsidR="000065B3" w:rsidRPr="000065B3">
        <w:rPr>
          <w:rFonts w:cs="Arial"/>
          <w:lang w:val="ru-RU" w:eastAsia="ru-RU"/>
        </w:rPr>
        <w:t>5 МПа для измерения давления в б</w:t>
      </w:r>
      <w:r w:rsidR="00464AC5">
        <w:rPr>
          <w:rFonts w:cs="Arial"/>
          <w:lang w:val="ru-RU" w:eastAsia="ru-RU"/>
        </w:rPr>
        <w:t xml:space="preserve">омбе </w:t>
      </w:r>
      <w:r w:rsidR="000065B3" w:rsidRPr="000065B3">
        <w:rPr>
          <w:rFonts w:cs="Arial"/>
          <w:lang w:val="ru-RU" w:eastAsia="ru-RU"/>
        </w:rPr>
        <w:t>или манометр с игольчатым вентилем и предохранительным клапаном, срабатывающим при давлении 3,3</w:t>
      </w:r>
      <w:r w:rsidR="00696A91">
        <w:rPr>
          <w:rFonts w:cs="Arial"/>
          <w:lang w:val="ru-RU" w:eastAsia="ru-RU"/>
        </w:rPr>
        <w:t xml:space="preserve"> МПа </w:t>
      </w:r>
      <w:r w:rsidR="00327007">
        <w:rPr>
          <w:rFonts w:cs="Arial"/>
          <w:lang w:val="ru-RU" w:eastAsia="ru-RU"/>
        </w:rPr>
        <w:t>–</w:t>
      </w:r>
      <w:r w:rsidR="00696A91">
        <w:rPr>
          <w:rFonts w:cs="Arial"/>
          <w:lang w:val="ru-RU" w:eastAsia="ru-RU"/>
        </w:rPr>
        <w:t xml:space="preserve"> </w:t>
      </w:r>
      <w:r w:rsidR="000065B3" w:rsidRPr="000065B3">
        <w:rPr>
          <w:rFonts w:cs="Arial"/>
          <w:lang w:val="ru-RU" w:eastAsia="ru-RU"/>
        </w:rPr>
        <w:t>3,5 МПа, установленный на подводящей линии для предохранения переполнения бомбы.</w:t>
      </w:r>
      <w:proofErr w:type="gramEnd"/>
    </w:p>
    <w:p w14:paraId="7AFFBF5B" w14:textId="11D87EB8" w:rsidR="000065B3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6.8 </w:t>
      </w:r>
      <w:r w:rsidR="000065B3" w:rsidRPr="000065B3">
        <w:rPr>
          <w:rFonts w:cs="Arial"/>
          <w:lang w:val="ru-RU" w:eastAsia="ru-RU"/>
        </w:rPr>
        <w:t xml:space="preserve">Трубки металлические цельнотянутые </w:t>
      </w:r>
      <w:proofErr w:type="spellStart"/>
      <w:r w:rsidR="000065B3" w:rsidRPr="000065B3">
        <w:rPr>
          <w:rFonts w:cs="Arial"/>
          <w:lang w:val="ru-RU" w:eastAsia="ru-RU"/>
        </w:rPr>
        <w:t>кислородподводящие</w:t>
      </w:r>
      <w:proofErr w:type="spellEnd"/>
      <w:r w:rsidR="000065B3" w:rsidRPr="000065B3">
        <w:rPr>
          <w:rFonts w:cs="Arial"/>
          <w:lang w:val="ru-RU" w:eastAsia="ru-RU"/>
        </w:rPr>
        <w:t xml:space="preserve"> с ниппелями.</w:t>
      </w:r>
    </w:p>
    <w:p w14:paraId="44325E93" w14:textId="398220DA" w:rsidR="000065B3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6.9 </w:t>
      </w:r>
      <w:r w:rsidR="000065B3" w:rsidRPr="000065B3">
        <w:rPr>
          <w:rFonts w:cs="Arial"/>
          <w:lang w:val="ru-RU" w:eastAsia="ru-RU"/>
        </w:rPr>
        <w:t>Секундомер или устройство для измерения времени с погрешностью не более 1 с. Оно может быть снабжено звуковым сигналом с интервалом в 30 с.</w:t>
      </w:r>
    </w:p>
    <w:p w14:paraId="2EB94C53" w14:textId="169B60C3" w:rsidR="000065B3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6.10 </w:t>
      </w:r>
      <w:r w:rsidR="000065B3" w:rsidRPr="000065B3">
        <w:rPr>
          <w:rFonts w:cs="Arial"/>
          <w:lang w:val="ru-RU" w:eastAsia="ru-RU"/>
        </w:rPr>
        <w:t>Пинцет для закрепления проволоки для запала на внутренней арматуре бомбы.</w:t>
      </w:r>
    </w:p>
    <w:p w14:paraId="34A7E7A9" w14:textId="61DBDEBF" w:rsidR="000065B3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6.11 </w:t>
      </w:r>
      <w:r w:rsidR="000065B3" w:rsidRPr="003B75AC">
        <w:rPr>
          <w:rFonts w:cs="Arial"/>
          <w:lang w:val="ru-RU" w:eastAsia="ru-RU"/>
        </w:rPr>
        <w:t>Посуда</w:t>
      </w:r>
      <w:r w:rsidR="000065B3" w:rsidRPr="000065B3">
        <w:rPr>
          <w:rFonts w:cs="Arial"/>
          <w:lang w:val="ru-RU" w:eastAsia="ru-RU"/>
        </w:rPr>
        <w:t xml:space="preserve"> и оборудование </w:t>
      </w:r>
      <w:proofErr w:type="gramStart"/>
      <w:r w:rsidR="000065B3" w:rsidRPr="000065B3">
        <w:rPr>
          <w:rFonts w:cs="Arial"/>
          <w:lang w:val="ru-RU" w:eastAsia="ru-RU"/>
        </w:rPr>
        <w:t>лабораторные</w:t>
      </w:r>
      <w:proofErr w:type="gramEnd"/>
      <w:r w:rsidR="000065B3" w:rsidRPr="000065B3">
        <w:rPr>
          <w:rFonts w:cs="Arial"/>
          <w:lang w:val="ru-RU" w:eastAsia="ru-RU"/>
        </w:rPr>
        <w:t xml:space="preserve"> стеклянные по ГОСТ 25336:</w:t>
      </w:r>
    </w:p>
    <w:p w14:paraId="72A40BC6" w14:textId="39265BFF" w:rsidR="000065B3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6.11.1 С</w:t>
      </w:r>
      <w:r w:rsidR="000065B3" w:rsidRPr="000065B3">
        <w:rPr>
          <w:rFonts w:cs="Arial"/>
          <w:lang w:val="ru-RU" w:eastAsia="ru-RU"/>
        </w:rPr>
        <w:t xml:space="preserve">такан вместимостью 400 </w:t>
      </w:r>
      <w:r w:rsidR="0008374B" w:rsidRPr="0008374B">
        <w:rPr>
          <w:rFonts w:cs="Arial"/>
          <w:lang w:val="ru-RU" w:eastAsia="ru-RU"/>
        </w:rPr>
        <w:t>см³</w:t>
      </w:r>
      <w:r w:rsidR="0008374B">
        <w:rPr>
          <w:rFonts w:cs="Arial"/>
          <w:lang w:val="ru-RU" w:eastAsia="ru-RU"/>
        </w:rPr>
        <w:t xml:space="preserve"> </w:t>
      </w:r>
      <w:r w:rsidR="000065B3" w:rsidRPr="000065B3">
        <w:rPr>
          <w:rFonts w:cs="Arial"/>
          <w:lang w:val="ru-RU" w:eastAsia="ru-RU"/>
        </w:rPr>
        <w:t>или 600 см</w:t>
      </w:r>
      <w:r w:rsidR="000065B3">
        <w:rPr>
          <w:rFonts w:cs="Arial"/>
          <w:lang w:val="ru-RU" w:eastAsia="ru-RU"/>
        </w:rPr>
        <w:t>³</w:t>
      </w:r>
      <w:r w:rsidR="0008374B">
        <w:rPr>
          <w:rFonts w:cs="Arial"/>
          <w:lang w:val="ru-RU" w:eastAsia="ru-RU"/>
        </w:rPr>
        <w:t>;</w:t>
      </w:r>
    </w:p>
    <w:p w14:paraId="7B92415B" w14:textId="73AE7765" w:rsidR="0008374B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6.11.2 К</w:t>
      </w:r>
      <w:r w:rsidR="0008374B" w:rsidRPr="0008374B">
        <w:rPr>
          <w:rFonts w:cs="Arial"/>
          <w:lang w:val="ru-RU" w:eastAsia="ru-RU"/>
        </w:rPr>
        <w:t>олба типа</w:t>
      </w:r>
      <w:proofErr w:type="gramStart"/>
      <w:r w:rsidR="0008374B" w:rsidRPr="0008374B">
        <w:rPr>
          <w:rFonts w:cs="Arial"/>
          <w:lang w:val="ru-RU" w:eastAsia="ru-RU"/>
        </w:rPr>
        <w:t xml:space="preserve"> </w:t>
      </w:r>
      <w:proofErr w:type="spellStart"/>
      <w:r w:rsidR="0008374B" w:rsidRPr="0008374B">
        <w:rPr>
          <w:rFonts w:cs="Arial"/>
          <w:lang w:val="ru-RU" w:eastAsia="ru-RU"/>
        </w:rPr>
        <w:t>К</w:t>
      </w:r>
      <w:proofErr w:type="gramEnd"/>
      <w:r w:rsidR="0008374B" w:rsidRPr="0008374B">
        <w:rPr>
          <w:rFonts w:cs="Arial"/>
          <w:lang w:val="ru-RU" w:eastAsia="ru-RU"/>
        </w:rPr>
        <w:t>н</w:t>
      </w:r>
      <w:proofErr w:type="spellEnd"/>
      <w:r w:rsidR="0008374B" w:rsidRPr="0008374B">
        <w:rPr>
          <w:rFonts w:cs="Arial"/>
          <w:lang w:val="ru-RU" w:eastAsia="ru-RU"/>
        </w:rPr>
        <w:t xml:space="preserve"> вместимостью 250</w:t>
      </w:r>
      <w:r w:rsidR="00696A91">
        <w:rPr>
          <w:rFonts w:cs="Arial"/>
          <w:lang w:val="ru-RU" w:eastAsia="ru-RU"/>
        </w:rPr>
        <w:t xml:space="preserve"> см³</w:t>
      </w:r>
      <w:r w:rsidR="0008374B" w:rsidRPr="0008374B">
        <w:rPr>
          <w:rFonts w:cs="Arial"/>
          <w:lang w:val="ru-RU" w:eastAsia="ru-RU"/>
        </w:rPr>
        <w:t xml:space="preserve"> или 500 см</w:t>
      </w:r>
      <w:r w:rsidR="0008374B">
        <w:rPr>
          <w:rFonts w:cs="Arial"/>
          <w:lang w:val="ru-RU" w:eastAsia="ru-RU"/>
        </w:rPr>
        <w:t xml:space="preserve">³ </w:t>
      </w:r>
      <w:r w:rsidR="0008374B" w:rsidRPr="0008374B">
        <w:rPr>
          <w:rFonts w:cs="Arial"/>
          <w:lang w:val="ru-RU" w:eastAsia="ru-RU"/>
        </w:rPr>
        <w:t>исполнений 1 и 2;</w:t>
      </w:r>
    </w:p>
    <w:p w14:paraId="59E4FB77" w14:textId="45EDC22C" w:rsidR="008C6F2D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6.11.3 С</w:t>
      </w:r>
      <w:r w:rsidR="008C6F2D" w:rsidRPr="008C6F2D">
        <w:rPr>
          <w:rFonts w:cs="Arial"/>
          <w:lang w:val="ru-RU" w:eastAsia="ru-RU"/>
        </w:rPr>
        <w:t>таканчик для взвешивания типа СВ или колба типа</w:t>
      </w:r>
      <w:proofErr w:type="gramStart"/>
      <w:r w:rsidR="008C6F2D" w:rsidRPr="008C6F2D">
        <w:rPr>
          <w:rFonts w:cs="Arial"/>
          <w:lang w:val="ru-RU" w:eastAsia="ru-RU"/>
        </w:rPr>
        <w:t xml:space="preserve"> </w:t>
      </w:r>
      <w:proofErr w:type="spellStart"/>
      <w:r w:rsidR="008C6F2D" w:rsidRPr="008C6F2D">
        <w:rPr>
          <w:rFonts w:cs="Arial"/>
          <w:lang w:val="ru-RU" w:eastAsia="ru-RU"/>
        </w:rPr>
        <w:t>К</w:t>
      </w:r>
      <w:proofErr w:type="gramEnd"/>
      <w:r w:rsidR="008C6F2D" w:rsidRPr="008C6F2D">
        <w:rPr>
          <w:rFonts w:cs="Arial"/>
          <w:lang w:val="ru-RU" w:eastAsia="ru-RU"/>
        </w:rPr>
        <w:t>н</w:t>
      </w:r>
      <w:proofErr w:type="spellEnd"/>
      <w:r w:rsidR="008C6F2D" w:rsidRPr="008C6F2D">
        <w:rPr>
          <w:rFonts w:cs="Arial"/>
          <w:lang w:val="ru-RU" w:eastAsia="ru-RU"/>
        </w:rPr>
        <w:t xml:space="preserve"> с притертой пробкой вместимостью 10</w:t>
      </w:r>
      <w:r w:rsidR="00696A91">
        <w:rPr>
          <w:rFonts w:cs="Arial"/>
          <w:lang w:val="ru-RU" w:eastAsia="ru-RU"/>
        </w:rPr>
        <w:t xml:space="preserve"> см³</w:t>
      </w:r>
      <w:r w:rsidR="008C6F2D" w:rsidRPr="008C6F2D">
        <w:rPr>
          <w:rFonts w:cs="Arial"/>
          <w:lang w:val="ru-RU" w:eastAsia="ru-RU"/>
        </w:rPr>
        <w:t xml:space="preserve"> и 25 см</w:t>
      </w:r>
      <w:r w:rsidR="008C6F2D">
        <w:rPr>
          <w:rFonts w:cs="Arial"/>
          <w:lang w:val="ru-RU" w:eastAsia="ru-RU"/>
        </w:rPr>
        <w:t>³;</w:t>
      </w:r>
    </w:p>
    <w:p w14:paraId="10314E28" w14:textId="330359A3" w:rsidR="008C6F2D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6.11.4 В</w:t>
      </w:r>
      <w:r w:rsidR="008C6F2D" w:rsidRPr="008C6F2D">
        <w:rPr>
          <w:rFonts w:cs="Arial"/>
          <w:lang w:val="ru-RU" w:eastAsia="ru-RU"/>
        </w:rPr>
        <w:t>оронка стеклянная лабораторная;</w:t>
      </w:r>
    </w:p>
    <w:p w14:paraId="3E46C58F" w14:textId="21A91694" w:rsidR="008C6F2D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6.11.5 Э</w:t>
      </w:r>
      <w:r w:rsidR="008C6F2D" w:rsidRPr="008C6F2D">
        <w:rPr>
          <w:rFonts w:cs="Arial"/>
          <w:lang w:val="ru-RU" w:eastAsia="ru-RU"/>
        </w:rPr>
        <w:t>ксикатор диаметром 190 мм.</w:t>
      </w:r>
    </w:p>
    <w:p w14:paraId="2A884164" w14:textId="6ED3FAD0" w:rsidR="008C6F2D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6.12 </w:t>
      </w:r>
      <w:r w:rsidR="008C6F2D" w:rsidRPr="008C6F2D">
        <w:rPr>
          <w:rFonts w:cs="Arial"/>
          <w:lang w:val="ru-RU" w:eastAsia="ru-RU"/>
        </w:rPr>
        <w:t xml:space="preserve">Бюретка вместимостью 25 </w:t>
      </w:r>
      <w:r w:rsidR="00981122" w:rsidRPr="00981122">
        <w:rPr>
          <w:rFonts w:cs="Arial"/>
          <w:lang w:val="ru-RU" w:eastAsia="ru-RU"/>
        </w:rPr>
        <w:t>см³</w:t>
      </w:r>
      <w:r w:rsidR="00981122">
        <w:rPr>
          <w:rFonts w:cs="Arial"/>
          <w:lang w:val="ru-RU" w:eastAsia="ru-RU"/>
        </w:rPr>
        <w:t xml:space="preserve"> </w:t>
      </w:r>
      <w:r w:rsidR="008C6F2D" w:rsidRPr="008C6F2D">
        <w:rPr>
          <w:rFonts w:cs="Arial"/>
          <w:lang w:val="ru-RU" w:eastAsia="ru-RU"/>
        </w:rPr>
        <w:t>или 50 см</w:t>
      </w:r>
      <w:r w:rsidR="008C6F2D">
        <w:rPr>
          <w:rFonts w:cs="Arial"/>
          <w:lang w:val="ru-RU" w:eastAsia="ru-RU"/>
        </w:rPr>
        <w:t xml:space="preserve">³ </w:t>
      </w:r>
      <w:r w:rsidR="008C6F2D" w:rsidRPr="008C6F2D">
        <w:rPr>
          <w:rFonts w:cs="Arial"/>
          <w:lang w:val="ru-RU" w:eastAsia="ru-RU"/>
        </w:rPr>
        <w:t>по НД.</w:t>
      </w:r>
    </w:p>
    <w:p w14:paraId="7F9C70E1" w14:textId="5549EF9A" w:rsidR="008C6F2D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6.13 </w:t>
      </w:r>
      <w:r w:rsidR="008C6F2D" w:rsidRPr="008C6F2D">
        <w:rPr>
          <w:rFonts w:cs="Arial"/>
          <w:lang w:val="ru-RU" w:eastAsia="ru-RU"/>
        </w:rPr>
        <w:t>Пипетка вместимостью 1</w:t>
      </w:r>
      <w:r w:rsidR="00981122" w:rsidRPr="00981122">
        <w:rPr>
          <w:lang w:val="ru-RU"/>
        </w:rPr>
        <w:t xml:space="preserve"> </w:t>
      </w:r>
      <w:r w:rsidR="00981122" w:rsidRPr="00981122">
        <w:rPr>
          <w:rFonts w:cs="Arial"/>
          <w:lang w:val="ru-RU" w:eastAsia="ru-RU"/>
        </w:rPr>
        <w:t>см³</w:t>
      </w:r>
      <w:r w:rsidR="00981122">
        <w:rPr>
          <w:rFonts w:cs="Arial"/>
          <w:lang w:val="ru-RU" w:eastAsia="ru-RU"/>
        </w:rPr>
        <w:t xml:space="preserve"> </w:t>
      </w:r>
      <w:r w:rsidR="008C6F2D" w:rsidRPr="008C6F2D">
        <w:rPr>
          <w:rFonts w:cs="Arial"/>
          <w:lang w:val="ru-RU" w:eastAsia="ru-RU"/>
        </w:rPr>
        <w:t>и 2 см</w:t>
      </w:r>
      <w:r w:rsidR="008C6F2D">
        <w:rPr>
          <w:rFonts w:cs="Arial"/>
          <w:lang w:val="ru-RU" w:eastAsia="ru-RU"/>
        </w:rPr>
        <w:t xml:space="preserve">³ </w:t>
      </w:r>
      <w:r w:rsidR="008C6F2D" w:rsidRPr="008C6F2D">
        <w:rPr>
          <w:rFonts w:cs="Arial"/>
          <w:lang w:val="ru-RU" w:eastAsia="ru-RU"/>
        </w:rPr>
        <w:t>по НД.</w:t>
      </w:r>
    </w:p>
    <w:p w14:paraId="74E9B42E" w14:textId="1079D252" w:rsidR="0008374B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6.14 </w:t>
      </w:r>
      <w:proofErr w:type="spellStart"/>
      <w:r w:rsidR="008C6F2D" w:rsidRPr="008C6F2D">
        <w:rPr>
          <w:rFonts w:cs="Arial"/>
          <w:lang w:val="ru-RU" w:eastAsia="ru-RU"/>
        </w:rPr>
        <w:t>Промывалка</w:t>
      </w:r>
      <w:proofErr w:type="spellEnd"/>
      <w:r w:rsidR="008C6F2D" w:rsidRPr="008C6F2D">
        <w:rPr>
          <w:rFonts w:cs="Arial"/>
          <w:lang w:val="ru-RU" w:eastAsia="ru-RU"/>
        </w:rPr>
        <w:t xml:space="preserve"> вместимостью 500</w:t>
      </w:r>
      <w:r w:rsidR="00696A91">
        <w:rPr>
          <w:rFonts w:cs="Arial"/>
          <w:lang w:val="ru-RU" w:eastAsia="ru-RU"/>
        </w:rPr>
        <w:t xml:space="preserve"> см³ </w:t>
      </w:r>
      <w:r w:rsidR="008C6F2D" w:rsidRPr="008C6F2D">
        <w:rPr>
          <w:rFonts w:cs="Arial"/>
          <w:lang w:val="ru-RU" w:eastAsia="ru-RU"/>
        </w:rPr>
        <w:t>-</w:t>
      </w:r>
      <w:r w:rsidR="00696A91">
        <w:rPr>
          <w:rFonts w:cs="Arial"/>
          <w:lang w:val="ru-RU" w:eastAsia="ru-RU"/>
        </w:rPr>
        <w:t xml:space="preserve"> </w:t>
      </w:r>
      <w:r w:rsidR="008C6F2D" w:rsidRPr="008C6F2D">
        <w:rPr>
          <w:rFonts w:cs="Arial"/>
          <w:lang w:val="ru-RU" w:eastAsia="ru-RU"/>
        </w:rPr>
        <w:t>1000 см</w:t>
      </w:r>
      <w:r w:rsidR="008C6F2D">
        <w:rPr>
          <w:rFonts w:cs="Arial"/>
          <w:lang w:val="ru-RU" w:eastAsia="ru-RU"/>
        </w:rPr>
        <w:t xml:space="preserve">³ </w:t>
      </w:r>
      <w:r w:rsidR="008C6F2D" w:rsidRPr="008C6F2D">
        <w:rPr>
          <w:rFonts w:cs="Arial"/>
          <w:lang w:val="ru-RU" w:eastAsia="ru-RU"/>
        </w:rPr>
        <w:t>с резиновой или пластмассовой грушей.</w:t>
      </w:r>
    </w:p>
    <w:p w14:paraId="408BC7EF" w14:textId="1C9756FA" w:rsidR="008C6F2D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6.15 </w:t>
      </w:r>
      <w:r w:rsidR="008C6F2D" w:rsidRPr="008C6F2D">
        <w:rPr>
          <w:rFonts w:cs="Arial"/>
          <w:lang w:val="ru-RU" w:eastAsia="ru-RU"/>
        </w:rPr>
        <w:t>Шприц медицинский вместимостью 1</w:t>
      </w:r>
      <w:r w:rsidR="00981122" w:rsidRPr="00981122">
        <w:rPr>
          <w:lang w:val="ru-RU"/>
        </w:rPr>
        <w:t xml:space="preserve"> </w:t>
      </w:r>
      <w:r w:rsidR="00981122" w:rsidRPr="00981122">
        <w:rPr>
          <w:rFonts w:cs="Arial"/>
          <w:lang w:val="ru-RU" w:eastAsia="ru-RU"/>
        </w:rPr>
        <w:t>см³</w:t>
      </w:r>
      <w:r w:rsidR="00981122">
        <w:rPr>
          <w:rFonts w:cs="Arial"/>
          <w:lang w:val="ru-RU" w:eastAsia="ru-RU"/>
        </w:rPr>
        <w:t xml:space="preserve"> </w:t>
      </w:r>
      <w:r>
        <w:rPr>
          <w:rFonts w:cs="Arial"/>
          <w:lang w:val="ru-RU" w:eastAsia="ru-RU"/>
        </w:rPr>
        <w:sym w:font="Symbol" w:char="F02D"/>
      </w:r>
      <w:r w:rsidR="00981122">
        <w:rPr>
          <w:rFonts w:cs="Arial"/>
          <w:lang w:val="ru-RU" w:eastAsia="ru-RU"/>
        </w:rPr>
        <w:t xml:space="preserve"> </w:t>
      </w:r>
      <w:r w:rsidR="008C6F2D" w:rsidRPr="008C6F2D">
        <w:rPr>
          <w:rFonts w:cs="Arial"/>
          <w:lang w:val="ru-RU" w:eastAsia="ru-RU"/>
        </w:rPr>
        <w:t>10 см</w:t>
      </w:r>
      <w:r w:rsidR="008C6F2D">
        <w:rPr>
          <w:rFonts w:cs="Arial"/>
          <w:lang w:val="ru-RU" w:eastAsia="ru-RU"/>
        </w:rPr>
        <w:t>³.</w:t>
      </w:r>
    </w:p>
    <w:p w14:paraId="37E70240" w14:textId="74F06E23" w:rsidR="008C6F2D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6.16 </w:t>
      </w:r>
      <w:r w:rsidR="008C6F2D" w:rsidRPr="008C6F2D">
        <w:rPr>
          <w:rFonts w:cs="Arial"/>
          <w:lang w:val="ru-RU" w:eastAsia="ru-RU"/>
        </w:rPr>
        <w:t>Вставка для эксикатора диаметром 175 мм по ГОСТ 9147.</w:t>
      </w:r>
    </w:p>
    <w:p w14:paraId="1FBEBF1B" w14:textId="46BE3332" w:rsidR="008C6F2D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6.17 </w:t>
      </w:r>
      <w:r w:rsidR="006D511F" w:rsidRPr="006D511F">
        <w:rPr>
          <w:rFonts w:cs="Arial"/>
          <w:lang w:val="ru-RU" w:eastAsia="ru-RU"/>
        </w:rPr>
        <w:t>Проволока для запала:</w:t>
      </w:r>
    </w:p>
    <w:p w14:paraId="4EE9A8A5" w14:textId="01699766" w:rsidR="006D511F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lastRenderedPageBreak/>
        <w:t xml:space="preserve">6.17.1 </w:t>
      </w:r>
      <w:proofErr w:type="gramStart"/>
      <w:r>
        <w:rPr>
          <w:rFonts w:cs="Arial"/>
          <w:lang w:val="ru-RU" w:eastAsia="ru-RU"/>
        </w:rPr>
        <w:t>Ко</w:t>
      </w:r>
      <w:r w:rsidR="006D511F" w:rsidRPr="006D511F">
        <w:rPr>
          <w:rFonts w:cs="Arial"/>
          <w:lang w:val="ru-RU" w:eastAsia="ru-RU"/>
        </w:rPr>
        <w:t>нстантановая</w:t>
      </w:r>
      <w:proofErr w:type="gramEnd"/>
      <w:r w:rsidR="006D511F" w:rsidRPr="006D511F">
        <w:rPr>
          <w:rFonts w:cs="Arial"/>
          <w:lang w:val="ru-RU" w:eastAsia="ru-RU"/>
        </w:rPr>
        <w:t xml:space="preserve"> неизолированная мягкая диаметром 0,1</w:t>
      </w:r>
      <w:r w:rsidR="00696A91">
        <w:rPr>
          <w:rFonts w:cs="Arial"/>
          <w:lang w:val="ru-RU" w:eastAsia="ru-RU"/>
        </w:rPr>
        <w:t xml:space="preserve"> мм </w:t>
      </w:r>
      <w:r>
        <w:rPr>
          <w:rFonts w:cs="Arial"/>
          <w:lang w:val="ru-RU" w:eastAsia="ru-RU"/>
        </w:rPr>
        <w:t>–</w:t>
      </w:r>
      <w:r w:rsidR="00696A91">
        <w:rPr>
          <w:rFonts w:cs="Arial"/>
          <w:lang w:val="ru-RU" w:eastAsia="ru-RU"/>
        </w:rPr>
        <w:t xml:space="preserve"> </w:t>
      </w:r>
      <w:r w:rsidR="006D511F" w:rsidRPr="006D511F">
        <w:rPr>
          <w:rFonts w:cs="Arial"/>
          <w:lang w:val="ru-RU" w:eastAsia="ru-RU"/>
        </w:rPr>
        <w:t>0,15 мм с удельной теплотой сгорания 3140 кДж/кг по ГОСТ 5307;</w:t>
      </w:r>
    </w:p>
    <w:p w14:paraId="1E7DE192" w14:textId="5FF312B5" w:rsidR="00DB5F16" w:rsidRDefault="00CA620F" w:rsidP="00CA620F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6.17.2 М</w:t>
      </w:r>
      <w:r w:rsidR="00DB5F16" w:rsidRPr="00DB5F16">
        <w:rPr>
          <w:rFonts w:cs="Arial"/>
          <w:lang w:val="ru-RU" w:eastAsia="ru-RU"/>
        </w:rPr>
        <w:t xml:space="preserve">едная круглая электротехническая марки </w:t>
      </w:r>
      <w:proofErr w:type="gramStart"/>
      <w:r w:rsidR="00DB5F16" w:rsidRPr="00DB5F16">
        <w:rPr>
          <w:rFonts w:cs="Arial"/>
          <w:lang w:val="ru-RU" w:eastAsia="ru-RU"/>
        </w:rPr>
        <w:t>ММ</w:t>
      </w:r>
      <w:proofErr w:type="gramEnd"/>
      <w:r w:rsidR="00DB5F16" w:rsidRPr="00DB5F16">
        <w:rPr>
          <w:rFonts w:cs="Arial"/>
          <w:lang w:val="ru-RU" w:eastAsia="ru-RU"/>
        </w:rPr>
        <w:t xml:space="preserve"> диаметром 0,1</w:t>
      </w:r>
      <w:r w:rsidR="00464AC5">
        <w:rPr>
          <w:rFonts w:cs="Arial"/>
          <w:lang w:val="ru-RU" w:eastAsia="ru-RU"/>
        </w:rPr>
        <w:t xml:space="preserve"> мм </w:t>
      </w:r>
      <w:r>
        <w:rPr>
          <w:rFonts w:cs="Arial"/>
          <w:lang w:val="ru-RU" w:eastAsia="ru-RU"/>
        </w:rPr>
        <w:t>–</w:t>
      </w:r>
      <w:r w:rsidR="00464AC5">
        <w:rPr>
          <w:rFonts w:cs="Arial"/>
          <w:lang w:val="ru-RU" w:eastAsia="ru-RU"/>
        </w:rPr>
        <w:t xml:space="preserve"> </w:t>
      </w:r>
      <w:r w:rsidR="00DB5F16" w:rsidRPr="00DB5F16">
        <w:rPr>
          <w:rFonts w:cs="Arial"/>
          <w:lang w:val="ru-RU" w:eastAsia="ru-RU"/>
        </w:rPr>
        <w:t>0,15 мм с удельной теплотой сгорания 2510 кДж/кг по</w:t>
      </w:r>
      <w:r w:rsidR="00F91355">
        <w:rPr>
          <w:rFonts w:cs="Arial"/>
          <w:lang w:val="ru-RU" w:eastAsia="ru-RU"/>
        </w:rPr>
        <w:t xml:space="preserve"> НД</w:t>
      </w:r>
      <w:r w:rsidR="00DB5F16" w:rsidRPr="00DB5F16">
        <w:rPr>
          <w:rFonts w:cs="Arial"/>
          <w:lang w:val="ru-RU" w:eastAsia="ru-RU"/>
        </w:rPr>
        <w:t>;</w:t>
      </w:r>
    </w:p>
    <w:p w14:paraId="092A3898" w14:textId="79DF1817" w:rsidR="00DB5F16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6.17.3 </w:t>
      </w:r>
      <w:proofErr w:type="gramStart"/>
      <w:r>
        <w:rPr>
          <w:rFonts w:cs="Arial"/>
          <w:lang w:val="ru-RU" w:eastAsia="ru-RU"/>
        </w:rPr>
        <w:t>Н</w:t>
      </w:r>
      <w:r w:rsidR="00DB5F16" w:rsidRPr="00DB5F16">
        <w:rPr>
          <w:rFonts w:cs="Arial"/>
          <w:lang w:val="ru-RU" w:eastAsia="ru-RU"/>
        </w:rPr>
        <w:t>икелевая</w:t>
      </w:r>
      <w:proofErr w:type="gramEnd"/>
      <w:r w:rsidR="00DB5F16" w:rsidRPr="00DB5F16">
        <w:rPr>
          <w:rFonts w:cs="Arial"/>
          <w:lang w:val="ru-RU" w:eastAsia="ru-RU"/>
        </w:rPr>
        <w:t xml:space="preserve"> диаметром 0,1</w:t>
      </w:r>
      <w:r w:rsidR="00696A91">
        <w:rPr>
          <w:rFonts w:cs="Arial"/>
          <w:lang w:val="ru-RU" w:eastAsia="ru-RU"/>
        </w:rPr>
        <w:t xml:space="preserve"> мм </w:t>
      </w:r>
      <w:r w:rsidR="00605058">
        <w:rPr>
          <w:rFonts w:cs="Arial"/>
          <w:lang w:val="ru-RU" w:eastAsia="ru-RU"/>
        </w:rPr>
        <w:t>–</w:t>
      </w:r>
      <w:r w:rsidR="00696A91">
        <w:rPr>
          <w:rFonts w:cs="Arial"/>
          <w:lang w:val="ru-RU" w:eastAsia="ru-RU"/>
        </w:rPr>
        <w:t xml:space="preserve"> </w:t>
      </w:r>
      <w:r w:rsidR="00DB5F16" w:rsidRPr="00DB5F16">
        <w:rPr>
          <w:rFonts w:cs="Arial"/>
          <w:lang w:val="ru-RU" w:eastAsia="ru-RU"/>
        </w:rPr>
        <w:t>0,2 мм с удельной теплотой сгорания 3240 кДж/кг по ГОСТ 2179;</w:t>
      </w:r>
    </w:p>
    <w:p w14:paraId="6BDE520F" w14:textId="2E8D5A40" w:rsidR="00DB5F16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6.17.4 </w:t>
      </w:r>
      <w:proofErr w:type="gramStart"/>
      <w:r>
        <w:rPr>
          <w:rFonts w:cs="Arial"/>
          <w:lang w:val="ru-RU" w:eastAsia="ru-RU"/>
        </w:rPr>
        <w:t>Ж</w:t>
      </w:r>
      <w:r w:rsidR="00DB5F16" w:rsidRPr="00DB5F16">
        <w:rPr>
          <w:rFonts w:cs="Arial"/>
          <w:lang w:val="ru-RU" w:eastAsia="ru-RU"/>
        </w:rPr>
        <w:t>елезная</w:t>
      </w:r>
      <w:proofErr w:type="gramEnd"/>
      <w:r w:rsidR="00DB5F16" w:rsidRPr="00DB5F16">
        <w:rPr>
          <w:rFonts w:cs="Arial"/>
          <w:lang w:val="ru-RU" w:eastAsia="ru-RU"/>
        </w:rPr>
        <w:t xml:space="preserve"> или стальная диаметром 0,1</w:t>
      </w:r>
      <w:r w:rsidR="00696A91">
        <w:rPr>
          <w:rFonts w:cs="Arial"/>
          <w:lang w:val="ru-RU" w:eastAsia="ru-RU"/>
        </w:rPr>
        <w:t xml:space="preserve"> мм </w:t>
      </w:r>
      <w:r w:rsidR="00DB5F16" w:rsidRPr="00DB5F16">
        <w:rPr>
          <w:rFonts w:cs="Arial"/>
          <w:lang w:val="ru-RU" w:eastAsia="ru-RU"/>
        </w:rPr>
        <w:t>-</w:t>
      </w:r>
      <w:r w:rsidR="00696A91">
        <w:rPr>
          <w:rFonts w:cs="Arial"/>
          <w:lang w:val="ru-RU" w:eastAsia="ru-RU"/>
        </w:rPr>
        <w:t xml:space="preserve"> </w:t>
      </w:r>
      <w:r w:rsidR="00DB5F16" w:rsidRPr="00DB5F16">
        <w:rPr>
          <w:rFonts w:cs="Arial"/>
          <w:lang w:val="ru-RU" w:eastAsia="ru-RU"/>
        </w:rPr>
        <w:t xml:space="preserve">0,2 мм с удельной теплотой сгорания соответственно 7500 </w:t>
      </w:r>
      <w:r w:rsidR="00696A91" w:rsidRPr="00696A91">
        <w:rPr>
          <w:rFonts w:cs="Arial"/>
          <w:lang w:val="ru-RU" w:eastAsia="ru-RU"/>
        </w:rPr>
        <w:t xml:space="preserve">кДж/кг </w:t>
      </w:r>
      <w:r w:rsidR="00DB5F16" w:rsidRPr="00DB5F16">
        <w:rPr>
          <w:rFonts w:cs="Arial"/>
          <w:lang w:val="ru-RU" w:eastAsia="ru-RU"/>
        </w:rPr>
        <w:t>и 6690 кДж/кг.</w:t>
      </w:r>
    </w:p>
    <w:p w14:paraId="6963EAB7" w14:textId="7FCC1DFE" w:rsidR="00DB5F16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6.18 </w:t>
      </w:r>
      <w:r w:rsidR="00DB5F16" w:rsidRPr="00DB5F16">
        <w:rPr>
          <w:rFonts w:cs="Arial"/>
          <w:lang w:val="ru-RU" w:eastAsia="ru-RU"/>
        </w:rPr>
        <w:t>Бумага фильтровальная лабораторная по ГОСТ 12026.</w:t>
      </w:r>
    </w:p>
    <w:p w14:paraId="334D6FF8" w14:textId="54A783D2" w:rsidR="00DB5F16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6.19 </w:t>
      </w:r>
      <w:r w:rsidR="00DB5F16" w:rsidRPr="00DB5F16">
        <w:rPr>
          <w:rFonts w:cs="Arial"/>
          <w:lang w:val="ru-RU" w:eastAsia="ru-RU"/>
        </w:rPr>
        <w:t xml:space="preserve">Пленка </w:t>
      </w:r>
      <w:proofErr w:type="spellStart"/>
      <w:r w:rsidR="00DB5F16" w:rsidRPr="00DB5F16">
        <w:rPr>
          <w:rFonts w:cs="Arial"/>
          <w:lang w:val="ru-RU" w:eastAsia="ru-RU"/>
        </w:rPr>
        <w:t>полиэтилентерефталатная</w:t>
      </w:r>
      <w:proofErr w:type="spellEnd"/>
      <w:r w:rsidR="00DB5F16" w:rsidRPr="00DB5F16">
        <w:rPr>
          <w:rFonts w:cs="Arial"/>
          <w:lang w:val="ru-RU" w:eastAsia="ru-RU"/>
        </w:rPr>
        <w:t xml:space="preserve"> по ГОСТ 24234 или любая другая, хорошо сгорающая в атмосфере кислорода.</w:t>
      </w:r>
    </w:p>
    <w:p w14:paraId="11766806" w14:textId="3978F45E" w:rsidR="00DB5F16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6.20 </w:t>
      </w:r>
      <w:r w:rsidR="00DB5F16" w:rsidRPr="00DB5F16">
        <w:rPr>
          <w:rFonts w:cs="Arial"/>
          <w:lang w:val="ru-RU" w:eastAsia="ru-RU"/>
        </w:rPr>
        <w:t>Нить хлопчатобумажная с теплотой сгорания 16240 кДж/</w:t>
      </w:r>
      <w:proofErr w:type="gramStart"/>
      <w:r w:rsidR="00DB5F16" w:rsidRPr="00DB5F16">
        <w:rPr>
          <w:rFonts w:cs="Arial"/>
          <w:lang w:val="ru-RU" w:eastAsia="ru-RU"/>
        </w:rPr>
        <w:t>кг</w:t>
      </w:r>
      <w:proofErr w:type="gramEnd"/>
      <w:r w:rsidR="00DB5F16" w:rsidRPr="00DB5F16">
        <w:rPr>
          <w:rFonts w:cs="Arial"/>
          <w:lang w:val="ru-RU" w:eastAsia="ru-RU"/>
        </w:rPr>
        <w:t xml:space="preserve"> по ГОСТ 6309.</w:t>
      </w:r>
    </w:p>
    <w:p w14:paraId="494C651E" w14:textId="70439542" w:rsidR="000065B3" w:rsidRDefault="00CA620F" w:rsidP="00B25CD5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6.21 </w:t>
      </w:r>
      <w:r w:rsidR="00DB5F16" w:rsidRPr="00DB5F16">
        <w:rPr>
          <w:rFonts w:cs="Arial"/>
          <w:lang w:val="ru-RU" w:eastAsia="ru-RU"/>
        </w:rPr>
        <w:t xml:space="preserve">Асбест волокнистый, </w:t>
      </w:r>
      <w:r w:rsidR="00464AC5">
        <w:rPr>
          <w:rFonts w:cs="Arial"/>
          <w:lang w:val="ru-RU" w:eastAsia="ru-RU"/>
        </w:rPr>
        <w:t xml:space="preserve">прокаленный при температуре 850 </w:t>
      </w:r>
      <w:r w:rsidR="00DB5F16" w:rsidRPr="00DB5F16">
        <w:rPr>
          <w:rFonts w:cs="Arial"/>
          <w:lang w:val="ru-RU" w:eastAsia="ru-RU"/>
        </w:rPr>
        <w:t>°С. Хранить в эксикаторе над осушающим веществом.</w:t>
      </w:r>
    </w:p>
    <w:p w14:paraId="2671657E" w14:textId="3A674025" w:rsidR="00327007" w:rsidRPr="00327007" w:rsidRDefault="00327007" w:rsidP="00B25CD5">
      <w:pPr>
        <w:spacing w:line="360" w:lineRule="auto"/>
        <w:ind w:firstLine="510"/>
        <w:jc w:val="both"/>
        <w:rPr>
          <w:rFonts w:cs="Arial"/>
          <w:sz w:val="22"/>
          <w:szCs w:val="22"/>
          <w:lang w:val="ru-RU" w:eastAsia="ru-RU"/>
        </w:rPr>
      </w:pPr>
      <w:r w:rsidRPr="00327007">
        <w:rPr>
          <w:rFonts w:cs="Arial"/>
          <w:spacing w:val="40"/>
          <w:sz w:val="22"/>
          <w:szCs w:val="22"/>
          <w:lang w:val="ru-RU" w:eastAsia="ru-RU"/>
        </w:rPr>
        <w:t>Примечание</w:t>
      </w:r>
      <w:r w:rsidRPr="00327007">
        <w:rPr>
          <w:rFonts w:cs="Arial"/>
          <w:sz w:val="22"/>
          <w:szCs w:val="22"/>
          <w:lang w:val="ru-RU" w:eastAsia="ru-RU"/>
        </w:rPr>
        <w:t xml:space="preserve"> – </w:t>
      </w:r>
      <w:r w:rsidRPr="00327007">
        <w:rPr>
          <w:rFonts w:eastAsia="MS Mincho" w:cs="Arial"/>
          <w:sz w:val="22"/>
          <w:szCs w:val="22"/>
          <w:lang w:val="ru-RU" w:eastAsia="ja-JP"/>
        </w:rPr>
        <w:t xml:space="preserve">Допускается применять средства измерения, посуду и материалы с характеристиками не хуже, </w:t>
      </w:r>
      <w:proofErr w:type="gramStart"/>
      <w:r w:rsidRPr="00327007">
        <w:rPr>
          <w:rFonts w:eastAsia="MS Mincho" w:cs="Arial"/>
          <w:sz w:val="22"/>
          <w:szCs w:val="22"/>
          <w:lang w:val="ru-RU" w:eastAsia="ja-JP"/>
        </w:rPr>
        <w:t>указанных</w:t>
      </w:r>
      <w:proofErr w:type="gramEnd"/>
      <w:r w:rsidRPr="00327007">
        <w:rPr>
          <w:rFonts w:eastAsia="MS Mincho" w:cs="Arial"/>
          <w:sz w:val="22"/>
          <w:szCs w:val="22"/>
          <w:lang w:val="ru-RU" w:eastAsia="ja-JP"/>
        </w:rPr>
        <w:t xml:space="preserve"> в стандарте</w:t>
      </w:r>
      <w:r>
        <w:rPr>
          <w:rFonts w:eastAsia="MS Mincho" w:cs="Arial"/>
          <w:sz w:val="22"/>
          <w:szCs w:val="22"/>
          <w:lang w:val="ru-RU" w:eastAsia="ja-JP"/>
        </w:rPr>
        <w:t>.</w:t>
      </w:r>
    </w:p>
    <w:p w14:paraId="6256A3D4" w14:textId="1A931F2D" w:rsidR="00E5198A" w:rsidRPr="00316201" w:rsidRDefault="00316201" w:rsidP="00327007">
      <w:pPr>
        <w:spacing w:before="240" w:after="120" w:line="360" w:lineRule="auto"/>
        <w:ind w:firstLine="510"/>
        <w:jc w:val="both"/>
        <w:rPr>
          <w:rFonts w:cs="Arial"/>
          <w:b/>
          <w:lang w:val="ru-RU" w:eastAsia="ru-RU"/>
        </w:rPr>
      </w:pPr>
      <w:r w:rsidRPr="00316201">
        <w:rPr>
          <w:rFonts w:cs="Arial"/>
          <w:b/>
          <w:lang w:val="ru-RU" w:eastAsia="ru-RU"/>
        </w:rPr>
        <w:t>7</w:t>
      </w:r>
      <w:r w:rsidR="00E5198A" w:rsidRPr="00316201">
        <w:rPr>
          <w:rFonts w:cs="Arial"/>
          <w:b/>
          <w:lang w:val="ru-RU" w:eastAsia="ru-RU"/>
        </w:rPr>
        <w:t xml:space="preserve"> П</w:t>
      </w:r>
      <w:bookmarkStart w:id="36" w:name="_GoBack"/>
      <w:bookmarkEnd w:id="36"/>
      <w:r w:rsidR="00E5198A" w:rsidRPr="00316201">
        <w:rPr>
          <w:rFonts w:cs="Arial"/>
          <w:b/>
          <w:lang w:val="ru-RU" w:eastAsia="ru-RU"/>
        </w:rPr>
        <w:t>одготовка к испытанию</w:t>
      </w:r>
    </w:p>
    <w:p w14:paraId="6AD902CB" w14:textId="491FDDAC" w:rsidR="00E5198A" w:rsidRDefault="008B4932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</w:t>
      </w:r>
      <w:r w:rsidR="008E1D7C">
        <w:rPr>
          <w:rFonts w:cs="Arial"/>
          <w:lang w:val="ru-RU" w:eastAsia="ru-RU"/>
        </w:rPr>
        <w:t xml:space="preserve">.1 </w:t>
      </w:r>
      <w:r w:rsidR="008E1D7C" w:rsidRPr="008E1D7C">
        <w:rPr>
          <w:rFonts w:cs="Arial"/>
          <w:lang w:val="ru-RU" w:eastAsia="ru-RU"/>
        </w:rPr>
        <w:t>Отбор проб проводят по ГОСТ 2517.</w:t>
      </w:r>
    </w:p>
    <w:p w14:paraId="379443FF" w14:textId="39BE99A9" w:rsidR="004B62F5" w:rsidRDefault="008B4932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</w:t>
      </w:r>
      <w:r w:rsidR="008E1D7C">
        <w:rPr>
          <w:rFonts w:cs="Arial"/>
          <w:lang w:val="ru-RU" w:eastAsia="ru-RU"/>
        </w:rPr>
        <w:t>.2</w:t>
      </w:r>
      <w:proofErr w:type="gramStart"/>
      <w:r w:rsidR="008E1D7C">
        <w:rPr>
          <w:rFonts w:cs="Arial"/>
          <w:lang w:val="ru-RU" w:eastAsia="ru-RU"/>
        </w:rPr>
        <w:t xml:space="preserve"> </w:t>
      </w:r>
      <w:r w:rsidR="004B62F5" w:rsidRPr="004B62F5">
        <w:rPr>
          <w:rFonts w:cs="Arial"/>
          <w:lang w:val="ru-RU" w:eastAsia="ru-RU"/>
        </w:rPr>
        <w:t>П</w:t>
      </w:r>
      <w:proofErr w:type="gramEnd"/>
      <w:r w:rsidR="004B62F5" w:rsidRPr="004B62F5">
        <w:rPr>
          <w:rFonts w:cs="Arial"/>
          <w:lang w:val="ru-RU" w:eastAsia="ru-RU"/>
        </w:rPr>
        <w:t>ри испытании нефтепродуктов с температурой вспышки ниже 38 °С перед заполнением ампулы пробы охлаждают в течение 15</w:t>
      </w:r>
      <w:r w:rsidR="008D2D53">
        <w:rPr>
          <w:rFonts w:cs="Arial"/>
          <w:lang w:val="ru-RU" w:eastAsia="ru-RU"/>
        </w:rPr>
        <w:t xml:space="preserve"> мин </w:t>
      </w:r>
      <w:r w:rsidR="004B62F5" w:rsidRPr="004B62F5">
        <w:rPr>
          <w:rFonts w:cs="Arial"/>
          <w:lang w:val="ru-RU" w:eastAsia="ru-RU"/>
        </w:rPr>
        <w:t>-</w:t>
      </w:r>
      <w:r w:rsidR="008D2D53">
        <w:rPr>
          <w:rFonts w:cs="Arial"/>
          <w:lang w:val="ru-RU" w:eastAsia="ru-RU"/>
        </w:rPr>
        <w:t xml:space="preserve"> </w:t>
      </w:r>
      <w:r w:rsidR="004B62F5" w:rsidRPr="004B62F5">
        <w:rPr>
          <w:rFonts w:cs="Arial"/>
          <w:lang w:val="ru-RU" w:eastAsia="ru-RU"/>
        </w:rPr>
        <w:t>20 мин до 4 °С для предотвращения потерь легких фракций.</w:t>
      </w:r>
    </w:p>
    <w:p w14:paraId="3DA54BEE" w14:textId="77777777" w:rsidR="00A80C5B" w:rsidRDefault="008B4932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</w:t>
      </w:r>
      <w:r w:rsidR="00316201">
        <w:rPr>
          <w:rFonts w:cs="Arial"/>
          <w:lang w:val="ru-RU" w:eastAsia="ru-RU"/>
        </w:rPr>
        <w:t>.3</w:t>
      </w:r>
      <w:proofErr w:type="gramStart"/>
      <w:r w:rsidR="00316201">
        <w:rPr>
          <w:rFonts w:cs="Arial"/>
          <w:lang w:val="ru-RU" w:eastAsia="ru-RU"/>
        </w:rPr>
        <w:t xml:space="preserve"> </w:t>
      </w:r>
      <w:r w:rsidR="00C61F05" w:rsidRPr="00C61F05">
        <w:rPr>
          <w:rFonts w:cs="Arial"/>
          <w:lang w:val="ru-RU" w:eastAsia="ru-RU"/>
        </w:rPr>
        <w:t>П</w:t>
      </w:r>
      <w:proofErr w:type="gramEnd"/>
      <w:r w:rsidR="00C61F05" w:rsidRPr="00C61F05">
        <w:rPr>
          <w:rFonts w:cs="Arial"/>
          <w:lang w:val="ru-RU" w:eastAsia="ru-RU"/>
        </w:rPr>
        <w:t xml:space="preserve">ри испытании дизельных, котельных и топлив промышленно-бытового назначения с температурой вспышки выше 38 °С допускается проводить испытания без герметизации пробы полимерной пленкой. </w:t>
      </w:r>
    </w:p>
    <w:p w14:paraId="68FF7E7F" w14:textId="693F7B12" w:rsidR="00670E08" w:rsidRDefault="00EE4549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7.4 </w:t>
      </w:r>
      <w:r w:rsidRPr="00EE4549">
        <w:rPr>
          <w:rFonts w:cs="Arial"/>
          <w:lang w:val="ru-RU" w:eastAsia="ru-RU"/>
        </w:rPr>
        <w:t>Требования безопасности</w:t>
      </w:r>
    </w:p>
    <w:p w14:paraId="4361457E" w14:textId="162E7FD3" w:rsidR="00EE4549" w:rsidRDefault="00EE4549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7.4.1 </w:t>
      </w:r>
      <w:r w:rsidRPr="00EE4549">
        <w:rPr>
          <w:rFonts w:cs="Arial"/>
          <w:lang w:val="ru-RU" w:eastAsia="ru-RU"/>
        </w:rPr>
        <w:t>Калориметрические измерения теплоты сгорания необходимо проводить в отдельной комнате. Помещение должно быть защищено от прямого действия солнечных лучей. В помещении не должно быть установок, интенсивно излучающих тепло и создающих сильный поток воздуха. Изменение температуры окружающего воздуха за время работы калориметра не должно быть более 1</w:t>
      </w:r>
      <w:proofErr w:type="gramStart"/>
      <w:r w:rsidRPr="00EE4549">
        <w:rPr>
          <w:rFonts w:cs="Arial"/>
          <w:lang w:val="ru-RU" w:eastAsia="ru-RU"/>
        </w:rPr>
        <w:t xml:space="preserve"> °С</w:t>
      </w:r>
      <w:proofErr w:type="gramEnd"/>
      <w:r w:rsidRPr="00EE4549">
        <w:rPr>
          <w:rFonts w:cs="Arial"/>
          <w:lang w:val="ru-RU" w:eastAsia="ru-RU"/>
        </w:rPr>
        <w:t xml:space="preserve"> в течение 30 мин.</w:t>
      </w:r>
    </w:p>
    <w:p w14:paraId="2CA32A46" w14:textId="77777777" w:rsidR="00CF2FBA" w:rsidRDefault="00EE4549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7.4.2 </w:t>
      </w:r>
      <w:r w:rsidRPr="00EE4549">
        <w:rPr>
          <w:rFonts w:cs="Arial"/>
          <w:lang w:val="ru-RU" w:eastAsia="ru-RU"/>
        </w:rPr>
        <w:t>Правила безопасности работы с калориметр</w:t>
      </w:r>
      <w:r>
        <w:rPr>
          <w:rFonts w:cs="Arial"/>
          <w:lang w:val="ru-RU" w:eastAsia="ru-RU"/>
        </w:rPr>
        <w:t xml:space="preserve">ической установкой  </w:t>
      </w:r>
    </w:p>
    <w:p w14:paraId="0B3BD485" w14:textId="2B6EB9EC" w:rsidR="001B0300" w:rsidRDefault="001B0300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7.4.2.1</w:t>
      </w:r>
      <w:proofErr w:type="gramStart"/>
      <w:r>
        <w:rPr>
          <w:rFonts w:cs="Arial"/>
          <w:lang w:val="ru-RU" w:eastAsia="ru-RU"/>
        </w:rPr>
        <w:t xml:space="preserve"> </w:t>
      </w:r>
      <w:r w:rsidRPr="001B0300">
        <w:rPr>
          <w:rFonts w:cs="Arial"/>
          <w:lang w:val="ru-RU" w:eastAsia="ru-RU"/>
        </w:rPr>
        <w:t>П</w:t>
      </w:r>
      <w:proofErr w:type="gramEnd"/>
      <w:r w:rsidRPr="001B0300">
        <w:rPr>
          <w:rFonts w:cs="Arial"/>
          <w:lang w:val="ru-RU" w:eastAsia="ru-RU"/>
        </w:rPr>
        <w:t>ри проведении поверки соблюдают требования безопасности, установленные в руководстве по эксплуатации на калориметр конкретного типа.</w:t>
      </w:r>
    </w:p>
    <w:p w14:paraId="51DF5A97" w14:textId="6119C203" w:rsidR="001B0300" w:rsidRDefault="001B0300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7.4.2.2 </w:t>
      </w:r>
      <w:r w:rsidRPr="001B0300">
        <w:rPr>
          <w:rFonts w:cs="Arial"/>
          <w:lang w:val="ru-RU" w:eastAsia="ru-RU"/>
        </w:rPr>
        <w:t>Калориметр должен быть заземлен.</w:t>
      </w:r>
    </w:p>
    <w:p w14:paraId="3434DDC8" w14:textId="779963E2" w:rsidR="001B0300" w:rsidRDefault="001B0300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lastRenderedPageBreak/>
        <w:t>7.4.2.3</w:t>
      </w:r>
      <w:proofErr w:type="gramStart"/>
      <w:r>
        <w:rPr>
          <w:rFonts w:cs="Arial"/>
          <w:lang w:val="ru-RU" w:eastAsia="ru-RU"/>
        </w:rPr>
        <w:t xml:space="preserve"> </w:t>
      </w:r>
      <w:r w:rsidRPr="001B0300">
        <w:rPr>
          <w:rFonts w:cs="Arial"/>
          <w:lang w:val="ru-RU" w:eastAsia="ru-RU"/>
        </w:rPr>
        <w:t>П</w:t>
      </w:r>
      <w:proofErr w:type="gramEnd"/>
      <w:r w:rsidRPr="001B0300">
        <w:rPr>
          <w:rFonts w:cs="Arial"/>
          <w:lang w:val="ru-RU" w:eastAsia="ru-RU"/>
        </w:rPr>
        <w:t>ри поверке используют кислород, полученный методом глубокого охлаждения атмосферного воздуха. Категорически воспрещается использовать кислород, полученный путем электролиза воды.</w:t>
      </w:r>
    </w:p>
    <w:p w14:paraId="5299D753" w14:textId="59EDBFAF" w:rsidR="001B0300" w:rsidRDefault="001B0300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7.4.2.4</w:t>
      </w:r>
      <w:proofErr w:type="gramStart"/>
      <w:r>
        <w:rPr>
          <w:rFonts w:cs="Arial"/>
          <w:lang w:val="ru-RU" w:eastAsia="ru-RU"/>
        </w:rPr>
        <w:t xml:space="preserve"> </w:t>
      </w:r>
      <w:r w:rsidRPr="001B0300">
        <w:rPr>
          <w:rFonts w:cs="Arial"/>
          <w:lang w:val="ru-RU" w:eastAsia="ru-RU"/>
        </w:rPr>
        <w:t>П</w:t>
      </w:r>
      <w:proofErr w:type="gramEnd"/>
      <w:r w:rsidRPr="001B0300">
        <w:rPr>
          <w:rFonts w:cs="Arial"/>
          <w:lang w:val="ru-RU" w:eastAsia="ru-RU"/>
        </w:rPr>
        <w:t xml:space="preserve">ри работе с кислородом под давлением соблюдают </w:t>
      </w:r>
      <w:r w:rsidR="003719E8" w:rsidRPr="003719E8">
        <w:rPr>
          <w:rFonts w:cs="Arial"/>
          <w:lang w:val="ru-RU" w:eastAsia="ru-RU"/>
        </w:rPr>
        <w:t>требования ГОСТ 949. Инструкция по технике безопасности должна быть вывешена на месте эксплуатации.</w:t>
      </w:r>
    </w:p>
    <w:p w14:paraId="739BA156" w14:textId="5700F8D5" w:rsidR="003719E8" w:rsidRDefault="003719E8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7.4.2.5 </w:t>
      </w:r>
      <w:r w:rsidR="003A011B" w:rsidRPr="003A011B">
        <w:rPr>
          <w:rFonts w:cs="Arial"/>
          <w:lang w:val="ru-RU" w:eastAsia="ru-RU"/>
        </w:rPr>
        <w:t xml:space="preserve">Кислородный редуктор высокого давления с манометрами должен иметь паспорт предприятия-изготовителя с отметкой годности в свидетельстве о приемке. На манометрах редуктора должны быть нанесены надписи </w:t>
      </w:r>
      <w:r w:rsidR="00D57B8B">
        <w:rPr>
          <w:rFonts w:cs="Arial"/>
          <w:lang w:val="ru-RU" w:eastAsia="ru-RU"/>
        </w:rPr>
        <w:t>«</w:t>
      </w:r>
      <w:r w:rsidR="003A011B" w:rsidRPr="003A011B">
        <w:rPr>
          <w:rFonts w:cs="Arial"/>
          <w:lang w:val="ru-RU" w:eastAsia="ru-RU"/>
        </w:rPr>
        <w:t>КИСЛОРОД</w:t>
      </w:r>
      <w:r w:rsidR="00D57B8B">
        <w:rPr>
          <w:rFonts w:cs="Arial"/>
          <w:lang w:val="ru-RU" w:eastAsia="ru-RU"/>
        </w:rPr>
        <w:t>»</w:t>
      </w:r>
      <w:r w:rsidR="003A011B" w:rsidRPr="003A011B">
        <w:rPr>
          <w:rFonts w:cs="Arial"/>
          <w:lang w:val="ru-RU" w:eastAsia="ru-RU"/>
        </w:rPr>
        <w:t xml:space="preserve"> и </w:t>
      </w:r>
      <w:r w:rsidR="00605058">
        <w:rPr>
          <w:rFonts w:cs="Arial"/>
          <w:lang w:val="ru-RU" w:eastAsia="ru-RU"/>
        </w:rPr>
        <w:t>«</w:t>
      </w:r>
      <w:r w:rsidR="003A011B" w:rsidRPr="003A011B">
        <w:rPr>
          <w:rFonts w:cs="Arial"/>
          <w:lang w:val="ru-RU" w:eastAsia="ru-RU"/>
        </w:rPr>
        <w:t>МАСЛООПАСНО</w:t>
      </w:r>
      <w:r w:rsidR="00605058">
        <w:rPr>
          <w:rFonts w:cs="Arial"/>
          <w:lang w:val="ru-RU" w:eastAsia="ru-RU"/>
        </w:rPr>
        <w:t>»</w:t>
      </w:r>
      <w:r w:rsidR="003A011B" w:rsidRPr="003A011B">
        <w:rPr>
          <w:rFonts w:cs="Arial"/>
          <w:lang w:val="ru-RU" w:eastAsia="ru-RU"/>
        </w:rPr>
        <w:t>.</w:t>
      </w:r>
    </w:p>
    <w:p w14:paraId="087C1A1A" w14:textId="7D00DD70" w:rsidR="003A011B" w:rsidRDefault="003A011B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7.4.2.6 </w:t>
      </w:r>
      <w:r w:rsidRPr="003A011B">
        <w:rPr>
          <w:rFonts w:cs="Arial"/>
          <w:lang w:val="ru-RU" w:eastAsia="ru-RU"/>
        </w:rPr>
        <w:t>Калориметрические бомбы должны иметь документ (аттестат, свидетельство или справку), подтверждающий испытания их ги</w:t>
      </w:r>
      <w:r w:rsidR="002F5E51">
        <w:rPr>
          <w:rFonts w:cs="Arial"/>
          <w:lang w:val="ru-RU" w:eastAsia="ru-RU"/>
        </w:rPr>
        <w:t>дравлическим давлением 10,8 МПа.</w:t>
      </w:r>
    </w:p>
    <w:p w14:paraId="7F2DE5F7" w14:textId="13B844E8" w:rsidR="00BB4117" w:rsidRDefault="00BB4117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BB4117">
        <w:rPr>
          <w:rFonts w:cs="Arial"/>
          <w:lang w:val="ru-RU" w:eastAsia="ru-RU"/>
        </w:rPr>
        <w:t>Испытания дополнительно проводят в случае износа или повреждения резьбы на корпусе и крышке бомбы.</w:t>
      </w:r>
    </w:p>
    <w:p w14:paraId="1EA241D7" w14:textId="777D94DA" w:rsidR="00BB4117" w:rsidRDefault="00BB4117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7.4.2.7 </w:t>
      </w:r>
      <w:r w:rsidRPr="00BB4117">
        <w:rPr>
          <w:rFonts w:cs="Arial"/>
          <w:lang w:val="ru-RU" w:eastAsia="ru-RU"/>
        </w:rPr>
        <w:t xml:space="preserve">Бомбы после испытания под давлением 10,8 МПа или после случайного загрязнения их, а также перед началом работы с новыми бомбами, даже при отсутствии в них явных следов масла и жира протирают, </w:t>
      </w:r>
      <w:proofErr w:type="gramStart"/>
      <w:r w:rsidRPr="00BB4117">
        <w:rPr>
          <w:rFonts w:cs="Arial"/>
          <w:lang w:val="ru-RU" w:eastAsia="ru-RU"/>
        </w:rPr>
        <w:t>разбирают и промывают</w:t>
      </w:r>
      <w:proofErr w:type="gramEnd"/>
      <w:r w:rsidRPr="00BB4117">
        <w:rPr>
          <w:rFonts w:cs="Arial"/>
          <w:lang w:val="ru-RU" w:eastAsia="ru-RU"/>
        </w:rPr>
        <w:t xml:space="preserve"> бензином (или ацетоном), этиловым спиртом и дистиллированной водой, затем просушивают.</w:t>
      </w:r>
    </w:p>
    <w:p w14:paraId="27C46163" w14:textId="1AF079BD" w:rsidR="00BB4117" w:rsidRDefault="00C0204B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7.4.2.8 </w:t>
      </w:r>
      <w:r w:rsidRPr="00C0204B">
        <w:rPr>
          <w:rFonts w:cs="Arial"/>
          <w:lang w:val="ru-RU" w:eastAsia="ru-RU"/>
        </w:rPr>
        <w:t xml:space="preserve">Пресс-форма в разобранном виде, ключи, а также детали, находящиеся в </w:t>
      </w:r>
      <w:proofErr w:type="spellStart"/>
      <w:r w:rsidRPr="00C0204B">
        <w:rPr>
          <w:rFonts w:cs="Arial"/>
          <w:lang w:val="ru-RU" w:eastAsia="ru-RU"/>
        </w:rPr>
        <w:t>соприкасании</w:t>
      </w:r>
      <w:proofErr w:type="spellEnd"/>
      <w:r w:rsidRPr="00C0204B">
        <w:rPr>
          <w:rFonts w:cs="Arial"/>
          <w:lang w:val="ru-RU" w:eastAsia="ru-RU"/>
        </w:rPr>
        <w:t xml:space="preserve"> с кислородом, обрабатывают способом, указанным в </w:t>
      </w:r>
      <w:r>
        <w:rPr>
          <w:rFonts w:cs="Arial"/>
          <w:lang w:val="ru-RU" w:eastAsia="ru-RU"/>
        </w:rPr>
        <w:t>7.4</w:t>
      </w:r>
      <w:r w:rsidRPr="00C0204B">
        <w:rPr>
          <w:rFonts w:cs="Arial"/>
          <w:lang w:val="ru-RU" w:eastAsia="ru-RU"/>
        </w:rPr>
        <w:t>.</w:t>
      </w:r>
      <w:r>
        <w:rPr>
          <w:rFonts w:cs="Arial"/>
          <w:lang w:val="ru-RU" w:eastAsia="ru-RU"/>
        </w:rPr>
        <w:t>2.</w:t>
      </w:r>
      <w:r w:rsidRPr="00C0204B">
        <w:rPr>
          <w:rFonts w:cs="Arial"/>
          <w:lang w:val="ru-RU" w:eastAsia="ru-RU"/>
        </w:rPr>
        <w:t>7.</w:t>
      </w:r>
    </w:p>
    <w:p w14:paraId="64345A18" w14:textId="2E4E038A" w:rsidR="003A011B" w:rsidRDefault="00321790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7.4.2.9</w:t>
      </w:r>
      <w:proofErr w:type="gramStart"/>
      <w:r>
        <w:rPr>
          <w:rFonts w:cs="Arial"/>
          <w:lang w:val="ru-RU" w:eastAsia="ru-RU"/>
        </w:rPr>
        <w:t xml:space="preserve"> </w:t>
      </w:r>
      <w:r w:rsidRPr="00321790">
        <w:rPr>
          <w:rFonts w:cs="Arial"/>
          <w:lang w:val="ru-RU" w:eastAsia="ru-RU"/>
        </w:rPr>
        <w:t>П</w:t>
      </w:r>
      <w:proofErr w:type="gramEnd"/>
      <w:r w:rsidRPr="00321790">
        <w:rPr>
          <w:rFonts w:cs="Arial"/>
          <w:lang w:val="ru-RU" w:eastAsia="ru-RU"/>
        </w:rPr>
        <w:t>ри промывании бомб и пресс-форм бензином и этиловым спиртом обеспечивают приточно-вытяжную вентиляцию.</w:t>
      </w:r>
    </w:p>
    <w:p w14:paraId="4CAA56CF" w14:textId="7AE69B8D" w:rsidR="00244A97" w:rsidRDefault="00321790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7.4.2.10</w:t>
      </w:r>
      <w:proofErr w:type="gramStart"/>
      <w:r>
        <w:rPr>
          <w:rFonts w:cs="Arial"/>
          <w:lang w:val="ru-RU" w:eastAsia="ru-RU"/>
        </w:rPr>
        <w:t xml:space="preserve"> </w:t>
      </w:r>
      <w:r w:rsidRPr="00321790">
        <w:rPr>
          <w:rFonts w:cs="Arial"/>
          <w:lang w:val="ru-RU" w:eastAsia="ru-RU"/>
        </w:rPr>
        <w:t>З</w:t>
      </w:r>
      <w:proofErr w:type="gramEnd"/>
      <w:r w:rsidRPr="00321790">
        <w:rPr>
          <w:rFonts w:cs="Arial"/>
          <w:lang w:val="ru-RU" w:eastAsia="ru-RU"/>
        </w:rPr>
        <w:t>апрещается наклоняться над бомбой, заполненной кислородом, и над калориметром в момент зажигания образца.</w:t>
      </w:r>
    </w:p>
    <w:p w14:paraId="6B272634" w14:textId="2B564BF3" w:rsidR="00061612" w:rsidRPr="005809DD" w:rsidRDefault="00061612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5809DD">
        <w:rPr>
          <w:rFonts w:cs="Arial"/>
          <w:lang w:val="ru-RU" w:eastAsia="ru-RU"/>
        </w:rPr>
        <w:t xml:space="preserve">7.5 Определение </w:t>
      </w:r>
      <w:r w:rsidR="00E9080D" w:rsidRPr="005809DD">
        <w:rPr>
          <w:rFonts w:cs="Arial"/>
          <w:lang w:val="ru-RU" w:eastAsia="ru-RU"/>
        </w:rPr>
        <w:t>энергетического эквивалента калориметра</w:t>
      </w:r>
    </w:p>
    <w:p w14:paraId="3BBECA86" w14:textId="372D769B" w:rsidR="0058307F" w:rsidRDefault="0058307F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58307F">
        <w:rPr>
          <w:rFonts w:cs="Arial"/>
          <w:lang w:val="ru-RU" w:eastAsia="ru-RU"/>
        </w:rPr>
        <w:t xml:space="preserve">Энергетический эквивалент (далее </w:t>
      </w:r>
      <w:r w:rsidR="00605058">
        <w:rPr>
          <w:rFonts w:cs="Arial"/>
          <w:lang w:val="ru-RU" w:eastAsia="ru-RU"/>
        </w:rPr>
        <w:t>–</w:t>
      </w:r>
      <w:r w:rsidRPr="0058307F">
        <w:rPr>
          <w:rFonts w:cs="Arial"/>
          <w:lang w:val="ru-RU" w:eastAsia="ru-RU"/>
        </w:rPr>
        <w:t xml:space="preserve"> ЭЭ) определяют в соответствии с руководством по эксплуатации калориметра. Проводят шесть сжиганий сертифицированной бензойной кислоты в каждой калориметрической бомбе.</w:t>
      </w:r>
    </w:p>
    <w:p w14:paraId="4FDEFCF7" w14:textId="08040B41" w:rsidR="00444986" w:rsidRDefault="00444986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7.6</w:t>
      </w:r>
      <w:r w:rsidRPr="00444986">
        <w:rPr>
          <w:rFonts w:cs="Arial"/>
          <w:lang w:val="ru-RU" w:eastAsia="ru-RU"/>
        </w:rPr>
        <w:t>. Подготовка дизельных и котельных топлив без герметизации тигля</w:t>
      </w:r>
    </w:p>
    <w:p w14:paraId="35265288" w14:textId="50DC8343" w:rsidR="007B3ADB" w:rsidRDefault="007B3ADB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7.6.1 </w:t>
      </w:r>
      <w:r w:rsidRPr="007B3ADB">
        <w:rPr>
          <w:rFonts w:cs="Arial"/>
          <w:lang w:val="ru-RU" w:eastAsia="ru-RU"/>
        </w:rPr>
        <w:t>Навеску топлива массой от 0,6</w:t>
      </w:r>
      <w:r w:rsidR="0049080F">
        <w:rPr>
          <w:rFonts w:cs="Arial"/>
          <w:lang w:val="ru-RU" w:eastAsia="ru-RU"/>
        </w:rPr>
        <w:t xml:space="preserve"> г</w:t>
      </w:r>
      <w:r w:rsidRPr="007B3ADB">
        <w:rPr>
          <w:rFonts w:cs="Arial"/>
          <w:lang w:val="ru-RU" w:eastAsia="ru-RU"/>
        </w:rPr>
        <w:t xml:space="preserve"> до 0,8 г </w:t>
      </w:r>
      <w:r w:rsidRPr="00F40398">
        <w:rPr>
          <w:rFonts w:cs="Arial"/>
          <w:lang w:val="ru-RU" w:eastAsia="ru-RU"/>
        </w:rPr>
        <w:t>с погрешностью не более 0,0002 г,</w:t>
      </w:r>
      <w:r w:rsidRPr="007B3ADB">
        <w:rPr>
          <w:rFonts w:cs="Arial"/>
          <w:lang w:val="ru-RU" w:eastAsia="ru-RU"/>
        </w:rPr>
        <w:t xml:space="preserve"> взятую из тщательно перемешанной пробы, помещают в предварительно прокаленный до постоянной массы и взвешенный тигель.</w:t>
      </w:r>
    </w:p>
    <w:p w14:paraId="07331383" w14:textId="12241F81" w:rsidR="007B3ADB" w:rsidRDefault="007B3ADB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lastRenderedPageBreak/>
        <w:t xml:space="preserve">7.6.2 </w:t>
      </w:r>
      <w:r w:rsidRPr="007B3ADB">
        <w:rPr>
          <w:rFonts w:cs="Arial"/>
          <w:lang w:val="ru-RU" w:eastAsia="ru-RU"/>
        </w:rPr>
        <w:t xml:space="preserve">Запальную проволоку прикрепляют к внутренней арматуре бомбы, плотно присоединяя один конец к </w:t>
      </w:r>
      <w:proofErr w:type="spellStart"/>
      <w:r w:rsidRPr="007B3ADB">
        <w:rPr>
          <w:rFonts w:cs="Arial"/>
          <w:lang w:val="ru-RU" w:eastAsia="ru-RU"/>
        </w:rPr>
        <w:t>кислородоподводящей</w:t>
      </w:r>
      <w:proofErr w:type="spellEnd"/>
      <w:r w:rsidRPr="007B3ADB">
        <w:rPr>
          <w:rFonts w:cs="Arial"/>
          <w:lang w:val="ru-RU" w:eastAsia="ru-RU"/>
        </w:rPr>
        <w:t xml:space="preserve"> трубке, другой к токоведущему штифту, и вытягивают среднюю часть отрезка проволоки, не свертывая ее в петлю. Тигель с навеской нефтепродукта помещают в кольцо токоведущего штифта. Вытянутая средняя часть укрепленного отрезка проволоки погружается в нефтепродукт, находящийся в тигле. Проволока не должна касаться тигля.</w:t>
      </w:r>
    </w:p>
    <w:p w14:paraId="0ED957EE" w14:textId="6FFA7515" w:rsidR="007B3ADB" w:rsidRDefault="005E3E72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7.6.3</w:t>
      </w:r>
      <w:proofErr w:type="gramStart"/>
      <w:r>
        <w:rPr>
          <w:rFonts w:cs="Arial"/>
          <w:lang w:val="ru-RU" w:eastAsia="ru-RU"/>
        </w:rPr>
        <w:t xml:space="preserve"> </w:t>
      </w:r>
      <w:r w:rsidR="00E3049B" w:rsidRPr="00E3049B">
        <w:rPr>
          <w:rFonts w:cs="Arial"/>
          <w:lang w:val="ru-RU" w:eastAsia="ru-RU"/>
        </w:rPr>
        <w:t>О</w:t>
      </w:r>
      <w:proofErr w:type="gramEnd"/>
      <w:r w:rsidR="00E3049B" w:rsidRPr="00E3049B">
        <w:rPr>
          <w:rFonts w:cs="Arial"/>
          <w:lang w:val="ru-RU" w:eastAsia="ru-RU"/>
        </w:rPr>
        <w:t xml:space="preserve">пределяют массу запальной проволоки, применяемой для зажигания вещества. Для этого взвешивают </w:t>
      </w:r>
      <w:r w:rsidR="00E3049B" w:rsidRPr="00F40398">
        <w:rPr>
          <w:rFonts w:cs="Arial"/>
          <w:lang w:val="ru-RU" w:eastAsia="ru-RU"/>
        </w:rPr>
        <w:t>с погрешностью не более 0,0002</w:t>
      </w:r>
      <w:r w:rsidR="00E3049B" w:rsidRPr="00E3049B">
        <w:rPr>
          <w:rFonts w:cs="Arial"/>
          <w:lang w:val="ru-RU" w:eastAsia="ru-RU"/>
        </w:rPr>
        <w:t xml:space="preserve"> г 10</w:t>
      </w:r>
      <w:r w:rsidR="00023B6D">
        <w:rPr>
          <w:rFonts w:cs="Arial"/>
          <w:lang w:val="ru-RU" w:eastAsia="ru-RU"/>
        </w:rPr>
        <w:t xml:space="preserve"> – </w:t>
      </w:r>
      <w:r w:rsidR="00E3049B" w:rsidRPr="00E3049B">
        <w:rPr>
          <w:rFonts w:cs="Arial"/>
          <w:lang w:val="ru-RU" w:eastAsia="ru-RU"/>
        </w:rPr>
        <w:t>15 отрезков длиной от 65</w:t>
      </w:r>
      <w:r w:rsidR="0049080F">
        <w:rPr>
          <w:rFonts w:cs="Arial"/>
          <w:lang w:val="ru-RU" w:eastAsia="ru-RU"/>
        </w:rPr>
        <w:t xml:space="preserve"> мм</w:t>
      </w:r>
      <w:r w:rsidR="00E3049B" w:rsidRPr="00E3049B">
        <w:rPr>
          <w:rFonts w:cs="Arial"/>
          <w:lang w:val="ru-RU" w:eastAsia="ru-RU"/>
        </w:rPr>
        <w:t xml:space="preserve"> до 70 мм и вычисляют среднюю массу одного отрезка.</w:t>
      </w:r>
    </w:p>
    <w:p w14:paraId="091F361E" w14:textId="3DD2ADA8" w:rsidR="00E3049B" w:rsidRDefault="00E3049B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7.</w:t>
      </w:r>
      <w:r w:rsidR="00605666">
        <w:rPr>
          <w:rFonts w:cs="Arial"/>
          <w:lang w:val="ru-RU" w:eastAsia="ru-RU"/>
        </w:rPr>
        <w:t xml:space="preserve">7 </w:t>
      </w:r>
      <w:r w:rsidR="00605666" w:rsidRPr="00605666">
        <w:rPr>
          <w:rFonts w:cs="Arial"/>
          <w:lang w:val="ru-RU" w:eastAsia="ru-RU"/>
        </w:rPr>
        <w:t>Подготовка полимерной пленки</w:t>
      </w:r>
    </w:p>
    <w:p w14:paraId="159695C8" w14:textId="55C627CF" w:rsidR="00E04E11" w:rsidRDefault="009837C4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9837C4">
        <w:rPr>
          <w:rFonts w:cs="Arial"/>
          <w:lang w:val="ru-RU" w:eastAsia="ru-RU"/>
        </w:rPr>
        <w:t>Пленку массой 0,5</w:t>
      </w:r>
      <w:r w:rsidR="0049080F">
        <w:rPr>
          <w:rFonts w:cs="Arial"/>
          <w:lang w:val="ru-RU" w:eastAsia="ru-RU"/>
        </w:rPr>
        <w:t xml:space="preserve"> г </w:t>
      </w:r>
      <w:r w:rsidR="00023B6D">
        <w:rPr>
          <w:rFonts w:cs="Arial"/>
          <w:lang w:val="ru-RU" w:eastAsia="ru-RU"/>
        </w:rPr>
        <w:t>–</w:t>
      </w:r>
      <w:r w:rsidR="0049080F">
        <w:rPr>
          <w:rFonts w:cs="Arial"/>
          <w:lang w:val="ru-RU" w:eastAsia="ru-RU"/>
        </w:rPr>
        <w:t xml:space="preserve"> </w:t>
      </w:r>
      <w:r w:rsidRPr="009837C4">
        <w:rPr>
          <w:rFonts w:cs="Arial"/>
          <w:lang w:val="ru-RU" w:eastAsia="ru-RU"/>
        </w:rPr>
        <w:t xml:space="preserve">1,0 г, </w:t>
      </w:r>
      <w:r w:rsidRPr="00F40398">
        <w:rPr>
          <w:rFonts w:cs="Arial"/>
          <w:lang w:val="ru-RU" w:eastAsia="ru-RU"/>
        </w:rPr>
        <w:t>определенной с погрешностью не более 0,0002 г,</w:t>
      </w:r>
      <w:r w:rsidRPr="009837C4">
        <w:rPr>
          <w:rFonts w:cs="Arial"/>
          <w:lang w:val="ru-RU" w:eastAsia="ru-RU"/>
        </w:rPr>
        <w:t xml:space="preserve"> плотно свертывают, </w:t>
      </w:r>
      <w:proofErr w:type="gramStart"/>
      <w:r w:rsidRPr="009837C4">
        <w:rPr>
          <w:rFonts w:cs="Arial"/>
          <w:lang w:val="ru-RU" w:eastAsia="ru-RU"/>
        </w:rPr>
        <w:t>обвязывают хлопчатобумажной нитью известной массы и присоединяют</w:t>
      </w:r>
      <w:proofErr w:type="gramEnd"/>
      <w:r w:rsidRPr="009837C4">
        <w:rPr>
          <w:rFonts w:cs="Arial"/>
          <w:lang w:val="ru-RU" w:eastAsia="ru-RU"/>
        </w:rPr>
        <w:t xml:space="preserve"> к запальной проволоке. Для обеспечения нормального теплообмена при сжигании пленки температура воды в сосуде должна быть на 0,5</w:t>
      </w:r>
      <w:proofErr w:type="gramStart"/>
      <w:r w:rsidR="0049080F">
        <w:rPr>
          <w:rFonts w:cs="Arial"/>
          <w:lang w:val="ru-RU" w:eastAsia="ru-RU"/>
        </w:rPr>
        <w:t xml:space="preserve"> </w:t>
      </w:r>
      <w:r w:rsidR="0049080F" w:rsidRPr="0049080F">
        <w:rPr>
          <w:rFonts w:cs="Arial"/>
          <w:lang w:val="ru-RU" w:eastAsia="ru-RU"/>
        </w:rPr>
        <w:t>°С</w:t>
      </w:r>
      <w:proofErr w:type="gramEnd"/>
      <w:r w:rsidR="0049080F">
        <w:rPr>
          <w:rFonts w:cs="Arial"/>
          <w:lang w:val="ru-RU" w:eastAsia="ru-RU"/>
        </w:rPr>
        <w:t xml:space="preserve"> </w:t>
      </w:r>
      <w:r w:rsidR="00023B6D">
        <w:rPr>
          <w:rFonts w:cs="Arial"/>
          <w:lang w:val="ru-RU" w:eastAsia="ru-RU"/>
        </w:rPr>
        <w:t>–</w:t>
      </w:r>
      <w:r w:rsidR="0049080F">
        <w:rPr>
          <w:rFonts w:cs="Arial"/>
          <w:lang w:val="ru-RU" w:eastAsia="ru-RU"/>
        </w:rPr>
        <w:t xml:space="preserve"> </w:t>
      </w:r>
      <w:r w:rsidRPr="009837C4">
        <w:rPr>
          <w:rFonts w:cs="Arial"/>
          <w:lang w:val="ru-RU" w:eastAsia="ru-RU"/>
        </w:rPr>
        <w:t>0,8 °С ниже температуры воды в оболочке для калориметров типов В-08 и В-09.</w:t>
      </w:r>
    </w:p>
    <w:p w14:paraId="20B532F5" w14:textId="5F6E3E31" w:rsidR="009837C4" w:rsidRDefault="009837C4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7.8 </w:t>
      </w:r>
      <w:r w:rsidRPr="009837C4">
        <w:rPr>
          <w:rFonts w:cs="Arial"/>
          <w:lang w:val="ru-RU" w:eastAsia="ru-RU"/>
        </w:rPr>
        <w:t>Подготовка жидких топлив с использованием тигля, герметизированного пленкой</w:t>
      </w:r>
    </w:p>
    <w:p w14:paraId="2354BE76" w14:textId="02F35ABD" w:rsidR="009837C4" w:rsidRDefault="001011A7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7.8.1</w:t>
      </w:r>
      <w:proofErr w:type="gramStart"/>
      <w:r>
        <w:rPr>
          <w:rFonts w:cs="Arial"/>
          <w:lang w:val="ru-RU" w:eastAsia="ru-RU"/>
        </w:rPr>
        <w:t xml:space="preserve"> </w:t>
      </w:r>
      <w:r w:rsidRPr="001011A7">
        <w:rPr>
          <w:rFonts w:cs="Arial"/>
          <w:lang w:val="ru-RU" w:eastAsia="ru-RU"/>
        </w:rPr>
        <w:t>И</w:t>
      </w:r>
      <w:proofErr w:type="gramEnd"/>
      <w:r w:rsidRPr="001011A7">
        <w:rPr>
          <w:rFonts w:cs="Arial"/>
          <w:lang w:val="ru-RU" w:eastAsia="ru-RU"/>
        </w:rPr>
        <w:t>з пленки вырезают запальную полоску длиной 30</w:t>
      </w:r>
      <w:r w:rsidR="0049080F">
        <w:rPr>
          <w:rFonts w:cs="Arial"/>
          <w:lang w:val="ru-RU" w:eastAsia="ru-RU"/>
        </w:rPr>
        <w:t xml:space="preserve"> мм </w:t>
      </w:r>
      <w:r w:rsidR="00023B6D">
        <w:rPr>
          <w:rFonts w:cs="Arial"/>
          <w:lang w:val="ru-RU" w:eastAsia="ru-RU"/>
        </w:rPr>
        <w:t>–</w:t>
      </w:r>
      <w:r w:rsidR="0049080F">
        <w:rPr>
          <w:rFonts w:cs="Arial"/>
          <w:lang w:val="ru-RU" w:eastAsia="ru-RU"/>
        </w:rPr>
        <w:t xml:space="preserve"> </w:t>
      </w:r>
      <w:r w:rsidRPr="001011A7">
        <w:rPr>
          <w:rFonts w:cs="Arial"/>
          <w:lang w:val="ru-RU" w:eastAsia="ru-RU"/>
        </w:rPr>
        <w:t>35 мм, шириной 6</w:t>
      </w:r>
      <w:r w:rsidR="0049080F">
        <w:rPr>
          <w:rFonts w:cs="Arial"/>
          <w:lang w:val="ru-RU" w:eastAsia="ru-RU"/>
        </w:rPr>
        <w:t xml:space="preserve"> мм </w:t>
      </w:r>
      <w:r w:rsidR="00023B6D">
        <w:rPr>
          <w:rFonts w:cs="Arial"/>
          <w:lang w:val="ru-RU" w:eastAsia="ru-RU"/>
        </w:rPr>
        <w:t>–</w:t>
      </w:r>
      <w:r w:rsidR="0049080F">
        <w:rPr>
          <w:rFonts w:cs="Arial"/>
          <w:lang w:val="ru-RU" w:eastAsia="ru-RU"/>
        </w:rPr>
        <w:t xml:space="preserve"> </w:t>
      </w:r>
      <w:r w:rsidRPr="001011A7">
        <w:rPr>
          <w:rFonts w:cs="Arial"/>
          <w:lang w:val="ru-RU" w:eastAsia="ru-RU"/>
        </w:rPr>
        <w:t xml:space="preserve">8 мм и кружок несколько большего диаметра, чем диаметр тигля с бортиком. Для покрытия тигля применяют только цельную пленку без отверстий, наносят стеклянной палочкой каплю раствора пленки в ацетоне или раствора коллодия в этиловом эфире на внутреннюю стенку чашечки и прикрепляют к стенке чашечки запальную полоску, опуская конец до дна тигля. Затем </w:t>
      </w:r>
      <w:proofErr w:type="gramStart"/>
      <w:r w:rsidRPr="001011A7">
        <w:rPr>
          <w:rFonts w:cs="Arial"/>
          <w:lang w:val="ru-RU" w:eastAsia="ru-RU"/>
        </w:rPr>
        <w:t>смазывают раствором бортик тигля и накладывают</w:t>
      </w:r>
      <w:proofErr w:type="gramEnd"/>
      <w:r w:rsidRPr="001011A7">
        <w:rPr>
          <w:rFonts w:cs="Arial"/>
          <w:lang w:val="ru-RU" w:eastAsia="ru-RU"/>
        </w:rPr>
        <w:t xml:space="preserve"> на него приготовленный кружок пленки, следя за тем, чтобы он полностью соприкасался с бортиком. </w:t>
      </w:r>
      <w:proofErr w:type="gramStart"/>
      <w:r w:rsidRPr="001011A7">
        <w:rPr>
          <w:rFonts w:cs="Arial"/>
          <w:lang w:val="ru-RU" w:eastAsia="ru-RU"/>
        </w:rPr>
        <w:t>Обрезают выступающий край кружка пленки и осторожно смазывают</w:t>
      </w:r>
      <w:proofErr w:type="gramEnd"/>
      <w:r w:rsidRPr="001011A7">
        <w:rPr>
          <w:rFonts w:cs="Arial"/>
          <w:lang w:val="ru-RU" w:eastAsia="ru-RU"/>
        </w:rPr>
        <w:t xml:space="preserve"> тонким слоем раствора край бортика, достигая полной герметичности в месте соприкосновения пленки с бортиком тигля. После нанесения пленки тигель оставляют на воздухе для просушки пленки. После этого делают надрез в выступающем конце запальной полоски, </w:t>
      </w:r>
      <w:proofErr w:type="gramStart"/>
      <w:r w:rsidRPr="001011A7">
        <w:rPr>
          <w:rFonts w:cs="Arial"/>
          <w:lang w:val="ru-RU" w:eastAsia="ru-RU"/>
        </w:rPr>
        <w:t>взвешивают тигель и определяют</w:t>
      </w:r>
      <w:proofErr w:type="gramEnd"/>
      <w:r w:rsidRPr="001011A7">
        <w:rPr>
          <w:rFonts w:cs="Arial"/>
          <w:lang w:val="ru-RU" w:eastAsia="ru-RU"/>
        </w:rPr>
        <w:t xml:space="preserve"> массу нанесенной пленки.</w:t>
      </w:r>
    </w:p>
    <w:p w14:paraId="660853AE" w14:textId="3B9D9CC6" w:rsidR="001011A7" w:rsidRDefault="001011A7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7.8.2</w:t>
      </w:r>
      <w:proofErr w:type="gramStart"/>
      <w:r>
        <w:rPr>
          <w:rFonts w:cs="Arial"/>
          <w:lang w:val="ru-RU" w:eastAsia="ru-RU"/>
        </w:rPr>
        <w:t xml:space="preserve"> </w:t>
      </w:r>
      <w:r w:rsidRPr="001011A7">
        <w:rPr>
          <w:rFonts w:cs="Arial"/>
          <w:lang w:val="ru-RU" w:eastAsia="ru-RU"/>
        </w:rPr>
        <w:t>В</w:t>
      </w:r>
      <w:proofErr w:type="gramEnd"/>
      <w:r w:rsidRPr="001011A7">
        <w:rPr>
          <w:rFonts w:cs="Arial"/>
          <w:lang w:val="ru-RU" w:eastAsia="ru-RU"/>
        </w:rPr>
        <w:t xml:space="preserve"> тигель, приготовленный по </w:t>
      </w:r>
      <w:r w:rsidRPr="00FC64C9">
        <w:rPr>
          <w:rFonts w:cs="Arial"/>
          <w:lang w:val="ru-RU" w:eastAsia="ru-RU"/>
        </w:rPr>
        <w:t>п.</w:t>
      </w:r>
      <w:r w:rsidR="00AB41FB">
        <w:rPr>
          <w:rFonts w:cs="Arial"/>
          <w:lang w:val="ru-RU" w:eastAsia="ru-RU"/>
        </w:rPr>
        <w:t xml:space="preserve"> </w:t>
      </w:r>
      <w:r w:rsidR="00FC64C9" w:rsidRPr="00FC64C9">
        <w:rPr>
          <w:rFonts w:cs="Arial"/>
          <w:lang w:val="ru-RU" w:eastAsia="ru-RU"/>
        </w:rPr>
        <w:t>7</w:t>
      </w:r>
      <w:r w:rsidRPr="00FC64C9">
        <w:rPr>
          <w:rFonts w:cs="Arial"/>
          <w:lang w:val="ru-RU" w:eastAsia="ru-RU"/>
        </w:rPr>
        <w:t>.</w:t>
      </w:r>
      <w:r w:rsidR="00FC64C9" w:rsidRPr="00FC64C9">
        <w:rPr>
          <w:rFonts w:cs="Arial"/>
          <w:lang w:val="ru-RU" w:eastAsia="ru-RU"/>
        </w:rPr>
        <w:t>8</w:t>
      </w:r>
      <w:r w:rsidRPr="00FC64C9">
        <w:rPr>
          <w:rFonts w:cs="Arial"/>
          <w:lang w:val="ru-RU" w:eastAsia="ru-RU"/>
        </w:rPr>
        <w:t>.1,</w:t>
      </w:r>
      <w:r w:rsidRPr="001011A7">
        <w:rPr>
          <w:rFonts w:cs="Arial"/>
          <w:lang w:val="ru-RU" w:eastAsia="ru-RU"/>
        </w:rPr>
        <w:t xml:space="preserve"> шприцем или пипеткой, осторожно прокалывая пленку, вводят 0,5</w:t>
      </w:r>
      <w:r w:rsidR="0049080F">
        <w:rPr>
          <w:rFonts w:cs="Arial"/>
          <w:lang w:val="ru-RU" w:eastAsia="ru-RU"/>
        </w:rPr>
        <w:t xml:space="preserve"> г </w:t>
      </w:r>
      <w:r w:rsidR="00023B6D">
        <w:rPr>
          <w:rFonts w:cs="Arial"/>
          <w:lang w:val="ru-RU" w:eastAsia="ru-RU"/>
        </w:rPr>
        <w:t>–</w:t>
      </w:r>
      <w:r w:rsidR="0049080F">
        <w:rPr>
          <w:rFonts w:cs="Arial"/>
          <w:lang w:val="ru-RU" w:eastAsia="ru-RU"/>
        </w:rPr>
        <w:t xml:space="preserve"> </w:t>
      </w:r>
      <w:r w:rsidRPr="001011A7">
        <w:rPr>
          <w:rFonts w:cs="Arial"/>
          <w:lang w:val="ru-RU" w:eastAsia="ru-RU"/>
        </w:rPr>
        <w:t xml:space="preserve">0,6 г испытуемого нефтепродукта, затем взвешивают его и определяют массу нефтепродукта </w:t>
      </w:r>
      <w:r w:rsidRPr="00F40398">
        <w:rPr>
          <w:rFonts w:cs="Arial"/>
          <w:lang w:val="ru-RU" w:eastAsia="ru-RU"/>
        </w:rPr>
        <w:t>с погрешностью не более 0,0002 г.</w:t>
      </w:r>
    </w:p>
    <w:p w14:paraId="2995F9C8" w14:textId="2F1C9292" w:rsidR="001011A7" w:rsidRDefault="001011A7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lastRenderedPageBreak/>
        <w:t xml:space="preserve">7.8.3 </w:t>
      </w:r>
      <w:r w:rsidRPr="001011A7">
        <w:rPr>
          <w:rFonts w:cs="Arial"/>
          <w:lang w:val="ru-RU" w:eastAsia="ru-RU"/>
        </w:rPr>
        <w:t xml:space="preserve">Тигель с навеской нефтепродукта укрепляют на кольце токоведущего штифта. Изгибают середину запальной проволоки в виде петли, которую продевают в надрез запальной полоски так, чтобы конец запальной полоски и запальная проволока находились над серединой тигля. Проволоку прикрепляют к внутренней арматуре бомбы, плотно присоединяя один конец к </w:t>
      </w:r>
      <w:proofErr w:type="spellStart"/>
      <w:r w:rsidRPr="001011A7">
        <w:rPr>
          <w:rFonts w:cs="Arial"/>
          <w:lang w:val="ru-RU" w:eastAsia="ru-RU"/>
        </w:rPr>
        <w:t>кислородпроводящей</w:t>
      </w:r>
      <w:proofErr w:type="spellEnd"/>
      <w:r w:rsidRPr="001011A7">
        <w:rPr>
          <w:rFonts w:cs="Arial"/>
          <w:lang w:val="ru-RU" w:eastAsia="ru-RU"/>
        </w:rPr>
        <w:t xml:space="preserve"> трубке, второй - к токоведущему штифту.</w:t>
      </w:r>
    </w:p>
    <w:p w14:paraId="521E3B18" w14:textId="77777777" w:rsidR="001011A7" w:rsidRDefault="001011A7" w:rsidP="001011A7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7.9 </w:t>
      </w:r>
      <w:r w:rsidRPr="001011A7">
        <w:rPr>
          <w:rFonts w:cs="Arial"/>
          <w:lang w:val="ru-RU" w:eastAsia="ru-RU"/>
        </w:rPr>
        <w:t>Подготовка жидких топлив с использованием полимерных ампул</w:t>
      </w:r>
    </w:p>
    <w:p w14:paraId="7112FA14" w14:textId="4FAC5450" w:rsidR="001011A7" w:rsidRDefault="001011A7" w:rsidP="001011A7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7.9.1</w:t>
      </w:r>
      <w:proofErr w:type="gramStart"/>
      <w:r>
        <w:rPr>
          <w:rFonts w:cs="Arial"/>
          <w:lang w:val="ru-RU" w:eastAsia="ru-RU"/>
        </w:rPr>
        <w:t xml:space="preserve"> </w:t>
      </w:r>
      <w:r w:rsidRPr="001011A7">
        <w:rPr>
          <w:rFonts w:cs="Arial"/>
          <w:lang w:val="ru-RU" w:eastAsia="ru-RU"/>
        </w:rPr>
        <w:t>Д</w:t>
      </w:r>
      <w:proofErr w:type="gramEnd"/>
      <w:r w:rsidRPr="001011A7">
        <w:rPr>
          <w:rFonts w:cs="Arial"/>
          <w:lang w:val="ru-RU" w:eastAsia="ru-RU"/>
        </w:rPr>
        <w:t xml:space="preserve">ля изготовления ампул в соответствии с чертежом используют шаблон, состоящий из двух металлических деталей грушевидной или другой формы, скрепляемых в верхней части винтом, позволяющим свободное вращение и закрепление обеих половин. Два кусочка чистой пленки, предварительно протертых спиртом и высушенных, помещают между деталями шаблона, </w:t>
      </w:r>
      <w:proofErr w:type="gramStart"/>
      <w:r w:rsidRPr="001011A7">
        <w:rPr>
          <w:rFonts w:cs="Arial"/>
          <w:lang w:val="ru-RU" w:eastAsia="ru-RU"/>
        </w:rPr>
        <w:t>зажимают и аккуратно обрезают</w:t>
      </w:r>
      <w:proofErr w:type="gramEnd"/>
      <w:r w:rsidRPr="001011A7">
        <w:rPr>
          <w:rFonts w:cs="Arial"/>
          <w:lang w:val="ru-RU" w:eastAsia="ru-RU"/>
        </w:rPr>
        <w:t xml:space="preserve"> ножницами так, чтобы края пленки выступали снаружи примерно на 1 мм.</w:t>
      </w:r>
    </w:p>
    <w:p w14:paraId="43A3DCBB" w14:textId="345C8F9C" w:rsidR="001011A7" w:rsidRDefault="00482435" w:rsidP="001011A7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7.9.2 </w:t>
      </w:r>
      <w:r w:rsidR="000C34EC" w:rsidRPr="000C34EC">
        <w:rPr>
          <w:rFonts w:cs="Arial"/>
          <w:lang w:val="ru-RU" w:eastAsia="ru-RU"/>
        </w:rPr>
        <w:t xml:space="preserve">Шаблон зажимают между двумя вращающимися вокруг своих осей стержнями, чтобы было удобнее сваривать края пленки. </w:t>
      </w:r>
      <w:proofErr w:type="spellStart"/>
      <w:r w:rsidR="000C34EC" w:rsidRPr="000C34EC">
        <w:rPr>
          <w:rFonts w:cs="Arial"/>
          <w:lang w:val="ru-RU" w:eastAsia="ru-RU"/>
        </w:rPr>
        <w:t>Несваренным</w:t>
      </w:r>
      <w:proofErr w:type="spellEnd"/>
      <w:r w:rsidR="000C34EC" w:rsidRPr="000C34EC">
        <w:rPr>
          <w:rFonts w:cs="Arial"/>
          <w:lang w:val="ru-RU" w:eastAsia="ru-RU"/>
        </w:rPr>
        <w:t xml:space="preserve"> оставляют только горлышко ампулы для последующего введения образца.</w:t>
      </w:r>
    </w:p>
    <w:p w14:paraId="5DFE26C4" w14:textId="16B97DCE" w:rsidR="000C34EC" w:rsidRDefault="000C34EC" w:rsidP="001011A7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7.9.3 </w:t>
      </w:r>
      <w:r w:rsidRPr="000C34EC">
        <w:rPr>
          <w:rFonts w:cs="Arial"/>
          <w:lang w:val="ru-RU" w:eastAsia="ru-RU"/>
        </w:rPr>
        <w:t xml:space="preserve">Плоскую ампулу горлышком плотно </w:t>
      </w:r>
      <w:proofErr w:type="gramStart"/>
      <w:r w:rsidRPr="000C34EC">
        <w:rPr>
          <w:rFonts w:cs="Arial"/>
          <w:lang w:val="ru-RU" w:eastAsia="ru-RU"/>
        </w:rPr>
        <w:t>надевают и укрепляют</w:t>
      </w:r>
      <w:proofErr w:type="gramEnd"/>
      <w:r w:rsidRPr="000C34EC">
        <w:rPr>
          <w:rFonts w:cs="Arial"/>
          <w:lang w:val="ru-RU" w:eastAsia="ru-RU"/>
        </w:rPr>
        <w:t xml:space="preserve"> на коническом наконечнике (без иглы) медицинского шприца с выдвинутым поршнем. Опускают ампулу в горячую воду (80 °С) так, чтобы вода не попала внутрь ампулы, и осторожно раздувают ее воздухом при помощи шприца.</w:t>
      </w:r>
    </w:p>
    <w:p w14:paraId="651C008E" w14:textId="53B567D4" w:rsidR="000C34EC" w:rsidRDefault="000C34EC" w:rsidP="001011A7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7.9.4 </w:t>
      </w:r>
      <w:r w:rsidRPr="000C34EC">
        <w:rPr>
          <w:rFonts w:cs="Arial"/>
          <w:lang w:val="ru-RU" w:eastAsia="ru-RU"/>
        </w:rPr>
        <w:t xml:space="preserve">Изготовленную таким образом ампулу сушат воздухом, взвешивают </w:t>
      </w:r>
      <w:r w:rsidRPr="00FD59F8">
        <w:rPr>
          <w:rFonts w:cs="Arial"/>
          <w:lang w:val="ru-RU" w:eastAsia="ru-RU"/>
        </w:rPr>
        <w:t>с</w:t>
      </w:r>
      <w:r w:rsidRPr="005809DD">
        <w:rPr>
          <w:rFonts w:cs="Arial"/>
          <w:highlight w:val="yellow"/>
          <w:lang w:val="ru-RU" w:eastAsia="ru-RU"/>
        </w:rPr>
        <w:t xml:space="preserve"> </w:t>
      </w:r>
      <w:r w:rsidRPr="00F40398">
        <w:rPr>
          <w:rFonts w:cs="Arial"/>
          <w:lang w:val="ru-RU" w:eastAsia="ru-RU"/>
        </w:rPr>
        <w:t>погрешностью не более 0,0002 г.</w:t>
      </w:r>
    </w:p>
    <w:p w14:paraId="715D0342" w14:textId="7671803E" w:rsidR="000C34EC" w:rsidRDefault="000C34EC" w:rsidP="001011A7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7.9.5 </w:t>
      </w:r>
      <w:r w:rsidRPr="000C34EC">
        <w:rPr>
          <w:rFonts w:cs="Arial"/>
          <w:lang w:val="ru-RU" w:eastAsia="ru-RU"/>
        </w:rPr>
        <w:t>Медицинский шприц вместимостью от 1</w:t>
      </w:r>
      <w:r w:rsidR="0049080F">
        <w:rPr>
          <w:lang w:val="ru-RU"/>
        </w:rPr>
        <w:t xml:space="preserve"> </w:t>
      </w:r>
      <w:r w:rsidR="0049080F" w:rsidRPr="0049080F">
        <w:rPr>
          <w:rFonts w:cs="Arial"/>
          <w:lang w:val="ru-RU" w:eastAsia="ru-RU"/>
        </w:rPr>
        <w:t>см³</w:t>
      </w:r>
      <w:r w:rsidR="0049080F">
        <w:rPr>
          <w:rFonts w:cs="Arial"/>
          <w:lang w:val="ru-RU" w:eastAsia="ru-RU"/>
        </w:rPr>
        <w:t xml:space="preserve"> </w:t>
      </w:r>
      <w:r w:rsidRPr="000C34EC">
        <w:rPr>
          <w:rFonts w:cs="Arial"/>
          <w:lang w:val="ru-RU" w:eastAsia="ru-RU"/>
        </w:rPr>
        <w:t>до 2 см</w:t>
      </w:r>
      <w:r>
        <w:rPr>
          <w:rFonts w:cs="Arial"/>
          <w:lang w:val="ru-RU" w:eastAsia="ru-RU"/>
        </w:rPr>
        <w:t xml:space="preserve">³ </w:t>
      </w:r>
      <w:proofErr w:type="gramStart"/>
      <w:r w:rsidRPr="000C34EC">
        <w:rPr>
          <w:rFonts w:cs="Arial"/>
          <w:lang w:val="ru-RU" w:eastAsia="ru-RU"/>
        </w:rPr>
        <w:t>наполняют испытуемым продуктом и вводят</w:t>
      </w:r>
      <w:proofErr w:type="gramEnd"/>
      <w:r w:rsidRPr="000C34EC">
        <w:rPr>
          <w:rFonts w:cs="Arial"/>
          <w:lang w:val="ru-RU" w:eastAsia="ru-RU"/>
        </w:rPr>
        <w:t xml:space="preserve"> иглу через горлышко до дна ампулы. Заполняют ампулу осторожно, не допуская перелива жидкости через горлышко.</w:t>
      </w:r>
    </w:p>
    <w:p w14:paraId="1AD43670" w14:textId="0BB894DF" w:rsidR="000C34EC" w:rsidRDefault="000C34EC" w:rsidP="001011A7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7.9.6</w:t>
      </w:r>
      <w:proofErr w:type="gramStart"/>
      <w:r>
        <w:rPr>
          <w:rFonts w:cs="Arial"/>
          <w:lang w:val="ru-RU" w:eastAsia="ru-RU"/>
        </w:rPr>
        <w:t xml:space="preserve"> </w:t>
      </w:r>
      <w:r w:rsidRPr="000C34EC">
        <w:rPr>
          <w:rFonts w:cs="Arial"/>
          <w:lang w:val="ru-RU" w:eastAsia="ru-RU"/>
        </w:rPr>
        <w:t>П</w:t>
      </w:r>
      <w:proofErr w:type="gramEnd"/>
      <w:r w:rsidRPr="000C34EC">
        <w:rPr>
          <w:rFonts w:cs="Arial"/>
          <w:lang w:val="ru-RU" w:eastAsia="ru-RU"/>
        </w:rPr>
        <w:t>осле заполнения горлышко ампулы на расстоянии примерно 4</w:t>
      </w:r>
      <w:r w:rsidR="0049080F">
        <w:rPr>
          <w:rFonts w:cs="Arial"/>
          <w:lang w:val="ru-RU" w:eastAsia="ru-RU"/>
        </w:rPr>
        <w:t xml:space="preserve"> мм </w:t>
      </w:r>
      <w:r w:rsidRPr="000C34EC">
        <w:rPr>
          <w:rFonts w:cs="Arial"/>
          <w:lang w:val="ru-RU" w:eastAsia="ru-RU"/>
        </w:rPr>
        <w:t>-</w:t>
      </w:r>
      <w:r w:rsidR="0049080F">
        <w:rPr>
          <w:rFonts w:cs="Arial"/>
          <w:lang w:val="ru-RU" w:eastAsia="ru-RU"/>
        </w:rPr>
        <w:t xml:space="preserve"> </w:t>
      </w:r>
      <w:r w:rsidRPr="000C34EC">
        <w:rPr>
          <w:rFonts w:cs="Arial"/>
          <w:lang w:val="ru-RU" w:eastAsia="ru-RU"/>
        </w:rPr>
        <w:t xml:space="preserve">5 мм от края перехватывают тонким зажимом с губками из вакуумной резины, которые достаточно надежно предотвращают вытекание жидкости из заполненной ампулы. Если в верхней части горлышка остается жидкость, ее удаляют воздухом. Убедившись, что через зажатое горлышко не просачивается жидкость, заваривают верх ампулы при помощи нагретой </w:t>
      </w:r>
      <w:proofErr w:type="spellStart"/>
      <w:r w:rsidRPr="000C34EC">
        <w:rPr>
          <w:rFonts w:cs="Arial"/>
          <w:lang w:val="ru-RU" w:eastAsia="ru-RU"/>
        </w:rPr>
        <w:t>электроспирали</w:t>
      </w:r>
      <w:proofErr w:type="spellEnd"/>
      <w:r w:rsidRPr="000C34EC">
        <w:rPr>
          <w:rFonts w:cs="Arial"/>
          <w:lang w:val="ru-RU" w:eastAsia="ru-RU"/>
        </w:rPr>
        <w:t xml:space="preserve"> или других приспособлений, не допуская обугливания.</w:t>
      </w:r>
    </w:p>
    <w:p w14:paraId="70437EE9" w14:textId="4EABF66B" w:rsidR="000C34EC" w:rsidRDefault="000C34EC" w:rsidP="001011A7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7.9.7</w:t>
      </w:r>
      <w:proofErr w:type="gramStart"/>
      <w:r>
        <w:rPr>
          <w:rFonts w:cs="Arial"/>
          <w:lang w:val="ru-RU" w:eastAsia="ru-RU"/>
        </w:rPr>
        <w:t xml:space="preserve"> </w:t>
      </w:r>
      <w:r w:rsidRPr="000C34EC">
        <w:rPr>
          <w:rFonts w:cs="Arial"/>
          <w:lang w:val="ru-RU" w:eastAsia="ru-RU"/>
        </w:rPr>
        <w:t>Е</w:t>
      </w:r>
      <w:proofErr w:type="gramEnd"/>
      <w:r w:rsidRPr="000C34EC">
        <w:rPr>
          <w:rFonts w:cs="Arial"/>
          <w:lang w:val="ru-RU" w:eastAsia="ru-RU"/>
        </w:rPr>
        <w:t xml:space="preserve">сли на поверхности заполненной ампулы имеются подтеки жидкого образца, ее опускают пинцетом в спирт, смывают остатки жидкости, обдувают сухим воздухом и взвешивают </w:t>
      </w:r>
      <w:r w:rsidRPr="00F40398">
        <w:rPr>
          <w:rFonts w:cs="Arial"/>
          <w:lang w:val="ru-RU" w:eastAsia="ru-RU"/>
        </w:rPr>
        <w:t>с погрешностью не более 0,0002 г</w:t>
      </w:r>
      <w:r w:rsidRPr="000C34EC">
        <w:rPr>
          <w:rFonts w:cs="Arial"/>
          <w:lang w:val="ru-RU" w:eastAsia="ru-RU"/>
        </w:rPr>
        <w:t xml:space="preserve">. Определяют массу </w:t>
      </w:r>
      <w:r w:rsidRPr="000C34EC">
        <w:rPr>
          <w:rFonts w:cs="Arial"/>
          <w:lang w:val="ru-RU" w:eastAsia="ru-RU"/>
        </w:rPr>
        <w:lastRenderedPageBreak/>
        <w:t xml:space="preserve">испытуемого образца по разности результатов. В течение 5 мин наблюдают за массой ампулы. Если масса не изменяется, то ампула </w:t>
      </w:r>
      <w:proofErr w:type="gramStart"/>
      <w:r w:rsidRPr="000C34EC">
        <w:rPr>
          <w:rFonts w:cs="Arial"/>
          <w:lang w:val="ru-RU" w:eastAsia="ru-RU"/>
        </w:rPr>
        <w:t>герметична и допускается</w:t>
      </w:r>
      <w:proofErr w:type="gramEnd"/>
      <w:r w:rsidRPr="000C34EC">
        <w:rPr>
          <w:rFonts w:cs="Arial"/>
          <w:lang w:val="ru-RU" w:eastAsia="ru-RU"/>
        </w:rPr>
        <w:t xml:space="preserve"> к дальнейшему испытанию. В случае </w:t>
      </w:r>
      <w:proofErr w:type="spellStart"/>
      <w:r w:rsidRPr="000C34EC">
        <w:rPr>
          <w:rFonts w:cs="Arial"/>
          <w:lang w:val="ru-RU" w:eastAsia="ru-RU"/>
        </w:rPr>
        <w:t>негерметичности</w:t>
      </w:r>
      <w:proofErr w:type="spellEnd"/>
      <w:r w:rsidRPr="000C34EC">
        <w:rPr>
          <w:rFonts w:cs="Arial"/>
          <w:lang w:val="ru-RU" w:eastAsia="ru-RU"/>
        </w:rPr>
        <w:t xml:space="preserve"> ампулы повторяют процедуру по </w:t>
      </w:r>
      <w:proofErr w:type="spellStart"/>
      <w:r w:rsidRPr="000C34EC">
        <w:rPr>
          <w:rFonts w:cs="Arial"/>
          <w:lang w:val="ru-RU" w:eastAsia="ru-RU"/>
        </w:rPr>
        <w:t>пп</w:t>
      </w:r>
      <w:proofErr w:type="spellEnd"/>
      <w:r w:rsidRPr="000C34EC">
        <w:rPr>
          <w:rFonts w:cs="Arial"/>
          <w:lang w:val="ru-RU" w:eastAsia="ru-RU"/>
        </w:rPr>
        <w:t>.</w:t>
      </w:r>
      <w:r w:rsidR="00AB41FB">
        <w:rPr>
          <w:rFonts w:cs="Arial"/>
          <w:lang w:val="ru-RU" w:eastAsia="ru-RU"/>
        </w:rPr>
        <w:t xml:space="preserve"> </w:t>
      </w:r>
      <w:r w:rsidR="00FA40A1" w:rsidRPr="00AB41FB">
        <w:rPr>
          <w:rFonts w:cs="Arial"/>
          <w:lang w:val="ru-RU" w:eastAsia="ru-RU"/>
        </w:rPr>
        <w:t>7</w:t>
      </w:r>
      <w:r w:rsidRPr="00AB41FB">
        <w:rPr>
          <w:rFonts w:cs="Arial"/>
          <w:lang w:val="ru-RU" w:eastAsia="ru-RU"/>
        </w:rPr>
        <w:t>.</w:t>
      </w:r>
      <w:r w:rsidR="00FA40A1" w:rsidRPr="00AB41FB">
        <w:rPr>
          <w:rFonts w:cs="Arial"/>
          <w:lang w:val="ru-RU" w:eastAsia="ru-RU"/>
        </w:rPr>
        <w:t>9</w:t>
      </w:r>
      <w:r w:rsidRPr="00AB41FB">
        <w:rPr>
          <w:rFonts w:cs="Arial"/>
          <w:lang w:val="ru-RU" w:eastAsia="ru-RU"/>
        </w:rPr>
        <w:t>.4</w:t>
      </w:r>
      <w:r w:rsidR="00F865BA">
        <w:rPr>
          <w:rFonts w:cs="Arial"/>
          <w:lang w:val="ru-RU" w:eastAsia="ru-RU"/>
        </w:rPr>
        <w:t xml:space="preserve"> – </w:t>
      </w:r>
      <w:r w:rsidR="00FA40A1" w:rsidRPr="00AB41FB">
        <w:rPr>
          <w:rFonts w:cs="Arial"/>
          <w:lang w:val="ru-RU" w:eastAsia="ru-RU"/>
        </w:rPr>
        <w:t>7</w:t>
      </w:r>
      <w:r w:rsidRPr="00AB41FB">
        <w:rPr>
          <w:rFonts w:cs="Arial"/>
          <w:lang w:val="ru-RU" w:eastAsia="ru-RU"/>
        </w:rPr>
        <w:t>.</w:t>
      </w:r>
      <w:r w:rsidR="00FA40A1" w:rsidRPr="00AB41FB">
        <w:rPr>
          <w:rFonts w:cs="Arial"/>
          <w:lang w:val="ru-RU" w:eastAsia="ru-RU"/>
        </w:rPr>
        <w:t>9</w:t>
      </w:r>
      <w:r w:rsidRPr="00AB41FB">
        <w:rPr>
          <w:rFonts w:cs="Arial"/>
          <w:lang w:val="ru-RU" w:eastAsia="ru-RU"/>
        </w:rPr>
        <w:t>.7</w:t>
      </w:r>
      <w:r w:rsidRPr="000C34EC">
        <w:rPr>
          <w:rFonts w:cs="Arial"/>
          <w:lang w:val="ru-RU" w:eastAsia="ru-RU"/>
        </w:rPr>
        <w:t xml:space="preserve"> с другой ампулой.</w:t>
      </w:r>
    </w:p>
    <w:p w14:paraId="5A3921BB" w14:textId="77777777" w:rsidR="000C34EC" w:rsidRDefault="000C34EC" w:rsidP="001011A7">
      <w:pPr>
        <w:spacing w:line="360" w:lineRule="auto"/>
        <w:ind w:firstLine="510"/>
        <w:jc w:val="both"/>
        <w:rPr>
          <w:rFonts w:cs="Arial"/>
          <w:lang w:val="ru-RU" w:eastAsia="ru-RU"/>
        </w:rPr>
      </w:pPr>
    </w:p>
    <w:p w14:paraId="2590BD72" w14:textId="77777777" w:rsidR="00427A03" w:rsidRPr="008E3C47" w:rsidRDefault="00427A03" w:rsidP="001011A7">
      <w:pPr>
        <w:spacing w:line="360" w:lineRule="auto"/>
        <w:ind w:firstLine="510"/>
        <w:jc w:val="both"/>
        <w:rPr>
          <w:rFonts w:cs="Arial"/>
          <w:lang w:val="ru-RU" w:eastAsia="ru-RU"/>
        </w:rPr>
      </w:pPr>
    </w:p>
    <w:p w14:paraId="3CC094F5" w14:textId="77777777" w:rsidR="00427A03" w:rsidRPr="008E3C47" w:rsidRDefault="00427A03" w:rsidP="001011A7">
      <w:pPr>
        <w:spacing w:line="360" w:lineRule="auto"/>
        <w:ind w:firstLine="510"/>
        <w:jc w:val="both"/>
        <w:rPr>
          <w:rFonts w:cs="Arial"/>
          <w:lang w:val="ru-RU" w:eastAsia="ru-RU"/>
        </w:rPr>
      </w:pPr>
    </w:p>
    <w:p w14:paraId="431F4CFA" w14:textId="77777777" w:rsidR="00427A03" w:rsidRPr="008E3C47" w:rsidRDefault="00427A03" w:rsidP="001011A7">
      <w:pPr>
        <w:spacing w:line="360" w:lineRule="auto"/>
        <w:ind w:firstLine="510"/>
        <w:jc w:val="both"/>
        <w:rPr>
          <w:rFonts w:cs="Arial"/>
          <w:lang w:val="ru-RU" w:eastAsia="ru-RU"/>
        </w:rPr>
      </w:pPr>
    </w:p>
    <w:p w14:paraId="0DA1182D" w14:textId="39D365A5" w:rsidR="00FB00CC" w:rsidRDefault="00FB00CC" w:rsidP="001011A7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FB00CC">
        <w:rPr>
          <w:rFonts w:cs="Arial"/>
          <w:noProof/>
          <w:lang w:val="ru-RU" w:eastAsia="ru-RU"/>
        </w:rPr>
        <w:drawing>
          <wp:inline distT="0" distB="0" distL="0" distR="0" wp14:anchorId="17B13515" wp14:editId="12DCC08C">
            <wp:extent cx="5241925" cy="3785235"/>
            <wp:effectExtent l="0" t="0" r="0" b="5715"/>
            <wp:docPr id="3" name="Рисунок 3" descr="ГОСТ 21261-91 Нефтепродукты. Метод определения высшей теплоты сгорания и вычисление низшей теплоты сгор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ОСТ 21261-91 Нефтепродукты. Метод определения высшей теплоты сгорания и вычисление низшей теплоты сгорания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925" cy="378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2E632" w14:textId="77777777" w:rsidR="00264E8C" w:rsidRDefault="00264E8C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</w:p>
    <w:p w14:paraId="663365A4" w14:textId="0F8A3D4A" w:rsidR="003B75AC" w:rsidRDefault="002F5E51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2F5E51">
        <w:rPr>
          <w:rFonts w:cs="Arial"/>
          <w:lang w:val="ru-RU" w:eastAsia="ru-RU"/>
        </w:rPr>
        <w:t xml:space="preserve">Рис. </w:t>
      </w:r>
      <w:r>
        <w:rPr>
          <w:rFonts w:cs="Arial"/>
          <w:lang w:val="ru-RU" w:eastAsia="ru-RU"/>
        </w:rPr>
        <w:t xml:space="preserve">1 </w:t>
      </w:r>
      <w:r w:rsidR="00605058">
        <w:rPr>
          <w:rFonts w:cs="Arial"/>
          <w:lang w:val="ru-RU" w:eastAsia="ru-RU"/>
        </w:rPr>
        <w:t xml:space="preserve">– </w:t>
      </w:r>
      <w:r w:rsidRPr="002F5E51">
        <w:rPr>
          <w:rFonts w:cs="Arial"/>
          <w:lang w:val="ru-RU" w:eastAsia="ru-RU"/>
        </w:rPr>
        <w:t>Последовательность изготовления ампул из полимерной пленки</w:t>
      </w:r>
    </w:p>
    <w:p w14:paraId="38CC94EE" w14:textId="77777777" w:rsidR="002C77C9" w:rsidRDefault="002C77C9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</w:p>
    <w:p w14:paraId="7C0CD1CA" w14:textId="77777777" w:rsidR="00805668" w:rsidRDefault="00805668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</w:p>
    <w:p w14:paraId="49ED160B" w14:textId="77777777" w:rsidR="002F5E51" w:rsidRDefault="002F5E51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</w:p>
    <w:p w14:paraId="27737B97" w14:textId="77777777" w:rsidR="002F5E51" w:rsidRDefault="002F5E51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</w:p>
    <w:p w14:paraId="1459104C" w14:textId="77777777" w:rsidR="002F5E51" w:rsidRDefault="002F5E51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</w:p>
    <w:p w14:paraId="37D2EF2E" w14:textId="77777777" w:rsidR="002F5E51" w:rsidRDefault="002F5E51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</w:p>
    <w:p w14:paraId="1B7A3B91" w14:textId="77777777" w:rsidR="002C77C9" w:rsidRDefault="002C77C9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</w:p>
    <w:p w14:paraId="3EBB7433" w14:textId="77777777" w:rsidR="00605058" w:rsidRDefault="00605058">
      <w:pPr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br w:type="page"/>
      </w:r>
    </w:p>
    <w:p w14:paraId="1577735C" w14:textId="77777777" w:rsidR="00023B6D" w:rsidRDefault="00023B6D" w:rsidP="00023B6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lastRenderedPageBreak/>
        <w:t xml:space="preserve">7.10 </w:t>
      </w:r>
      <w:r w:rsidRPr="000C34EC">
        <w:rPr>
          <w:rFonts w:cs="Arial"/>
          <w:lang w:val="ru-RU" w:eastAsia="ru-RU"/>
        </w:rPr>
        <w:t>Подготовка калориметрической бомбы, сосуда и оболочки</w:t>
      </w:r>
    </w:p>
    <w:p w14:paraId="229140D4" w14:textId="77777777" w:rsidR="00023B6D" w:rsidRDefault="00023B6D" w:rsidP="00023B6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7.10.1</w:t>
      </w:r>
      <w:proofErr w:type="gramStart"/>
      <w:r>
        <w:rPr>
          <w:rFonts w:cs="Arial"/>
          <w:lang w:val="ru-RU" w:eastAsia="ru-RU"/>
        </w:rPr>
        <w:t xml:space="preserve"> </w:t>
      </w:r>
      <w:r w:rsidRPr="00FB00CC">
        <w:rPr>
          <w:rFonts w:cs="Arial"/>
          <w:lang w:val="ru-RU" w:eastAsia="ru-RU"/>
        </w:rPr>
        <w:t>П</w:t>
      </w:r>
      <w:proofErr w:type="gramEnd"/>
      <w:r w:rsidRPr="00FB00CC">
        <w:rPr>
          <w:rFonts w:cs="Arial"/>
          <w:lang w:val="ru-RU" w:eastAsia="ru-RU"/>
        </w:rPr>
        <w:t>ри использовании для испытаний бомбы с клапанами в верхней части (тип I) в корпус бомбы наливают 1 см</w:t>
      </w:r>
      <w:r>
        <w:rPr>
          <w:rFonts w:cs="Arial"/>
          <w:lang w:val="ru-RU" w:eastAsia="ru-RU"/>
        </w:rPr>
        <w:t xml:space="preserve">³ </w:t>
      </w:r>
      <w:r w:rsidRPr="00FB00CC">
        <w:rPr>
          <w:rFonts w:cs="Arial"/>
          <w:lang w:val="ru-RU" w:eastAsia="ru-RU"/>
        </w:rPr>
        <w:t>дистиллированной воды, вкладыш опускают в корпус бомбы и навинчивают на него гайку.</w:t>
      </w:r>
    </w:p>
    <w:p w14:paraId="0D6BD59F" w14:textId="455DE8DE" w:rsidR="00E3049B" w:rsidRDefault="00264E8C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7.10.2</w:t>
      </w:r>
      <w:proofErr w:type="gramStart"/>
      <w:r>
        <w:rPr>
          <w:rFonts w:cs="Arial"/>
          <w:lang w:val="ru-RU" w:eastAsia="ru-RU"/>
        </w:rPr>
        <w:t xml:space="preserve"> </w:t>
      </w:r>
      <w:r w:rsidRPr="00264E8C">
        <w:rPr>
          <w:rFonts w:cs="Arial"/>
          <w:lang w:val="ru-RU" w:eastAsia="ru-RU"/>
        </w:rPr>
        <w:t>П</w:t>
      </w:r>
      <w:proofErr w:type="gramEnd"/>
      <w:r w:rsidRPr="00264E8C">
        <w:rPr>
          <w:rFonts w:cs="Arial"/>
          <w:lang w:val="ru-RU" w:eastAsia="ru-RU"/>
        </w:rPr>
        <w:t>ри использовании для испытаний бомбы с клапанами в нижней части (тип II) наливают 1 см</w:t>
      </w:r>
      <w:r>
        <w:rPr>
          <w:rFonts w:cs="Arial"/>
          <w:lang w:val="ru-RU" w:eastAsia="ru-RU"/>
        </w:rPr>
        <w:t xml:space="preserve">³ </w:t>
      </w:r>
      <w:r w:rsidRPr="00264E8C">
        <w:rPr>
          <w:rFonts w:cs="Arial"/>
          <w:lang w:val="ru-RU" w:eastAsia="ru-RU"/>
        </w:rPr>
        <w:t xml:space="preserve">дистиллированной воды в канавку крышки. На крышку с гайкой и контргайкой </w:t>
      </w:r>
      <w:proofErr w:type="gramStart"/>
      <w:r w:rsidRPr="00264E8C">
        <w:rPr>
          <w:rFonts w:cs="Arial"/>
          <w:lang w:val="ru-RU" w:eastAsia="ru-RU"/>
        </w:rPr>
        <w:t>надевают корпус бомбы и ввинчивают</w:t>
      </w:r>
      <w:proofErr w:type="gramEnd"/>
      <w:r w:rsidRPr="00264E8C">
        <w:rPr>
          <w:rFonts w:cs="Arial"/>
          <w:lang w:val="ru-RU" w:eastAsia="ru-RU"/>
        </w:rPr>
        <w:t xml:space="preserve"> в накидную гайку, затем затягивают контргайку.</w:t>
      </w:r>
    </w:p>
    <w:p w14:paraId="1AE38145" w14:textId="4D40929E" w:rsidR="00264E8C" w:rsidRDefault="00264E8C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7.10.3</w:t>
      </w:r>
      <w:proofErr w:type="gramStart"/>
      <w:r>
        <w:rPr>
          <w:rFonts w:cs="Arial"/>
          <w:lang w:val="ru-RU" w:eastAsia="ru-RU"/>
        </w:rPr>
        <w:t xml:space="preserve"> </w:t>
      </w:r>
      <w:r w:rsidRPr="00264E8C">
        <w:rPr>
          <w:rFonts w:cs="Arial"/>
          <w:lang w:val="ru-RU" w:eastAsia="ru-RU"/>
        </w:rPr>
        <w:t>П</w:t>
      </w:r>
      <w:proofErr w:type="gramEnd"/>
      <w:r w:rsidRPr="00264E8C">
        <w:rPr>
          <w:rFonts w:cs="Arial"/>
          <w:lang w:val="ru-RU" w:eastAsia="ru-RU"/>
        </w:rPr>
        <w:t xml:space="preserve">роверяют сопротивление цепи зажигания в бомбе. Для этого подключают проводники цепи зажигания на бомбе к выводам </w:t>
      </w:r>
      <w:r w:rsidR="00F865BA">
        <w:rPr>
          <w:rFonts w:cs="Arial"/>
          <w:lang w:val="ru-RU" w:eastAsia="ru-RU"/>
        </w:rPr>
        <w:t>«</w:t>
      </w:r>
      <w:r w:rsidRPr="00264E8C">
        <w:rPr>
          <w:rFonts w:cs="Arial"/>
          <w:lang w:val="ru-RU" w:eastAsia="ru-RU"/>
        </w:rPr>
        <w:t>Контроль зажигания</w:t>
      </w:r>
      <w:r w:rsidR="00F865BA">
        <w:rPr>
          <w:rFonts w:cs="Arial"/>
          <w:lang w:val="ru-RU" w:eastAsia="ru-RU"/>
        </w:rPr>
        <w:t>»</w:t>
      </w:r>
      <w:r w:rsidRPr="00264E8C">
        <w:rPr>
          <w:rFonts w:cs="Arial"/>
          <w:lang w:val="ru-RU" w:eastAsia="ru-RU"/>
        </w:rPr>
        <w:t xml:space="preserve"> на панели калориметра. При включении переключателя </w:t>
      </w:r>
      <w:r w:rsidR="00F865BA">
        <w:rPr>
          <w:rFonts w:cs="Arial"/>
          <w:lang w:val="ru-RU" w:eastAsia="ru-RU"/>
        </w:rPr>
        <w:t>«</w:t>
      </w:r>
      <w:r w:rsidRPr="00264E8C">
        <w:rPr>
          <w:rFonts w:cs="Arial"/>
          <w:lang w:val="ru-RU" w:eastAsia="ru-RU"/>
        </w:rPr>
        <w:t>Контроль зажигания</w:t>
      </w:r>
      <w:r w:rsidR="00F865BA">
        <w:rPr>
          <w:rFonts w:cs="Arial"/>
          <w:lang w:val="ru-RU" w:eastAsia="ru-RU"/>
        </w:rPr>
        <w:t>»</w:t>
      </w:r>
      <w:r w:rsidRPr="00264E8C">
        <w:rPr>
          <w:rFonts w:cs="Arial"/>
          <w:lang w:val="ru-RU" w:eastAsia="ru-RU"/>
        </w:rPr>
        <w:t xml:space="preserve"> загорится сигнальная лампочка. При отсутствии на панели выводов </w:t>
      </w:r>
      <w:r w:rsidR="00F865BA">
        <w:rPr>
          <w:rFonts w:cs="Arial"/>
          <w:lang w:val="ru-RU" w:eastAsia="ru-RU"/>
        </w:rPr>
        <w:t>«</w:t>
      </w:r>
      <w:r w:rsidRPr="00264E8C">
        <w:rPr>
          <w:rFonts w:cs="Arial"/>
          <w:lang w:val="ru-RU" w:eastAsia="ru-RU"/>
        </w:rPr>
        <w:t>Контроль зажигания</w:t>
      </w:r>
      <w:r w:rsidR="00F865BA">
        <w:rPr>
          <w:rFonts w:cs="Arial"/>
          <w:lang w:val="ru-RU" w:eastAsia="ru-RU"/>
        </w:rPr>
        <w:t>»</w:t>
      </w:r>
      <w:r w:rsidRPr="00264E8C">
        <w:rPr>
          <w:rFonts w:cs="Arial"/>
          <w:lang w:val="ru-RU" w:eastAsia="ru-RU"/>
        </w:rPr>
        <w:t xml:space="preserve"> электроизмерительным прибором Ц4313 или </w:t>
      </w:r>
      <w:proofErr w:type="spellStart"/>
      <w:r w:rsidRPr="00264E8C">
        <w:rPr>
          <w:rFonts w:cs="Arial"/>
          <w:lang w:val="ru-RU" w:eastAsia="ru-RU"/>
        </w:rPr>
        <w:t>миллиомметром</w:t>
      </w:r>
      <w:proofErr w:type="spellEnd"/>
      <w:r w:rsidRPr="00264E8C">
        <w:rPr>
          <w:rFonts w:cs="Arial"/>
          <w:lang w:val="ru-RU" w:eastAsia="ru-RU"/>
        </w:rPr>
        <w:t xml:space="preserve"> Е6-12 проверяют сопротивление цепи зажигания в бомбе, которое не должно превышать 1 Ом.</w:t>
      </w:r>
    </w:p>
    <w:p w14:paraId="512373E2" w14:textId="65D755B4" w:rsidR="00264E8C" w:rsidRDefault="00264E8C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7.10.4</w:t>
      </w:r>
      <w:proofErr w:type="gramStart"/>
      <w:r>
        <w:rPr>
          <w:rFonts w:cs="Arial"/>
          <w:lang w:val="ru-RU" w:eastAsia="ru-RU"/>
        </w:rPr>
        <w:t xml:space="preserve"> </w:t>
      </w:r>
      <w:r w:rsidRPr="00264E8C">
        <w:rPr>
          <w:rFonts w:cs="Arial"/>
          <w:lang w:val="ru-RU" w:eastAsia="ru-RU"/>
        </w:rPr>
        <w:t>У</w:t>
      </w:r>
      <w:proofErr w:type="gramEnd"/>
      <w:r w:rsidRPr="00264E8C">
        <w:rPr>
          <w:rFonts w:cs="Arial"/>
          <w:lang w:val="ru-RU" w:eastAsia="ru-RU"/>
        </w:rPr>
        <w:t xml:space="preserve">станавливают бомбу в подставку и присоединяют к приспособлению для наполнения бомбы кислородом, не содержащим горючих веществ. Подачу кислорода в бомбу регулируют игольчатым клапаном. Бомбу медленно наполняют кислородом до давления 2,94 МПа, не вытесняя из нее воздух. При достижении требуемого давления </w:t>
      </w:r>
      <w:proofErr w:type="gramStart"/>
      <w:r w:rsidRPr="00264E8C">
        <w:rPr>
          <w:rFonts w:cs="Arial"/>
          <w:lang w:val="ru-RU" w:eastAsia="ru-RU"/>
        </w:rPr>
        <w:t>закрывают впускной клапан бомбы и вентиль баллона и отсоединяют</w:t>
      </w:r>
      <w:proofErr w:type="gramEnd"/>
      <w:r w:rsidRPr="00264E8C">
        <w:rPr>
          <w:rFonts w:cs="Arial"/>
          <w:lang w:val="ru-RU" w:eastAsia="ru-RU"/>
        </w:rPr>
        <w:t xml:space="preserve"> </w:t>
      </w:r>
      <w:proofErr w:type="spellStart"/>
      <w:r w:rsidRPr="00264E8C">
        <w:rPr>
          <w:rFonts w:cs="Arial"/>
          <w:lang w:val="ru-RU" w:eastAsia="ru-RU"/>
        </w:rPr>
        <w:t>кислородподводящую</w:t>
      </w:r>
      <w:proofErr w:type="spellEnd"/>
      <w:r w:rsidRPr="00264E8C">
        <w:rPr>
          <w:rFonts w:cs="Arial"/>
          <w:lang w:val="ru-RU" w:eastAsia="ru-RU"/>
        </w:rPr>
        <w:t xml:space="preserve"> трубку от бомбы. На клапаны бомбы навинчивают резьбовые колпачки с прокладками. </w:t>
      </w:r>
      <w:proofErr w:type="gramStart"/>
      <w:r w:rsidRPr="00264E8C">
        <w:rPr>
          <w:rFonts w:cs="Arial"/>
          <w:lang w:val="ru-RU" w:eastAsia="ru-RU"/>
        </w:rPr>
        <w:t>Опускают бомбу в сосуд с дистиллированной водой и выдерживают</w:t>
      </w:r>
      <w:proofErr w:type="gramEnd"/>
      <w:r w:rsidRPr="00264E8C">
        <w:rPr>
          <w:rFonts w:cs="Arial"/>
          <w:lang w:val="ru-RU" w:eastAsia="ru-RU"/>
        </w:rPr>
        <w:t xml:space="preserve"> 2 мин для проверки отсутствия утечки кислорода из бомбы. При отсутствии выделяющихся пузырьков кислорода протирают клапаны, к </w:t>
      </w:r>
      <w:proofErr w:type="spellStart"/>
      <w:r w:rsidRPr="00264E8C">
        <w:rPr>
          <w:rFonts w:cs="Arial"/>
          <w:lang w:val="ru-RU" w:eastAsia="ru-RU"/>
        </w:rPr>
        <w:t>токовводам</w:t>
      </w:r>
      <w:proofErr w:type="spellEnd"/>
      <w:r w:rsidRPr="00264E8C">
        <w:rPr>
          <w:rFonts w:cs="Arial"/>
          <w:lang w:val="ru-RU" w:eastAsia="ru-RU"/>
        </w:rPr>
        <w:t xml:space="preserve"> бомбы присоединяют проводники, вторые концы которых присоединяют к соответствующим контактам крышки сосуда.</w:t>
      </w:r>
    </w:p>
    <w:p w14:paraId="005EBE7B" w14:textId="5322E089" w:rsidR="008356E9" w:rsidRDefault="008356E9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7.10.5</w:t>
      </w:r>
      <w:proofErr w:type="gramStart"/>
      <w:r>
        <w:rPr>
          <w:rFonts w:cs="Arial"/>
          <w:lang w:val="ru-RU" w:eastAsia="ru-RU"/>
        </w:rPr>
        <w:t xml:space="preserve"> </w:t>
      </w:r>
      <w:r w:rsidRPr="008356E9">
        <w:rPr>
          <w:rFonts w:cs="Arial"/>
          <w:lang w:val="ru-RU" w:eastAsia="ru-RU"/>
        </w:rPr>
        <w:t>У</w:t>
      </w:r>
      <w:proofErr w:type="gramEnd"/>
      <w:r w:rsidRPr="008356E9">
        <w:rPr>
          <w:rFonts w:cs="Arial"/>
          <w:lang w:val="ru-RU" w:eastAsia="ru-RU"/>
        </w:rPr>
        <w:t xml:space="preserve">станавливают бомбу в сосуд и проверяют, чтобы не было препятствий вращению мешалки сосуда. Заполняют сосуд дистиллированной водой так, чтобы верхние части бомбы были полностью погружены в воду. </w:t>
      </w:r>
      <w:proofErr w:type="gramStart"/>
      <w:r w:rsidRPr="008356E9">
        <w:rPr>
          <w:rFonts w:cs="Arial"/>
          <w:lang w:val="ru-RU" w:eastAsia="ru-RU"/>
        </w:rPr>
        <w:t xml:space="preserve">Масса воды в сосуде калориметра типа В-08 с бомбой типа I должна быть (3050±2) г, а с бомбой типа II (3150±2) г. У калориметра типа В-09 с бомбой типа I масса воды в сосуде должна быть (2950±2) г с бомбой типа II </w:t>
      </w:r>
      <w:r w:rsidR="00605058">
        <w:rPr>
          <w:rFonts w:cs="Arial"/>
          <w:lang w:val="ru-RU" w:eastAsia="ru-RU"/>
        </w:rPr>
        <w:t>–</w:t>
      </w:r>
      <w:r w:rsidRPr="008356E9">
        <w:rPr>
          <w:rFonts w:cs="Arial"/>
          <w:lang w:val="ru-RU" w:eastAsia="ru-RU"/>
        </w:rPr>
        <w:t xml:space="preserve"> (3050</w:t>
      </w:r>
      <w:r w:rsidR="00605058">
        <w:rPr>
          <w:rFonts w:cs="Arial"/>
          <w:lang w:val="ru-RU" w:eastAsia="ru-RU"/>
        </w:rPr>
        <w:t xml:space="preserve"> </w:t>
      </w:r>
      <w:r w:rsidRPr="008356E9">
        <w:rPr>
          <w:rFonts w:cs="Arial"/>
          <w:lang w:val="ru-RU" w:eastAsia="ru-RU"/>
        </w:rPr>
        <w:t>±</w:t>
      </w:r>
      <w:r w:rsidR="00605058">
        <w:rPr>
          <w:rFonts w:cs="Arial"/>
          <w:lang w:val="ru-RU" w:eastAsia="ru-RU"/>
        </w:rPr>
        <w:t xml:space="preserve"> </w:t>
      </w:r>
      <w:r w:rsidRPr="008356E9">
        <w:rPr>
          <w:rFonts w:cs="Arial"/>
          <w:lang w:val="ru-RU" w:eastAsia="ru-RU"/>
        </w:rPr>
        <w:t>2) г. Для калориметров типов В-08МА и В-08МБ масса воды, заливаемой в сосуд с</w:t>
      </w:r>
      <w:proofErr w:type="gramEnd"/>
      <w:r w:rsidRPr="008356E9">
        <w:rPr>
          <w:rFonts w:cs="Arial"/>
          <w:lang w:val="ru-RU" w:eastAsia="ru-RU"/>
        </w:rPr>
        <w:t xml:space="preserve"> бомбой типов I и II, должна быть от 3000</w:t>
      </w:r>
      <w:r w:rsidR="00DA7FC9">
        <w:rPr>
          <w:rFonts w:cs="Arial"/>
          <w:lang w:val="ru-RU" w:eastAsia="ru-RU"/>
        </w:rPr>
        <w:t xml:space="preserve"> г </w:t>
      </w:r>
      <w:r w:rsidRPr="008356E9">
        <w:rPr>
          <w:rFonts w:cs="Arial"/>
          <w:lang w:val="ru-RU" w:eastAsia="ru-RU"/>
        </w:rPr>
        <w:t xml:space="preserve">до 3100 г. Взвешивают сосуд с водой и бомбой (без дужки) с погрешностью не более 1,0 г. Допускается взвешивать сосуд с водой без бомбы. Масса воды в </w:t>
      </w:r>
      <w:r w:rsidRPr="008356E9">
        <w:rPr>
          <w:rFonts w:cs="Arial"/>
          <w:lang w:val="ru-RU" w:eastAsia="ru-RU"/>
        </w:rPr>
        <w:lastRenderedPageBreak/>
        <w:t xml:space="preserve">калориметрических сосудах должна быть такой же, как при определении  </w:t>
      </w:r>
      <w:r w:rsidR="00805668">
        <w:rPr>
          <w:rFonts w:cs="Arial"/>
          <w:lang w:val="ru-RU" w:eastAsia="ru-RU"/>
        </w:rPr>
        <w:t xml:space="preserve">энергетического эквивалента </w:t>
      </w:r>
      <w:r w:rsidRPr="008356E9">
        <w:rPr>
          <w:rFonts w:cs="Arial"/>
          <w:lang w:val="ru-RU" w:eastAsia="ru-RU"/>
        </w:rPr>
        <w:t>калориметра.</w:t>
      </w:r>
    </w:p>
    <w:p w14:paraId="56F6FE14" w14:textId="0DDF8DB9" w:rsidR="008356E9" w:rsidRDefault="008356E9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7.10.5.1 </w:t>
      </w:r>
      <w:r w:rsidRPr="008356E9">
        <w:rPr>
          <w:rFonts w:cs="Arial"/>
          <w:lang w:val="ru-RU" w:eastAsia="ru-RU"/>
        </w:rPr>
        <w:t xml:space="preserve">Масса сосуда с водой должна быть постоянной при всех определениях с данной бомбой и значение ее должно быть записано в исходные данные для </w:t>
      </w:r>
      <w:r w:rsidRPr="007712DC">
        <w:rPr>
          <w:rFonts w:cs="Arial"/>
          <w:lang w:val="ru-RU" w:eastAsia="ru-RU"/>
        </w:rPr>
        <w:t>расчета (приложение).</w:t>
      </w:r>
    </w:p>
    <w:p w14:paraId="544CB441" w14:textId="23D3901B" w:rsidR="008356E9" w:rsidRDefault="008356E9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7.10.6 </w:t>
      </w:r>
      <w:r w:rsidRPr="008356E9">
        <w:rPr>
          <w:rFonts w:cs="Arial"/>
          <w:lang w:val="ru-RU" w:eastAsia="ru-RU"/>
        </w:rPr>
        <w:t>Сосуд устанавливают в гнездо калориметра. Подсоединяют контакты цепи зажигания, соединители нагревателя, двигателя и закрывают гнездо крышкой. Операции этого пункта относятся к калориметрам типов В-08, В-09 и В-08МА при работе с метастатическим термометром.</w:t>
      </w:r>
    </w:p>
    <w:p w14:paraId="064C1A61" w14:textId="6A512307" w:rsidR="008356E9" w:rsidRDefault="008356E9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7.10.6.1 </w:t>
      </w:r>
      <w:r w:rsidRPr="008356E9">
        <w:rPr>
          <w:rFonts w:cs="Arial"/>
          <w:lang w:val="ru-RU" w:eastAsia="ru-RU"/>
        </w:rPr>
        <w:t xml:space="preserve">Метастатический термометр устанавливают в сосуде таким образом, чтобы ртутный резервуар находился на уровне середины бомбы. Выбранное положение термометра должно быть постоянным при всех определениях теплоты сгорания топлива и определении </w:t>
      </w:r>
      <w:r w:rsidR="00D57B8B">
        <w:rPr>
          <w:rFonts w:cs="Arial"/>
          <w:lang w:val="ru-RU" w:eastAsia="ru-RU"/>
        </w:rPr>
        <w:t>энергетического эквивалента калориметра</w:t>
      </w:r>
      <w:r w:rsidRPr="008356E9">
        <w:rPr>
          <w:rFonts w:cs="Arial"/>
          <w:lang w:val="ru-RU" w:eastAsia="ru-RU"/>
        </w:rPr>
        <w:t>. Необходимо проверить положение ударника вибратора, который должен быть расположен с зазором 1</w:t>
      </w:r>
      <w:r w:rsidR="00DA7FC9">
        <w:rPr>
          <w:rFonts w:cs="Arial"/>
          <w:lang w:val="ru-RU" w:eastAsia="ru-RU"/>
        </w:rPr>
        <w:t xml:space="preserve"> мм </w:t>
      </w:r>
      <w:r w:rsidR="00D57B8B">
        <w:rPr>
          <w:rFonts w:cs="Arial"/>
          <w:lang w:val="ru-RU" w:eastAsia="ru-RU"/>
        </w:rPr>
        <w:t>–</w:t>
      </w:r>
      <w:r w:rsidR="00DA7FC9">
        <w:rPr>
          <w:rFonts w:cs="Arial"/>
          <w:lang w:val="ru-RU" w:eastAsia="ru-RU"/>
        </w:rPr>
        <w:t xml:space="preserve"> </w:t>
      </w:r>
      <w:r w:rsidRPr="008356E9">
        <w:rPr>
          <w:rFonts w:cs="Arial"/>
          <w:lang w:val="ru-RU" w:eastAsia="ru-RU"/>
        </w:rPr>
        <w:t xml:space="preserve">2 мм от термометра. Включают последовательно переключатели: </w:t>
      </w:r>
      <w:r w:rsidR="00D57B8B">
        <w:rPr>
          <w:rFonts w:cs="Arial"/>
          <w:lang w:val="ru-RU" w:eastAsia="ru-RU"/>
        </w:rPr>
        <w:t>«</w:t>
      </w:r>
      <w:r w:rsidRPr="008356E9">
        <w:rPr>
          <w:rFonts w:cs="Arial"/>
          <w:lang w:val="ru-RU" w:eastAsia="ru-RU"/>
        </w:rPr>
        <w:t>Сеть 220</w:t>
      </w:r>
      <w:proofErr w:type="gramStart"/>
      <w:r w:rsidRPr="008356E9">
        <w:rPr>
          <w:rFonts w:cs="Arial"/>
          <w:lang w:val="ru-RU" w:eastAsia="ru-RU"/>
        </w:rPr>
        <w:t xml:space="preserve"> В</w:t>
      </w:r>
      <w:proofErr w:type="gramEnd"/>
      <w:r w:rsidR="00D57B8B">
        <w:rPr>
          <w:rFonts w:cs="Arial"/>
          <w:lang w:val="ru-RU" w:eastAsia="ru-RU"/>
        </w:rPr>
        <w:t>»</w:t>
      </w:r>
      <w:r w:rsidRPr="008356E9">
        <w:rPr>
          <w:rFonts w:cs="Arial"/>
          <w:lang w:val="ru-RU" w:eastAsia="ru-RU"/>
        </w:rPr>
        <w:t xml:space="preserve">, </w:t>
      </w:r>
      <w:r w:rsidR="00D57B8B">
        <w:rPr>
          <w:rFonts w:cs="Arial"/>
          <w:lang w:val="ru-RU" w:eastAsia="ru-RU"/>
        </w:rPr>
        <w:t>«</w:t>
      </w:r>
      <w:r w:rsidRPr="008356E9">
        <w:rPr>
          <w:rFonts w:cs="Arial"/>
          <w:lang w:val="ru-RU" w:eastAsia="ru-RU"/>
        </w:rPr>
        <w:t>Осветитель</w:t>
      </w:r>
      <w:r w:rsidR="00D57B8B">
        <w:rPr>
          <w:rFonts w:cs="Arial"/>
          <w:lang w:val="ru-RU" w:eastAsia="ru-RU"/>
        </w:rPr>
        <w:t>»</w:t>
      </w:r>
      <w:r w:rsidRPr="008356E9">
        <w:rPr>
          <w:rFonts w:cs="Arial"/>
          <w:lang w:val="ru-RU" w:eastAsia="ru-RU"/>
        </w:rPr>
        <w:t xml:space="preserve">, </w:t>
      </w:r>
      <w:r w:rsidR="00D57B8B">
        <w:rPr>
          <w:rFonts w:cs="Arial"/>
          <w:lang w:val="ru-RU" w:eastAsia="ru-RU"/>
        </w:rPr>
        <w:t>«</w:t>
      </w:r>
      <w:r w:rsidRPr="008356E9">
        <w:rPr>
          <w:rFonts w:cs="Arial"/>
          <w:lang w:val="ru-RU" w:eastAsia="ru-RU"/>
        </w:rPr>
        <w:t>Двигатель мешалки оболочки</w:t>
      </w:r>
      <w:r w:rsidR="00D57B8B">
        <w:rPr>
          <w:rFonts w:cs="Arial"/>
          <w:lang w:val="ru-RU" w:eastAsia="ru-RU"/>
        </w:rPr>
        <w:t>»</w:t>
      </w:r>
      <w:r w:rsidRPr="008356E9">
        <w:rPr>
          <w:rFonts w:cs="Arial"/>
          <w:lang w:val="ru-RU" w:eastAsia="ru-RU"/>
        </w:rPr>
        <w:t xml:space="preserve">, </w:t>
      </w:r>
      <w:r w:rsidR="00605058">
        <w:rPr>
          <w:rFonts w:cs="Arial"/>
          <w:lang w:val="ru-RU" w:eastAsia="ru-RU"/>
        </w:rPr>
        <w:t>«</w:t>
      </w:r>
      <w:r w:rsidRPr="008356E9">
        <w:rPr>
          <w:rFonts w:cs="Arial"/>
          <w:lang w:val="ru-RU" w:eastAsia="ru-RU"/>
        </w:rPr>
        <w:t>Двигатель мешалки сосуда</w:t>
      </w:r>
      <w:r w:rsidR="00605058">
        <w:rPr>
          <w:rFonts w:cs="Arial"/>
          <w:lang w:val="ru-RU" w:eastAsia="ru-RU"/>
        </w:rPr>
        <w:t>»</w:t>
      </w:r>
      <w:r w:rsidRPr="008356E9">
        <w:rPr>
          <w:rFonts w:cs="Arial"/>
          <w:lang w:val="ru-RU" w:eastAsia="ru-RU"/>
        </w:rPr>
        <w:t xml:space="preserve">, </w:t>
      </w:r>
      <w:r w:rsidR="00605058">
        <w:rPr>
          <w:rFonts w:cs="Arial"/>
          <w:lang w:val="ru-RU" w:eastAsia="ru-RU"/>
        </w:rPr>
        <w:t>«</w:t>
      </w:r>
      <w:r w:rsidRPr="008356E9">
        <w:rPr>
          <w:rFonts w:cs="Arial"/>
          <w:lang w:val="ru-RU" w:eastAsia="ru-RU"/>
        </w:rPr>
        <w:t>Вибратор</w:t>
      </w:r>
      <w:r w:rsidR="00605058">
        <w:rPr>
          <w:rFonts w:cs="Arial"/>
          <w:lang w:val="ru-RU" w:eastAsia="ru-RU"/>
        </w:rPr>
        <w:t>»</w:t>
      </w:r>
      <w:r w:rsidRPr="008356E9">
        <w:rPr>
          <w:rFonts w:cs="Arial"/>
          <w:lang w:val="ru-RU" w:eastAsia="ru-RU"/>
        </w:rPr>
        <w:t xml:space="preserve"> и </w:t>
      </w:r>
      <w:r w:rsidR="00605058">
        <w:rPr>
          <w:rFonts w:cs="Arial"/>
          <w:lang w:val="ru-RU" w:eastAsia="ru-RU"/>
        </w:rPr>
        <w:t>«</w:t>
      </w:r>
      <w:r w:rsidRPr="008356E9">
        <w:rPr>
          <w:rFonts w:cs="Arial"/>
          <w:lang w:val="ru-RU" w:eastAsia="ru-RU"/>
        </w:rPr>
        <w:t>Зуммер</w:t>
      </w:r>
      <w:r w:rsidR="00605058">
        <w:rPr>
          <w:rFonts w:cs="Arial"/>
          <w:lang w:val="ru-RU" w:eastAsia="ru-RU"/>
        </w:rPr>
        <w:t>»</w:t>
      </w:r>
      <w:r w:rsidRPr="008356E9">
        <w:rPr>
          <w:rFonts w:cs="Arial"/>
          <w:lang w:val="ru-RU" w:eastAsia="ru-RU"/>
        </w:rPr>
        <w:t>. Мешалки должны работать с постоянной скоростью в течение всего испытания.</w:t>
      </w:r>
    </w:p>
    <w:p w14:paraId="08CC678B" w14:textId="1A9F220C" w:rsidR="00264E8C" w:rsidRDefault="008356E9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7.10.7</w:t>
      </w:r>
      <w:proofErr w:type="gramStart"/>
      <w:r>
        <w:rPr>
          <w:rFonts w:cs="Arial"/>
          <w:lang w:val="ru-RU" w:eastAsia="ru-RU"/>
        </w:rPr>
        <w:t xml:space="preserve"> </w:t>
      </w:r>
      <w:r w:rsidRPr="008356E9">
        <w:rPr>
          <w:rFonts w:cs="Arial"/>
          <w:lang w:val="ru-RU" w:eastAsia="ru-RU"/>
        </w:rPr>
        <w:t>П</w:t>
      </w:r>
      <w:proofErr w:type="gramEnd"/>
      <w:r w:rsidRPr="008356E9">
        <w:rPr>
          <w:rFonts w:cs="Arial"/>
          <w:lang w:val="ru-RU" w:eastAsia="ru-RU"/>
        </w:rPr>
        <w:t xml:space="preserve">еред началом измерений на калориметре типа В-08 нагревают воду при помощи нагревателей в сосуде до 24,9 °С (до отметки 1,1 по шкале термометра), а в оболочке до 27,5 °С. У калориметра типа В-09 без обогрева оболочки начальную температуру воды в сосуде устанавливают ниже температуры воды в оболочке на </w:t>
      </w:r>
      <w:r w:rsidR="00DA7FC9">
        <w:rPr>
          <w:rFonts w:cs="Arial"/>
          <w:lang w:val="ru-RU" w:eastAsia="ru-RU"/>
        </w:rPr>
        <w:t xml:space="preserve">   </w:t>
      </w:r>
      <w:r w:rsidRPr="008356E9">
        <w:rPr>
          <w:rFonts w:cs="Arial"/>
          <w:lang w:val="ru-RU" w:eastAsia="ru-RU"/>
        </w:rPr>
        <w:t>3</w:t>
      </w:r>
      <w:r w:rsidR="00DA7FC9">
        <w:rPr>
          <w:rFonts w:cs="Arial"/>
          <w:lang w:val="ru-RU" w:eastAsia="ru-RU"/>
        </w:rPr>
        <w:t xml:space="preserve"> </w:t>
      </w:r>
      <w:r w:rsidR="00DA7FC9" w:rsidRPr="00DA7FC9">
        <w:rPr>
          <w:rFonts w:cs="Arial"/>
          <w:lang w:val="ru-RU" w:eastAsia="ru-RU"/>
        </w:rPr>
        <w:t>°С</w:t>
      </w:r>
      <w:r w:rsidR="00DA7FC9">
        <w:rPr>
          <w:rFonts w:cs="Arial"/>
          <w:lang w:val="ru-RU" w:eastAsia="ru-RU"/>
        </w:rPr>
        <w:t xml:space="preserve"> </w:t>
      </w:r>
      <w:r w:rsidR="00605058">
        <w:rPr>
          <w:rFonts w:cs="Arial"/>
          <w:lang w:val="ru-RU" w:eastAsia="ru-RU"/>
        </w:rPr>
        <w:t>–</w:t>
      </w:r>
      <w:r w:rsidR="00DA7FC9">
        <w:rPr>
          <w:rFonts w:cs="Arial"/>
          <w:lang w:val="ru-RU" w:eastAsia="ru-RU"/>
        </w:rPr>
        <w:t xml:space="preserve"> </w:t>
      </w:r>
      <w:r w:rsidRPr="008356E9">
        <w:rPr>
          <w:rFonts w:cs="Arial"/>
          <w:lang w:val="ru-RU" w:eastAsia="ru-RU"/>
        </w:rPr>
        <w:t>3,5 °С, а температура воды в оболочке должна быть равна температуре помещения, где проводится испытание (от 18</w:t>
      </w:r>
      <w:proofErr w:type="gramStart"/>
      <w:r w:rsidR="00DA7FC9">
        <w:rPr>
          <w:rFonts w:cs="Arial"/>
          <w:lang w:val="ru-RU" w:eastAsia="ru-RU"/>
        </w:rPr>
        <w:t xml:space="preserve"> </w:t>
      </w:r>
      <w:r w:rsidR="00DA7FC9" w:rsidRPr="00DA7FC9">
        <w:rPr>
          <w:rFonts w:cs="Arial"/>
          <w:lang w:val="ru-RU" w:eastAsia="ru-RU"/>
        </w:rPr>
        <w:t>°С</w:t>
      </w:r>
      <w:proofErr w:type="gramEnd"/>
      <w:r w:rsidR="00DA7FC9">
        <w:rPr>
          <w:rFonts w:cs="Arial"/>
          <w:lang w:val="ru-RU" w:eastAsia="ru-RU"/>
        </w:rPr>
        <w:t xml:space="preserve"> </w:t>
      </w:r>
      <w:r w:rsidRPr="008356E9">
        <w:rPr>
          <w:rFonts w:cs="Arial"/>
          <w:lang w:val="ru-RU" w:eastAsia="ru-RU"/>
        </w:rPr>
        <w:t>до 32 °С).</w:t>
      </w:r>
    </w:p>
    <w:p w14:paraId="0B0293CD" w14:textId="31C66ACA" w:rsidR="008356E9" w:rsidRDefault="00411A41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411A41">
        <w:rPr>
          <w:rFonts w:cs="Arial"/>
          <w:lang w:val="ru-RU" w:eastAsia="ru-RU"/>
        </w:rPr>
        <w:t xml:space="preserve">Температуру оболочки в калориметрах типов В-08МА и В-08МБ </w:t>
      </w:r>
      <w:proofErr w:type="gramStart"/>
      <w:r w:rsidRPr="00411A41">
        <w:rPr>
          <w:rFonts w:cs="Arial"/>
          <w:lang w:val="ru-RU" w:eastAsia="ru-RU"/>
        </w:rPr>
        <w:t>устанавливают равной 27,5 °С. В калориметре типа В-08МА устанавливают</w:t>
      </w:r>
      <w:proofErr w:type="gramEnd"/>
      <w:r w:rsidRPr="00411A41">
        <w:rPr>
          <w:rFonts w:cs="Arial"/>
          <w:lang w:val="ru-RU" w:eastAsia="ru-RU"/>
        </w:rPr>
        <w:t xml:space="preserve"> по шкале </w:t>
      </w:r>
      <w:proofErr w:type="spellStart"/>
      <w:r w:rsidRPr="00411A41">
        <w:rPr>
          <w:rFonts w:cs="Arial"/>
          <w:lang w:val="ru-RU" w:eastAsia="ru-RU"/>
        </w:rPr>
        <w:t>электроконтактного</w:t>
      </w:r>
      <w:proofErr w:type="spellEnd"/>
      <w:r w:rsidRPr="00411A41">
        <w:rPr>
          <w:rFonts w:cs="Arial"/>
          <w:lang w:val="ru-RU" w:eastAsia="ru-RU"/>
        </w:rPr>
        <w:t xml:space="preserve"> термометра температуру 27,5 °С и включают нагреватели нажатием кнопки </w:t>
      </w:r>
      <w:r w:rsidR="00805668">
        <w:rPr>
          <w:rFonts w:cs="Arial"/>
          <w:lang w:val="ru-RU" w:eastAsia="ru-RU"/>
        </w:rPr>
        <w:t>«</w:t>
      </w:r>
      <w:r w:rsidRPr="00411A41">
        <w:rPr>
          <w:rFonts w:cs="Arial"/>
          <w:lang w:val="ru-RU" w:eastAsia="ru-RU"/>
        </w:rPr>
        <w:t>Нагреватели оболочки</w:t>
      </w:r>
      <w:r w:rsidR="00805668">
        <w:rPr>
          <w:rFonts w:cs="Arial"/>
          <w:lang w:val="ru-RU" w:eastAsia="ru-RU"/>
        </w:rPr>
        <w:t>»</w:t>
      </w:r>
      <w:r w:rsidRPr="00411A41">
        <w:rPr>
          <w:rFonts w:cs="Arial"/>
          <w:lang w:val="ru-RU" w:eastAsia="ru-RU"/>
        </w:rPr>
        <w:t>. При этом должна загореться сигнальная лампочка. Далее температура поддерживается автоматически с погрешностью не более ±</w:t>
      </w:r>
      <w:r w:rsidR="00DA7FC9">
        <w:rPr>
          <w:rFonts w:cs="Arial"/>
          <w:lang w:val="ru-RU" w:eastAsia="ru-RU"/>
        </w:rPr>
        <w:t xml:space="preserve"> </w:t>
      </w:r>
      <w:r w:rsidRPr="00411A41">
        <w:rPr>
          <w:rFonts w:cs="Arial"/>
          <w:lang w:val="ru-RU" w:eastAsia="ru-RU"/>
        </w:rPr>
        <w:t>0,1 °С.</w:t>
      </w:r>
    </w:p>
    <w:p w14:paraId="2C8A13B2" w14:textId="5504061D" w:rsidR="00411A41" w:rsidRDefault="00411A41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411A41">
        <w:rPr>
          <w:rFonts w:cs="Arial"/>
          <w:lang w:val="ru-RU" w:eastAsia="ru-RU"/>
        </w:rPr>
        <w:t xml:space="preserve">В калориметре типа В-08МБ автоматически регулируется температура сосуда и оболочки. При нажатой кнопке </w:t>
      </w:r>
      <w:r w:rsidR="00D57B8B">
        <w:rPr>
          <w:rFonts w:cs="Arial"/>
          <w:lang w:val="ru-RU" w:eastAsia="ru-RU"/>
        </w:rPr>
        <w:t>«</w:t>
      </w:r>
      <w:r w:rsidRPr="00411A41">
        <w:rPr>
          <w:rFonts w:cs="Arial"/>
          <w:lang w:val="ru-RU" w:eastAsia="ru-RU"/>
        </w:rPr>
        <w:t>МРО</w:t>
      </w:r>
      <w:r w:rsidR="00D57B8B">
        <w:rPr>
          <w:rFonts w:cs="Arial"/>
          <w:lang w:val="ru-RU" w:eastAsia="ru-RU"/>
        </w:rPr>
        <w:t>»</w:t>
      </w:r>
      <w:r w:rsidRPr="00411A41">
        <w:rPr>
          <w:rFonts w:cs="Arial"/>
          <w:lang w:val="ru-RU" w:eastAsia="ru-RU"/>
        </w:rPr>
        <w:t xml:space="preserve"> о поддержании температуры оболочки в пределах (27,5</w:t>
      </w:r>
      <w:r w:rsidR="0057108F">
        <w:rPr>
          <w:rFonts w:cs="Arial"/>
          <w:lang w:val="ru-RU" w:eastAsia="ru-RU"/>
        </w:rPr>
        <w:t xml:space="preserve"> </w:t>
      </w:r>
      <w:r w:rsidRPr="00411A41">
        <w:rPr>
          <w:rFonts w:cs="Arial"/>
          <w:lang w:val="ru-RU" w:eastAsia="ru-RU"/>
        </w:rPr>
        <w:t>±</w:t>
      </w:r>
      <w:r w:rsidR="0057108F">
        <w:rPr>
          <w:rFonts w:cs="Arial"/>
          <w:lang w:val="ru-RU" w:eastAsia="ru-RU"/>
        </w:rPr>
        <w:t xml:space="preserve"> </w:t>
      </w:r>
      <w:r w:rsidRPr="00411A41">
        <w:rPr>
          <w:rFonts w:cs="Arial"/>
          <w:lang w:val="ru-RU" w:eastAsia="ru-RU"/>
        </w:rPr>
        <w:t>0,05) °</w:t>
      </w:r>
      <w:proofErr w:type="gramStart"/>
      <w:r w:rsidRPr="00411A41">
        <w:rPr>
          <w:rFonts w:cs="Arial"/>
          <w:lang w:val="ru-RU" w:eastAsia="ru-RU"/>
        </w:rPr>
        <w:t>С</w:t>
      </w:r>
      <w:proofErr w:type="gramEnd"/>
      <w:r w:rsidRPr="00411A41">
        <w:rPr>
          <w:rFonts w:cs="Arial"/>
          <w:lang w:val="ru-RU" w:eastAsia="ru-RU"/>
        </w:rPr>
        <w:t xml:space="preserve"> свидетельствует световая индикация </w:t>
      </w:r>
      <w:r w:rsidR="00D57B8B">
        <w:rPr>
          <w:rFonts w:cs="Arial"/>
          <w:lang w:val="ru-RU" w:eastAsia="ru-RU"/>
        </w:rPr>
        <w:t>«</w:t>
      </w:r>
      <w:r w:rsidRPr="00411A41">
        <w:rPr>
          <w:rFonts w:cs="Arial"/>
          <w:lang w:val="ru-RU" w:eastAsia="ru-RU"/>
        </w:rPr>
        <w:t>CO-I</w:t>
      </w:r>
      <w:r w:rsidR="00D57B8B">
        <w:rPr>
          <w:rFonts w:cs="Arial"/>
          <w:lang w:val="ru-RU" w:eastAsia="ru-RU"/>
        </w:rPr>
        <w:t>»</w:t>
      </w:r>
      <w:r w:rsidRPr="00411A41">
        <w:rPr>
          <w:rFonts w:cs="Arial"/>
          <w:lang w:val="ru-RU" w:eastAsia="ru-RU"/>
        </w:rPr>
        <w:t xml:space="preserve"> либо </w:t>
      </w:r>
      <w:r w:rsidR="00D57B8B">
        <w:rPr>
          <w:rFonts w:cs="Arial"/>
          <w:lang w:val="ru-RU" w:eastAsia="ru-RU"/>
        </w:rPr>
        <w:t>«</w:t>
      </w:r>
      <w:r w:rsidRPr="00411A41">
        <w:rPr>
          <w:rFonts w:cs="Arial"/>
          <w:lang w:val="ru-RU" w:eastAsia="ru-RU"/>
        </w:rPr>
        <w:t>CO-II</w:t>
      </w:r>
      <w:r w:rsidR="00D57B8B">
        <w:rPr>
          <w:rFonts w:cs="Arial"/>
          <w:lang w:val="ru-RU" w:eastAsia="ru-RU"/>
        </w:rPr>
        <w:t>»</w:t>
      </w:r>
      <w:r w:rsidRPr="00411A41">
        <w:rPr>
          <w:rFonts w:cs="Arial"/>
          <w:lang w:val="ru-RU" w:eastAsia="ru-RU"/>
        </w:rPr>
        <w:t>.</w:t>
      </w:r>
    </w:p>
    <w:p w14:paraId="34E5AB29" w14:textId="401F6133" w:rsidR="00411A41" w:rsidRDefault="00411A41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411A41">
        <w:rPr>
          <w:rFonts w:cs="Arial"/>
          <w:lang w:val="ru-RU" w:eastAsia="ru-RU"/>
        </w:rPr>
        <w:t xml:space="preserve">При отсутствии сигналов </w:t>
      </w:r>
      <w:r w:rsidR="00D57B8B">
        <w:rPr>
          <w:rFonts w:cs="Arial"/>
          <w:lang w:val="ru-RU" w:eastAsia="ru-RU"/>
        </w:rPr>
        <w:t>«</w:t>
      </w:r>
      <w:r w:rsidRPr="00411A41">
        <w:rPr>
          <w:rFonts w:cs="Arial"/>
          <w:lang w:val="ru-RU" w:eastAsia="ru-RU"/>
        </w:rPr>
        <w:t>CO-I</w:t>
      </w:r>
      <w:r w:rsidR="00D57B8B">
        <w:rPr>
          <w:rFonts w:cs="Arial"/>
          <w:lang w:val="ru-RU" w:eastAsia="ru-RU"/>
        </w:rPr>
        <w:t>»</w:t>
      </w:r>
      <w:r w:rsidRPr="00411A41">
        <w:rPr>
          <w:rFonts w:cs="Arial"/>
          <w:lang w:val="ru-RU" w:eastAsia="ru-RU"/>
        </w:rPr>
        <w:t xml:space="preserve"> или </w:t>
      </w:r>
      <w:r w:rsidR="00D57B8B">
        <w:rPr>
          <w:rFonts w:cs="Arial"/>
          <w:lang w:val="ru-RU" w:eastAsia="ru-RU"/>
        </w:rPr>
        <w:t>«</w:t>
      </w:r>
      <w:r w:rsidRPr="00411A41">
        <w:rPr>
          <w:rFonts w:cs="Arial"/>
          <w:lang w:val="ru-RU" w:eastAsia="ru-RU"/>
        </w:rPr>
        <w:t>CO-II</w:t>
      </w:r>
      <w:r w:rsidR="00D57B8B">
        <w:rPr>
          <w:rFonts w:cs="Arial"/>
          <w:lang w:val="ru-RU" w:eastAsia="ru-RU"/>
        </w:rPr>
        <w:t>»</w:t>
      </w:r>
      <w:r w:rsidRPr="00411A41">
        <w:rPr>
          <w:rFonts w:cs="Arial"/>
          <w:lang w:val="ru-RU" w:eastAsia="ru-RU"/>
        </w:rPr>
        <w:t xml:space="preserve"> измеряют температуру оболочки с помощью термометра с ценой деления 0,1</w:t>
      </w:r>
      <w:proofErr w:type="gramStart"/>
      <w:r w:rsidRPr="00411A41">
        <w:rPr>
          <w:rFonts w:cs="Arial"/>
          <w:lang w:val="ru-RU" w:eastAsia="ru-RU"/>
        </w:rPr>
        <w:t xml:space="preserve"> °С</w:t>
      </w:r>
      <w:proofErr w:type="gramEnd"/>
      <w:r w:rsidRPr="00411A41">
        <w:rPr>
          <w:rFonts w:cs="Arial"/>
          <w:lang w:val="ru-RU" w:eastAsia="ru-RU"/>
        </w:rPr>
        <w:t xml:space="preserve">, и, если температура оболочки </w:t>
      </w:r>
      <w:r w:rsidRPr="00411A41">
        <w:rPr>
          <w:rFonts w:cs="Arial"/>
          <w:lang w:val="ru-RU" w:eastAsia="ru-RU"/>
        </w:rPr>
        <w:lastRenderedPageBreak/>
        <w:t xml:space="preserve">окажется выше предела регулирования, необходимо подать в оболочку охлаждающую воду с расходом, обеспечивающим нормальную работу регуляторов. Точность поддержания температуры оболочки может быть увеличена выбором </w:t>
      </w:r>
      <w:proofErr w:type="spellStart"/>
      <w:r w:rsidRPr="00411A41">
        <w:rPr>
          <w:rFonts w:cs="Arial"/>
          <w:lang w:val="ru-RU" w:eastAsia="ru-RU"/>
        </w:rPr>
        <w:t>термоконтактора</w:t>
      </w:r>
      <w:proofErr w:type="spellEnd"/>
      <w:r w:rsidRPr="00411A41">
        <w:rPr>
          <w:rFonts w:cs="Arial"/>
          <w:lang w:val="ru-RU" w:eastAsia="ru-RU"/>
        </w:rPr>
        <w:t xml:space="preserve"> для всех рассматриваемых типов калориметров и подбором охлаждающей воды для калориметров типов В-08МА и В-08МБ.</w:t>
      </w:r>
    </w:p>
    <w:p w14:paraId="4C3C4FC0" w14:textId="2044F43B" w:rsidR="00901AE5" w:rsidRPr="00901AE5" w:rsidRDefault="00411A41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411A41">
        <w:rPr>
          <w:rFonts w:cs="Arial"/>
          <w:lang w:val="ru-RU" w:eastAsia="ru-RU"/>
        </w:rPr>
        <w:t>Для калориметров типов В-08МА и В-08МБ начальная температура воды в сосуде должна быть не более 23,5 °С. Для выхода на режим калориметра В-08МА нужно включить нагреватель сосуда. При достижении температуры воды в калориметрическом сосуде значения (24</w:t>
      </w:r>
      <w:r w:rsidR="0057108F">
        <w:rPr>
          <w:rFonts w:cs="Arial"/>
          <w:lang w:val="ru-RU" w:eastAsia="ru-RU"/>
        </w:rPr>
        <w:t xml:space="preserve"> </w:t>
      </w:r>
      <w:r w:rsidRPr="00411A41">
        <w:rPr>
          <w:rFonts w:cs="Arial"/>
          <w:lang w:val="ru-RU" w:eastAsia="ru-RU"/>
        </w:rPr>
        <w:t>±</w:t>
      </w:r>
      <w:r w:rsidR="0057108F">
        <w:rPr>
          <w:rFonts w:cs="Arial"/>
          <w:lang w:val="ru-RU" w:eastAsia="ru-RU"/>
        </w:rPr>
        <w:t xml:space="preserve"> </w:t>
      </w:r>
      <w:r w:rsidRPr="00411A41">
        <w:rPr>
          <w:rFonts w:cs="Arial"/>
          <w:lang w:val="ru-RU" w:eastAsia="ru-RU"/>
        </w:rPr>
        <w:t>0,2) °</w:t>
      </w:r>
      <w:proofErr w:type="gramStart"/>
      <w:r w:rsidRPr="00411A41">
        <w:rPr>
          <w:rFonts w:cs="Arial"/>
          <w:lang w:val="ru-RU" w:eastAsia="ru-RU"/>
        </w:rPr>
        <w:t>С</w:t>
      </w:r>
      <w:proofErr w:type="gramEnd"/>
      <w:r w:rsidRPr="00411A41">
        <w:rPr>
          <w:rFonts w:cs="Arial"/>
          <w:lang w:val="ru-RU" w:eastAsia="ru-RU"/>
        </w:rPr>
        <w:t xml:space="preserve"> (</w:t>
      </w:r>
      <w:proofErr w:type="gramStart"/>
      <w:r w:rsidRPr="00411A41">
        <w:rPr>
          <w:rFonts w:cs="Arial"/>
          <w:lang w:val="ru-RU" w:eastAsia="ru-RU"/>
        </w:rPr>
        <w:t>отметка</w:t>
      </w:r>
      <w:proofErr w:type="gramEnd"/>
      <w:r w:rsidRPr="00411A41">
        <w:rPr>
          <w:rFonts w:cs="Arial"/>
          <w:lang w:val="ru-RU" w:eastAsia="ru-RU"/>
        </w:rPr>
        <w:t xml:space="preserve"> 0,4 по шкале метастатического термометра) нужно выключить нагреватель. После 30 мин выдержки следует вновь включить нагреватель сосуда. При температуре 24,9</w:t>
      </w:r>
      <w:proofErr w:type="gramStart"/>
      <w:r w:rsidRPr="00411A41">
        <w:rPr>
          <w:rFonts w:cs="Arial"/>
          <w:lang w:val="ru-RU" w:eastAsia="ru-RU"/>
        </w:rPr>
        <w:t xml:space="preserve"> °С</w:t>
      </w:r>
      <w:proofErr w:type="gramEnd"/>
      <w:r w:rsidRPr="00411A41">
        <w:rPr>
          <w:rFonts w:cs="Arial"/>
          <w:lang w:val="ru-RU" w:eastAsia="ru-RU"/>
        </w:rPr>
        <w:t xml:space="preserve"> нагреватель сосуда отключают на 30 мин для того, чтобы компенсировать различия в собственной температуре бомбы при разных измерениях. При работе с регистратором (калориметр типа В-08МА) нагреватель сосуда первый раз отключается при температуре сосуда (24,2</w:t>
      </w:r>
      <w:r w:rsidR="0057108F">
        <w:rPr>
          <w:rFonts w:cs="Arial"/>
          <w:lang w:val="ru-RU" w:eastAsia="ru-RU"/>
        </w:rPr>
        <w:t xml:space="preserve"> </w:t>
      </w:r>
      <w:r w:rsidRPr="00411A41">
        <w:rPr>
          <w:rFonts w:cs="Arial"/>
          <w:lang w:val="ru-RU" w:eastAsia="ru-RU"/>
        </w:rPr>
        <w:t>±</w:t>
      </w:r>
      <w:r w:rsidR="0057108F">
        <w:rPr>
          <w:rFonts w:cs="Arial"/>
          <w:lang w:val="ru-RU" w:eastAsia="ru-RU"/>
        </w:rPr>
        <w:t xml:space="preserve"> </w:t>
      </w:r>
      <w:r w:rsidRPr="00411A41">
        <w:rPr>
          <w:rFonts w:cs="Arial"/>
          <w:lang w:val="ru-RU" w:eastAsia="ru-RU"/>
        </w:rPr>
        <w:t>0,2) °С при значении 0,000</w:t>
      </w:r>
      <w:proofErr w:type="gramStart"/>
      <w:r w:rsidRPr="00411A41">
        <w:rPr>
          <w:rFonts w:cs="Arial"/>
          <w:lang w:val="ru-RU" w:eastAsia="ru-RU"/>
        </w:rPr>
        <w:t xml:space="preserve"> В</w:t>
      </w:r>
      <w:proofErr w:type="gramEnd"/>
      <w:r w:rsidRPr="00411A41">
        <w:rPr>
          <w:rFonts w:cs="Arial"/>
          <w:lang w:val="ru-RU" w:eastAsia="ru-RU"/>
        </w:rPr>
        <w:t xml:space="preserve"> по вольтметру Щ1516. Окончательно выключают нагреватель при напряжении по вольтметру 0,650 В.</w:t>
      </w:r>
    </w:p>
    <w:p w14:paraId="781E7B56" w14:textId="52F1F769" w:rsidR="0001125B" w:rsidRPr="002D43F2" w:rsidRDefault="003D78A8" w:rsidP="00F33338">
      <w:pPr>
        <w:spacing w:before="240" w:after="120" w:line="360" w:lineRule="auto"/>
        <w:ind w:firstLine="510"/>
        <w:jc w:val="both"/>
        <w:rPr>
          <w:rFonts w:cs="Arial"/>
          <w:b/>
          <w:lang w:val="ru-RU" w:eastAsia="ru-RU"/>
        </w:rPr>
      </w:pPr>
      <w:r w:rsidRPr="002D43F2">
        <w:rPr>
          <w:rFonts w:cs="Arial"/>
          <w:b/>
          <w:lang w:val="ru-RU" w:eastAsia="ru-RU"/>
        </w:rPr>
        <w:t>8 Проведение испытания</w:t>
      </w:r>
    </w:p>
    <w:p w14:paraId="18BB7BD4" w14:textId="34B2452E" w:rsidR="003D78A8" w:rsidRDefault="003D78A8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8.1 </w:t>
      </w:r>
      <w:r w:rsidR="00A14353" w:rsidRPr="00A14353">
        <w:rPr>
          <w:rFonts w:cs="Arial"/>
          <w:lang w:val="ru-RU" w:eastAsia="ru-RU"/>
        </w:rPr>
        <w:t>Изотермический режим</w:t>
      </w:r>
    </w:p>
    <w:p w14:paraId="3614CF7A" w14:textId="4776980C" w:rsidR="00A14353" w:rsidRDefault="00A14353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8.1.1 </w:t>
      </w:r>
      <w:r w:rsidRPr="00A14353">
        <w:rPr>
          <w:rFonts w:cs="Arial"/>
          <w:lang w:val="ru-RU" w:eastAsia="ru-RU"/>
        </w:rPr>
        <w:t>Измерения температуры разбивают на три периода:</w:t>
      </w:r>
    </w:p>
    <w:p w14:paraId="2BB3E9AA" w14:textId="6C468A09" w:rsidR="00A14353" w:rsidRDefault="00A14353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proofErr w:type="gramStart"/>
      <w:r w:rsidRPr="00A14353">
        <w:rPr>
          <w:rFonts w:cs="Arial"/>
          <w:lang w:val="ru-RU" w:eastAsia="ru-RU"/>
        </w:rPr>
        <w:t>начальный</w:t>
      </w:r>
      <w:proofErr w:type="gramEnd"/>
      <w:r w:rsidRPr="00A14353">
        <w:rPr>
          <w:rFonts w:cs="Arial"/>
          <w:lang w:val="ru-RU" w:eastAsia="ru-RU"/>
        </w:rPr>
        <w:t xml:space="preserve"> </w:t>
      </w:r>
      <w:r w:rsidR="00F33338">
        <w:rPr>
          <w:rFonts w:cs="Arial"/>
          <w:lang w:val="ru-RU" w:eastAsia="ru-RU"/>
        </w:rPr>
        <w:t>–</w:t>
      </w:r>
      <w:r w:rsidRPr="00A14353">
        <w:rPr>
          <w:rFonts w:cs="Arial"/>
          <w:lang w:val="ru-RU" w:eastAsia="ru-RU"/>
        </w:rPr>
        <w:t xml:space="preserve"> для учета теплообмена калориметрической системы с окружающей средой в условиях начальной температуры опыта;</w:t>
      </w:r>
    </w:p>
    <w:p w14:paraId="33E86B79" w14:textId="0859CE2B" w:rsidR="00A14353" w:rsidRDefault="00A14353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proofErr w:type="gramStart"/>
      <w:r w:rsidRPr="00A14353">
        <w:rPr>
          <w:rFonts w:cs="Arial"/>
          <w:lang w:val="ru-RU" w:eastAsia="ru-RU"/>
        </w:rPr>
        <w:t>главный</w:t>
      </w:r>
      <w:proofErr w:type="gramEnd"/>
      <w:r w:rsidRPr="00A14353">
        <w:rPr>
          <w:rFonts w:cs="Arial"/>
          <w:lang w:val="ru-RU" w:eastAsia="ru-RU"/>
        </w:rPr>
        <w:t xml:space="preserve"> </w:t>
      </w:r>
      <w:r w:rsidR="00F33338">
        <w:rPr>
          <w:rFonts w:cs="Arial"/>
          <w:lang w:val="ru-RU" w:eastAsia="ru-RU"/>
        </w:rPr>
        <w:t>–</w:t>
      </w:r>
      <w:r w:rsidRPr="00A14353">
        <w:rPr>
          <w:rFonts w:cs="Arial"/>
          <w:lang w:val="ru-RU" w:eastAsia="ru-RU"/>
        </w:rPr>
        <w:t xml:space="preserve"> сгорание навески, передача выделившегося тепла всей калориметрической системе и выравнивание температуры всех ее частей;</w:t>
      </w:r>
    </w:p>
    <w:p w14:paraId="234BD1A0" w14:textId="7ECC7685" w:rsidR="00A14353" w:rsidRDefault="00A14353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proofErr w:type="gramStart"/>
      <w:r w:rsidRPr="00A14353">
        <w:rPr>
          <w:rFonts w:cs="Arial"/>
          <w:lang w:val="ru-RU" w:eastAsia="ru-RU"/>
        </w:rPr>
        <w:t>конечный</w:t>
      </w:r>
      <w:proofErr w:type="gramEnd"/>
      <w:r w:rsidRPr="00A14353">
        <w:rPr>
          <w:rFonts w:cs="Arial"/>
          <w:lang w:val="ru-RU" w:eastAsia="ru-RU"/>
        </w:rPr>
        <w:t xml:space="preserve"> </w:t>
      </w:r>
      <w:r w:rsidR="00F33338">
        <w:rPr>
          <w:rFonts w:cs="Arial"/>
          <w:lang w:val="ru-RU" w:eastAsia="ru-RU"/>
        </w:rPr>
        <w:t>–</w:t>
      </w:r>
      <w:r w:rsidRPr="00A14353">
        <w:rPr>
          <w:rFonts w:cs="Arial"/>
          <w:lang w:val="ru-RU" w:eastAsia="ru-RU"/>
        </w:rPr>
        <w:t xml:space="preserve"> для учета теплообмена калориметра с окружающей средой в условиях конечной температуры опыта.</w:t>
      </w:r>
    </w:p>
    <w:p w14:paraId="229B513F" w14:textId="42100789" w:rsidR="00A14353" w:rsidRDefault="00A14353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8.1.2 </w:t>
      </w:r>
      <w:r w:rsidRPr="00A14353">
        <w:rPr>
          <w:rFonts w:cs="Arial"/>
          <w:lang w:val="ru-RU" w:eastAsia="ru-RU"/>
        </w:rPr>
        <w:t>Начальный период</w:t>
      </w:r>
    </w:p>
    <w:p w14:paraId="6E129416" w14:textId="59EB6DBF" w:rsidR="00634ED8" w:rsidRDefault="00634ED8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634ED8">
        <w:rPr>
          <w:rFonts w:cs="Arial"/>
          <w:lang w:val="ru-RU" w:eastAsia="ru-RU"/>
        </w:rPr>
        <w:t>Необходимо измерить температуру помещения вблизи калориметра. После перемешивания воды не менее 10 мин для выравнивания температуры всех частей калориметра и наступления ее равномерного изменения за 5 мин до ожидаемого момента достижения температуры воды в сосуде (25</w:t>
      </w:r>
      <w:r w:rsidR="002C77C9">
        <w:rPr>
          <w:rFonts w:cs="Arial"/>
          <w:lang w:val="ru-RU" w:eastAsia="ru-RU"/>
        </w:rPr>
        <w:t xml:space="preserve"> </w:t>
      </w:r>
      <w:r w:rsidRPr="00634ED8">
        <w:rPr>
          <w:rFonts w:cs="Arial"/>
          <w:lang w:val="ru-RU" w:eastAsia="ru-RU"/>
        </w:rPr>
        <w:t>±</w:t>
      </w:r>
      <w:r w:rsidR="002C77C9">
        <w:rPr>
          <w:rFonts w:cs="Arial"/>
          <w:lang w:val="ru-RU" w:eastAsia="ru-RU"/>
        </w:rPr>
        <w:t xml:space="preserve"> </w:t>
      </w:r>
      <w:r w:rsidRPr="00634ED8">
        <w:rPr>
          <w:rFonts w:cs="Arial"/>
          <w:lang w:val="ru-RU" w:eastAsia="ru-RU"/>
        </w:rPr>
        <w:t>0,2) °С для калориметра типа В-08 и (0,8</w:t>
      </w:r>
      <w:r w:rsidR="007D72D5">
        <w:rPr>
          <w:rFonts w:cs="Arial"/>
          <w:lang w:val="ru-RU" w:eastAsia="ru-RU"/>
        </w:rPr>
        <w:t xml:space="preserve"> </w:t>
      </w:r>
      <w:r w:rsidRPr="00634ED8">
        <w:rPr>
          <w:rFonts w:cs="Arial"/>
          <w:lang w:val="ru-RU" w:eastAsia="ru-RU"/>
        </w:rPr>
        <w:t>±</w:t>
      </w:r>
      <w:r w:rsidR="007D72D5">
        <w:rPr>
          <w:rFonts w:cs="Arial"/>
          <w:lang w:val="ru-RU" w:eastAsia="ru-RU"/>
        </w:rPr>
        <w:t xml:space="preserve"> </w:t>
      </w:r>
      <w:r w:rsidRPr="00634ED8">
        <w:rPr>
          <w:rFonts w:cs="Arial"/>
          <w:lang w:val="ru-RU" w:eastAsia="ru-RU"/>
        </w:rPr>
        <w:t>0,2), выраженная в вольтах, для калориметра типа В-08МА или принятой на 3</w:t>
      </w:r>
      <w:proofErr w:type="gramStart"/>
      <w:r w:rsidR="002C77C9" w:rsidRPr="002C77C9">
        <w:rPr>
          <w:rFonts w:cs="Arial"/>
          <w:lang w:val="ru-RU" w:eastAsia="ru-RU"/>
        </w:rPr>
        <w:t>°С</w:t>
      </w:r>
      <w:proofErr w:type="gramEnd"/>
      <w:r w:rsidR="002C77C9">
        <w:rPr>
          <w:rFonts w:cs="Arial"/>
          <w:lang w:val="ru-RU" w:eastAsia="ru-RU"/>
        </w:rPr>
        <w:t xml:space="preserve"> </w:t>
      </w:r>
      <w:r w:rsidR="00F33338">
        <w:rPr>
          <w:rFonts w:cs="Arial"/>
          <w:lang w:val="ru-RU" w:eastAsia="ru-RU"/>
        </w:rPr>
        <w:t>–</w:t>
      </w:r>
      <w:r w:rsidR="002C77C9">
        <w:rPr>
          <w:rFonts w:cs="Arial"/>
          <w:lang w:val="ru-RU" w:eastAsia="ru-RU"/>
        </w:rPr>
        <w:t xml:space="preserve"> </w:t>
      </w:r>
      <w:r w:rsidRPr="00634ED8">
        <w:rPr>
          <w:rFonts w:cs="Arial"/>
          <w:lang w:val="ru-RU" w:eastAsia="ru-RU"/>
        </w:rPr>
        <w:t xml:space="preserve">5 °С ниже, чем температура помещения для В-09, начинают считывать показания температуры в течение 5 мин с интервалом 30 с. Последнее </w:t>
      </w:r>
      <w:r w:rsidRPr="00634ED8">
        <w:rPr>
          <w:rFonts w:cs="Arial"/>
          <w:lang w:val="ru-RU" w:eastAsia="ru-RU"/>
        </w:rPr>
        <w:lastRenderedPageBreak/>
        <w:t>значение температуры начального периода является исходной температурой главного периода.</w:t>
      </w:r>
    </w:p>
    <w:p w14:paraId="60278A14" w14:textId="28058ACC" w:rsidR="00634ED8" w:rsidRDefault="00634ED8" w:rsidP="00105B3D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8.1.3 </w:t>
      </w:r>
      <w:r w:rsidRPr="00634ED8">
        <w:rPr>
          <w:rFonts w:cs="Arial"/>
          <w:lang w:val="ru-RU" w:eastAsia="ru-RU"/>
        </w:rPr>
        <w:t>Главный период</w:t>
      </w:r>
    </w:p>
    <w:p w14:paraId="2B2461BE" w14:textId="2ABEA8E0" w:rsidR="00634ED8" w:rsidRPr="00634ED8" w:rsidRDefault="00634ED8" w:rsidP="00807D32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634ED8">
        <w:rPr>
          <w:rFonts w:cs="Arial"/>
          <w:lang w:val="ru-RU" w:eastAsia="ru-RU"/>
        </w:rPr>
        <w:t>При достижении температуры в сосуде калориметра типа В-08 (25</w:t>
      </w:r>
      <w:r w:rsidR="007D72D5">
        <w:rPr>
          <w:rFonts w:cs="Arial"/>
          <w:lang w:val="ru-RU" w:eastAsia="ru-RU"/>
        </w:rPr>
        <w:t xml:space="preserve"> </w:t>
      </w:r>
      <w:r w:rsidRPr="00634ED8">
        <w:rPr>
          <w:rFonts w:cs="Arial"/>
          <w:lang w:val="ru-RU" w:eastAsia="ru-RU"/>
        </w:rPr>
        <w:t>±</w:t>
      </w:r>
      <w:r w:rsidR="007D72D5">
        <w:rPr>
          <w:rFonts w:cs="Arial"/>
          <w:lang w:val="ru-RU" w:eastAsia="ru-RU"/>
        </w:rPr>
        <w:t xml:space="preserve"> </w:t>
      </w:r>
      <w:r w:rsidRPr="00634ED8">
        <w:rPr>
          <w:rFonts w:cs="Arial"/>
          <w:lang w:val="ru-RU" w:eastAsia="ru-RU"/>
        </w:rPr>
        <w:t>0,2) °С, (0,8</w:t>
      </w:r>
      <w:r w:rsidR="007D72D5">
        <w:rPr>
          <w:rFonts w:cs="Arial"/>
          <w:lang w:val="ru-RU" w:eastAsia="ru-RU"/>
        </w:rPr>
        <w:t xml:space="preserve"> </w:t>
      </w:r>
      <w:r w:rsidRPr="00634ED8">
        <w:rPr>
          <w:rFonts w:cs="Arial"/>
          <w:lang w:val="ru-RU" w:eastAsia="ru-RU"/>
        </w:rPr>
        <w:t>±</w:t>
      </w:r>
      <w:r w:rsidR="007D72D5">
        <w:rPr>
          <w:rFonts w:cs="Arial"/>
          <w:lang w:val="ru-RU" w:eastAsia="ru-RU"/>
        </w:rPr>
        <w:t xml:space="preserve"> </w:t>
      </w:r>
      <w:r w:rsidRPr="00634ED8">
        <w:rPr>
          <w:rFonts w:cs="Arial"/>
          <w:lang w:val="ru-RU" w:eastAsia="ru-RU"/>
        </w:rPr>
        <w:t xml:space="preserve">0,2) </w:t>
      </w:r>
      <w:proofErr w:type="gramStart"/>
      <w:r w:rsidRPr="00634ED8">
        <w:rPr>
          <w:rFonts w:cs="Arial"/>
          <w:lang w:val="ru-RU" w:eastAsia="ru-RU"/>
        </w:rPr>
        <w:t>В</w:t>
      </w:r>
      <w:proofErr w:type="gramEnd"/>
      <w:r w:rsidRPr="00634ED8">
        <w:rPr>
          <w:rFonts w:cs="Arial"/>
          <w:lang w:val="ru-RU" w:eastAsia="ru-RU"/>
        </w:rPr>
        <w:t xml:space="preserve"> </w:t>
      </w:r>
      <w:proofErr w:type="gramStart"/>
      <w:r w:rsidRPr="00634ED8">
        <w:rPr>
          <w:rFonts w:cs="Arial"/>
          <w:lang w:val="ru-RU" w:eastAsia="ru-RU"/>
        </w:rPr>
        <w:t>типа</w:t>
      </w:r>
      <w:proofErr w:type="gramEnd"/>
      <w:r w:rsidRPr="00634ED8">
        <w:rPr>
          <w:rFonts w:cs="Arial"/>
          <w:lang w:val="ru-RU" w:eastAsia="ru-RU"/>
        </w:rPr>
        <w:t xml:space="preserve"> В-08МА и принятой температуры для калориметра типа В-09 в момент соответствующего полуминутного отсчета нажимают кнопку в цепи зажигания для запала навески. Первый отсчет температуры в главном периоде производят непосредственно через 30 с после последнего отсчета в начальном периоде и далее с таким же интервалом. В главном периоде у калориметров типов В-08 и В-09 с бомбой типа I отсчитывают 20 показаний и с бомбой типа II </w:t>
      </w:r>
      <w:r w:rsidR="00023B6D">
        <w:rPr>
          <w:rFonts w:cs="Arial"/>
          <w:lang w:val="ru-RU" w:eastAsia="ru-RU"/>
        </w:rPr>
        <w:t>–</w:t>
      </w:r>
      <w:r w:rsidRPr="00634ED8">
        <w:rPr>
          <w:rFonts w:cs="Arial"/>
          <w:lang w:val="ru-RU" w:eastAsia="ru-RU"/>
        </w:rPr>
        <w:t xml:space="preserve"> 15 показаний, а для калориметра типа В-08МА для бомбы типа I </w:t>
      </w:r>
      <w:r w:rsidR="00023B6D">
        <w:rPr>
          <w:rFonts w:cs="Arial"/>
          <w:lang w:val="ru-RU" w:eastAsia="ru-RU"/>
        </w:rPr>
        <w:t>–</w:t>
      </w:r>
      <w:r w:rsidRPr="00634ED8">
        <w:rPr>
          <w:rFonts w:cs="Arial"/>
          <w:lang w:val="ru-RU" w:eastAsia="ru-RU"/>
        </w:rPr>
        <w:t xml:space="preserve"> 30 отсчетов, а для бомбы типа II </w:t>
      </w:r>
      <w:r w:rsidR="00023B6D">
        <w:rPr>
          <w:rFonts w:cs="Arial"/>
          <w:lang w:val="ru-RU" w:eastAsia="ru-RU"/>
        </w:rPr>
        <w:t xml:space="preserve">– </w:t>
      </w:r>
      <w:r w:rsidRPr="00634ED8">
        <w:rPr>
          <w:rFonts w:cs="Arial"/>
          <w:lang w:val="ru-RU" w:eastAsia="ru-RU"/>
        </w:rPr>
        <w:t xml:space="preserve">25 отсчетов. Главный период считают законченным с наступлением равномерного изменения температуры. При затруднениях с определением конца главного периода полуминутные промежутки, которые вызывают сомнение в равномерности изменения температуры, относят к главному периоду, </w:t>
      </w:r>
      <w:proofErr w:type="gramStart"/>
      <w:r w:rsidRPr="00634ED8">
        <w:rPr>
          <w:rFonts w:cs="Arial"/>
          <w:lang w:val="ru-RU" w:eastAsia="ru-RU"/>
        </w:rPr>
        <w:t>увеличив</w:t>
      </w:r>
      <w:proofErr w:type="gramEnd"/>
      <w:r w:rsidRPr="00634ED8">
        <w:rPr>
          <w:rFonts w:cs="Arial"/>
          <w:lang w:val="ru-RU" w:eastAsia="ru-RU"/>
        </w:rPr>
        <w:t xml:space="preserve"> таким образом его продолжительность на один-два интервала по 30 с.</w:t>
      </w:r>
    </w:p>
    <w:p w14:paraId="08B9A570" w14:textId="77777777" w:rsidR="00807D32" w:rsidRDefault="00807D32" w:rsidP="00807D32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8.1.4 </w:t>
      </w:r>
      <w:r w:rsidRPr="00807D32">
        <w:rPr>
          <w:rFonts w:cs="Arial"/>
          <w:lang w:val="ru-RU" w:eastAsia="ru-RU"/>
        </w:rPr>
        <w:t>Конечный период</w:t>
      </w:r>
    </w:p>
    <w:p w14:paraId="622801FC" w14:textId="1B07A359" w:rsidR="00807D32" w:rsidRDefault="00807D32" w:rsidP="00807D32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807D32">
        <w:rPr>
          <w:rFonts w:cs="Arial"/>
          <w:lang w:val="ru-RU" w:eastAsia="ru-RU"/>
        </w:rPr>
        <w:t xml:space="preserve">Последний отсчет главного периода считают начальным отсчетом конечного периода, в котором снимают 10 показаний с интервалом 30 с и </w:t>
      </w:r>
      <w:r w:rsidRPr="00F40398">
        <w:rPr>
          <w:rFonts w:cs="Arial"/>
          <w:lang w:val="ru-RU" w:eastAsia="ru-RU"/>
        </w:rPr>
        <w:t>с погрешностью 0,002 °С.</w:t>
      </w:r>
    </w:p>
    <w:p w14:paraId="0F125C03" w14:textId="35681B0A" w:rsidR="00807D32" w:rsidRDefault="00807D32" w:rsidP="00807D32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8.1.5 </w:t>
      </w:r>
      <w:r w:rsidRPr="00807D32">
        <w:rPr>
          <w:rFonts w:cs="Arial"/>
          <w:lang w:val="ru-RU" w:eastAsia="ru-RU"/>
        </w:rPr>
        <w:t>Показание термометра снимают по третьему звуковому сигналу через 30 с. Перед каждым отсчетом температуры в течение 3</w:t>
      </w:r>
      <w:r w:rsidR="00F865BA">
        <w:rPr>
          <w:rFonts w:cs="Arial"/>
          <w:lang w:val="ru-RU" w:eastAsia="ru-RU"/>
        </w:rPr>
        <w:t xml:space="preserve"> – </w:t>
      </w:r>
      <w:r w:rsidRPr="00807D32">
        <w:rPr>
          <w:rFonts w:cs="Arial"/>
          <w:lang w:val="ru-RU" w:eastAsia="ru-RU"/>
        </w:rPr>
        <w:t xml:space="preserve">5 </w:t>
      </w:r>
      <w:proofErr w:type="gramStart"/>
      <w:r w:rsidRPr="00807D32">
        <w:rPr>
          <w:rFonts w:cs="Arial"/>
          <w:lang w:val="ru-RU" w:eastAsia="ru-RU"/>
        </w:rPr>
        <w:t>с</w:t>
      </w:r>
      <w:proofErr w:type="gramEnd"/>
      <w:r w:rsidRPr="00807D32">
        <w:rPr>
          <w:rFonts w:cs="Arial"/>
          <w:lang w:val="ru-RU" w:eastAsia="ru-RU"/>
        </w:rPr>
        <w:t xml:space="preserve"> слегка постукивают </w:t>
      </w:r>
      <w:proofErr w:type="gramStart"/>
      <w:r w:rsidRPr="00807D32">
        <w:rPr>
          <w:rFonts w:cs="Arial"/>
          <w:lang w:val="ru-RU" w:eastAsia="ru-RU"/>
        </w:rPr>
        <w:t>по</w:t>
      </w:r>
      <w:proofErr w:type="gramEnd"/>
      <w:r w:rsidRPr="00807D32">
        <w:rPr>
          <w:rFonts w:cs="Arial"/>
          <w:lang w:val="ru-RU" w:eastAsia="ru-RU"/>
        </w:rPr>
        <w:t xml:space="preserve"> термометру вибратором или палочкой, на которую надета резиновая трубка или корковая пробка. Данные записывают в протокол испытания. Примеры записи результатов испытаний приведены в приложении.</w:t>
      </w:r>
    </w:p>
    <w:p w14:paraId="77AA72F9" w14:textId="23AA626D" w:rsidR="00634ED8" w:rsidRDefault="00807D32" w:rsidP="00807D32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8.1.6</w:t>
      </w:r>
      <w:proofErr w:type="gramStart"/>
      <w:r>
        <w:rPr>
          <w:rFonts w:cs="Arial"/>
          <w:lang w:val="ru-RU" w:eastAsia="ru-RU"/>
        </w:rPr>
        <w:t xml:space="preserve"> </w:t>
      </w:r>
      <w:r w:rsidRPr="00807D32">
        <w:rPr>
          <w:rFonts w:cs="Arial"/>
          <w:lang w:val="ru-RU" w:eastAsia="ru-RU"/>
        </w:rPr>
        <w:t>П</w:t>
      </w:r>
      <w:proofErr w:type="gramEnd"/>
      <w:r w:rsidRPr="00807D32">
        <w:rPr>
          <w:rFonts w:cs="Arial"/>
          <w:lang w:val="ru-RU" w:eastAsia="ru-RU"/>
        </w:rPr>
        <w:t>ри считывании по шкале метастатического термометра в начальном, главном (с четвертого отсчета) и конечном периодах погрешность не должна превышать 0,2 наименьшего деления шкалы термометра. В главном периоде до четвертого отсчета погрешность считывания не должна превышать двух наименьших делений шкалы.</w:t>
      </w:r>
    </w:p>
    <w:p w14:paraId="43EE2DB4" w14:textId="4BC11569" w:rsidR="00A14353" w:rsidRDefault="00807D32" w:rsidP="00807D32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8.1.7</w:t>
      </w:r>
      <w:proofErr w:type="gramStart"/>
      <w:r>
        <w:rPr>
          <w:rFonts w:cs="Arial"/>
          <w:lang w:val="ru-RU" w:eastAsia="ru-RU"/>
        </w:rPr>
        <w:t xml:space="preserve"> </w:t>
      </w:r>
      <w:r w:rsidR="003A6AE8" w:rsidRPr="003A6AE8">
        <w:rPr>
          <w:rFonts w:cs="Arial"/>
          <w:lang w:val="ru-RU" w:eastAsia="ru-RU"/>
        </w:rPr>
        <w:t>В</w:t>
      </w:r>
      <w:proofErr w:type="gramEnd"/>
      <w:r w:rsidR="003A6AE8" w:rsidRPr="003A6AE8">
        <w:rPr>
          <w:rFonts w:cs="Arial"/>
          <w:lang w:val="ru-RU" w:eastAsia="ru-RU"/>
        </w:rPr>
        <w:t xml:space="preserve"> калориметре типа В-08МБ автоматически запоминаются и обрабатываются измеренные температуры. Результат представляют в виде подъема температуры с учетом поправки на теплообмен. Одновременно обеспечивается возможность считывания температур, полученных в процессе калориметрического эксперимента. Для запуска программы выбирают требуемый </w:t>
      </w:r>
      <w:r w:rsidR="003A6AE8" w:rsidRPr="003A6AE8">
        <w:rPr>
          <w:rFonts w:cs="Arial"/>
          <w:lang w:val="ru-RU" w:eastAsia="ru-RU"/>
        </w:rPr>
        <w:lastRenderedPageBreak/>
        <w:t xml:space="preserve">вид работы, нажимая одну из кнопок на блоке управления кнопку </w:t>
      </w:r>
      <w:r w:rsidR="00023B6D">
        <w:rPr>
          <w:rFonts w:cs="Arial"/>
          <w:lang w:val="ru-RU" w:eastAsia="ru-RU"/>
        </w:rPr>
        <w:t>«</w:t>
      </w:r>
      <w:r w:rsidR="003A6AE8" w:rsidRPr="003A6AE8">
        <w:rPr>
          <w:rFonts w:cs="Arial"/>
          <w:lang w:val="ru-RU" w:eastAsia="ru-RU"/>
        </w:rPr>
        <w:t>ЦПУ-1</w:t>
      </w:r>
      <w:r w:rsidR="00023B6D">
        <w:rPr>
          <w:rFonts w:cs="Arial"/>
          <w:lang w:val="ru-RU" w:eastAsia="ru-RU"/>
        </w:rPr>
        <w:t>»</w:t>
      </w:r>
      <w:r w:rsidR="003A6AE8" w:rsidRPr="003A6AE8">
        <w:rPr>
          <w:rFonts w:cs="Arial"/>
          <w:lang w:val="ru-RU" w:eastAsia="ru-RU"/>
        </w:rPr>
        <w:t xml:space="preserve">, </w:t>
      </w:r>
      <w:r w:rsidR="00023B6D">
        <w:rPr>
          <w:rFonts w:cs="Arial"/>
          <w:lang w:val="ru-RU" w:eastAsia="ru-RU"/>
        </w:rPr>
        <w:t>«</w:t>
      </w:r>
      <w:r w:rsidR="003A6AE8" w:rsidRPr="003A6AE8">
        <w:rPr>
          <w:rFonts w:cs="Arial"/>
          <w:lang w:val="ru-RU" w:eastAsia="ru-RU"/>
        </w:rPr>
        <w:t>ЦПУ-2</w:t>
      </w:r>
      <w:r w:rsidR="00023B6D">
        <w:rPr>
          <w:rFonts w:cs="Arial"/>
          <w:lang w:val="ru-RU" w:eastAsia="ru-RU"/>
        </w:rPr>
        <w:t>»</w:t>
      </w:r>
      <w:r w:rsidR="003A6AE8" w:rsidRPr="003A6AE8">
        <w:rPr>
          <w:rFonts w:cs="Arial"/>
          <w:lang w:val="ru-RU" w:eastAsia="ru-RU"/>
        </w:rPr>
        <w:t xml:space="preserve"> при наличии цифропечатающего устройства. Для проведения опыта нажимают кнопку </w:t>
      </w:r>
      <w:r w:rsidR="00023B6D">
        <w:rPr>
          <w:rFonts w:cs="Arial"/>
          <w:lang w:val="ru-RU" w:eastAsia="ru-RU"/>
        </w:rPr>
        <w:t>«</w:t>
      </w:r>
      <w:r w:rsidR="003A6AE8" w:rsidRPr="003A6AE8">
        <w:rPr>
          <w:rFonts w:cs="Arial"/>
          <w:lang w:val="ru-RU" w:eastAsia="ru-RU"/>
        </w:rPr>
        <w:t>Пуск</w:t>
      </w:r>
      <w:r w:rsidR="00023B6D">
        <w:rPr>
          <w:rFonts w:cs="Arial"/>
          <w:lang w:val="ru-RU" w:eastAsia="ru-RU"/>
        </w:rPr>
        <w:t>»</w:t>
      </w:r>
      <w:r w:rsidR="003A6AE8" w:rsidRPr="003A6AE8">
        <w:rPr>
          <w:rFonts w:cs="Arial"/>
          <w:lang w:val="ru-RU" w:eastAsia="ru-RU"/>
        </w:rPr>
        <w:t xml:space="preserve">. За ходом протекания опыта наблюдают по индикации на калориметрическом блоке и блоке управления. Для просмотра результатов измерений температуры нажимают кнопку </w:t>
      </w:r>
      <w:r w:rsidR="00023B6D">
        <w:rPr>
          <w:rFonts w:cs="Arial"/>
          <w:lang w:val="ru-RU" w:eastAsia="ru-RU"/>
        </w:rPr>
        <w:t>«</w:t>
      </w:r>
      <w:r w:rsidR="003A6AE8" w:rsidRPr="003A6AE8">
        <w:rPr>
          <w:rFonts w:cs="Arial"/>
          <w:lang w:val="ru-RU" w:eastAsia="ru-RU"/>
        </w:rPr>
        <w:t>Просмотр</w:t>
      </w:r>
      <w:r w:rsidR="00023B6D">
        <w:rPr>
          <w:rFonts w:cs="Arial"/>
          <w:lang w:val="ru-RU" w:eastAsia="ru-RU"/>
        </w:rPr>
        <w:t>»</w:t>
      </w:r>
      <w:r w:rsidR="003A6AE8" w:rsidRPr="003A6AE8">
        <w:rPr>
          <w:rFonts w:cs="Arial"/>
          <w:lang w:val="ru-RU" w:eastAsia="ru-RU"/>
        </w:rPr>
        <w:t xml:space="preserve">, при этом в первой позиции индикаторного табло должен высветиться символ </w:t>
      </w:r>
      <w:r w:rsidR="00023B6D">
        <w:rPr>
          <w:rFonts w:cs="Arial"/>
          <w:lang w:val="ru-RU" w:eastAsia="ru-RU"/>
        </w:rPr>
        <w:t>«</w:t>
      </w:r>
      <w:r w:rsidR="003A6AE8" w:rsidRPr="003A6AE8">
        <w:rPr>
          <w:rFonts w:cs="Arial"/>
          <w:lang w:val="ru-RU" w:eastAsia="ru-RU"/>
        </w:rPr>
        <w:t>П</w:t>
      </w:r>
      <w:r w:rsidR="00023B6D">
        <w:rPr>
          <w:rFonts w:cs="Arial"/>
          <w:lang w:val="ru-RU" w:eastAsia="ru-RU"/>
        </w:rPr>
        <w:t>»</w:t>
      </w:r>
      <w:r w:rsidR="003A6AE8" w:rsidRPr="003A6AE8">
        <w:rPr>
          <w:rFonts w:cs="Arial"/>
          <w:lang w:val="ru-RU" w:eastAsia="ru-RU"/>
        </w:rPr>
        <w:t xml:space="preserve">. При втором нажатии </w:t>
      </w:r>
      <w:r w:rsidR="00F865BA">
        <w:rPr>
          <w:rFonts w:cs="Arial"/>
          <w:lang w:val="ru-RU" w:eastAsia="ru-RU"/>
        </w:rPr>
        <w:t>–</w:t>
      </w:r>
      <w:r w:rsidR="003A6AE8" w:rsidRPr="003A6AE8">
        <w:rPr>
          <w:rFonts w:cs="Arial"/>
          <w:lang w:val="ru-RU" w:eastAsia="ru-RU"/>
        </w:rPr>
        <w:t xml:space="preserve"> поправка на теплообмен, при третьем </w:t>
      </w:r>
      <w:r w:rsidR="00F865BA">
        <w:rPr>
          <w:rFonts w:cs="Arial"/>
          <w:lang w:val="ru-RU" w:eastAsia="ru-RU"/>
        </w:rPr>
        <w:t>–</w:t>
      </w:r>
      <w:r w:rsidR="003A6AE8" w:rsidRPr="003A6AE8">
        <w:rPr>
          <w:rFonts w:cs="Arial"/>
          <w:lang w:val="ru-RU" w:eastAsia="ru-RU"/>
        </w:rPr>
        <w:t xml:space="preserve"> значение подъема температуры с учетом поправки на теплообмен, а при каждом последующем </w:t>
      </w:r>
      <w:r w:rsidR="00F865BA">
        <w:rPr>
          <w:rFonts w:cs="Arial"/>
          <w:lang w:val="ru-RU" w:eastAsia="ru-RU"/>
        </w:rPr>
        <w:t>–</w:t>
      </w:r>
      <w:r w:rsidR="003A6AE8" w:rsidRPr="003A6AE8">
        <w:rPr>
          <w:rFonts w:cs="Arial"/>
          <w:lang w:val="ru-RU" w:eastAsia="ru-RU"/>
        </w:rPr>
        <w:t xml:space="preserve"> измеряемая температура, начиная с начального периода. Номер измерения высвечивается в двух первых позициях индикаторного табло. Прерывают опыт или просмотр результатов нажатием кнопки </w:t>
      </w:r>
      <w:r w:rsidR="00F33338">
        <w:rPr>
          <w:rFonts w:cs="Arial"/>
          <w:lang w:val="ru-RU" w:eastAsia="ru-RU"/>
        </w:rPr>
        <w:t>«</w:t>
      </w:r>
      <w:r w:rsidR="003A6AE8" w:rsidRPr="003A6AE8">
        <w:rPr>
          <w:rFonts w:cs="Arial"/>
          <w:lang w:val="ru-RU" w:eastAsia="ru-RU"/>
        </w:rPr>
        <w:t>СТОП</w:t>
      </w:r>
      <w:r w:rsidR="00F33338">
        <w:rPr>
          <w:rFonts w:cs="Arial"/>
          <w:lang w:val="ru-RU" w:eastAsia="ru-RU"/>
        </w:rPr>
        <w:t>»</w:t>
      </w:r>
      <w:r w:rsidR="003A6AE8" w:rsidRPr="003A6AE8">
        <w:rPr>
          <w:rFonts w:cs="Arial"/>
          <w:lang w:val="ru-RU" w:eastAsia="ru-RU"/>
        </w:rPr>
        <w:t xml:space="preserve">. После заполнения протокола нажимают на блоке управления соответствующие кнопки </w:t>
      </w:r>
      <w:r w:rsidR="00F33338">
        <w:rPr>
          <w:rFonts w:cs="Arial"/>
          <w:lang w:val="ru-RU" w:eastAsia="ru-RU"/>
        </w:rPr>
        <w:t>«</w:t>
      </w:r>
      <w:r w:rsidR="003A6AE8" w:rsidRPr="003A6AE8">
        <w:rPr>
          <w:rFonts w:cs="Arial"/>
          <w:lang w:val="ru-RU" w:eastAsia="ru-RU"/>
        </w:rPr>
        <w:t>СТОП</w:t>
      </w:r>
      <w:r w:rsidR="00F33338">
        <w:rPr>
          <w:rFonts w:cs="Arial"/>
          <w:lang w:val="ru-RU" w:eastAsia="ru-RU"/>
        </w:rPr>
        <w:t>»</w:t>
      </w:r>
      <w:r w:rsidR="003A6AE8" w:rsidRPr="003A6AE8">
        <w:rPr>
          <w:rFonts w:cs="Arial"/>
          <w:lang w:val="ru-RU" w:eastAsia="ru-RU"/>
        </w:rPr>
        <w:t>.</w:t>
      </w:r>
    </w:p>
    <w:p w14:paraId="0A041A08" w14:textId="7C91CA73" w:rsidR="003A6AE8" w:rsidRDefault="003A6AE8" w:rsidP="00807D32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8.2 </w:t>
      </w:r>
      <w:r w:rsidRPr="003A6AE8">
        <w:rPr>
          <w:rFonts w:cs="Arial"/>
          <w:lang w:val="ru-RU" w:eastAsia="ru-RU"/>
        </w:rPr>
        <w:t>Адиабатический режим</w:t>
      </w:r>
    </w:p>
    <w:p w14:paraId="3344457D" w14:textId="77777777" w:rsidR="003A6AE8" w:rsidRPr="000C0D00" w:rsidRDefault="003A6AE8" w:rsidP="00FD465A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8.2.1</w:t>
      </w:r>
      <w:proofErr w:type="gramStart"/>
      <w:r>
        <w:rPr>
          <w:rFonts w:cs="Arial"/>
          <w:lang w:val="ru-RU" w:eastAsia="ru-RU"/>
        </w:rPr>
        <w:t xml:space="preserve"> </w:t>
      </w:r>
      <w:r w:rsidRPr="003A6AE8">
        <w:rPr>
          <w:rFonts w:cs="Arial"/>
          <w:lang w:val="ru-RU" w:eastAsia="ru-RU"/>
        </w:rPr>
        <w:t>П</w:t>
      </w:r>
      <w:proofErr w:type="gramEnd"/>
      <w:r w:rsidRPr="003A6AE8">
        <w:rPr>
          <w:rFonts w:cs="Arial"/>
          <w:lang w:val="ru-RU" w:eastAsia="ru-RU"/>
        </w:rPr>
        <w:t>осле перемешивания воды в сосуде и оболочке в течение 10 мин снимают показание температуры зажигания</w:t>
      </w:r>
      <w:r>
        <w:rPr>
          <w:rFonts w:cs="Arial"/>
          <w:lang w:val="ru-RU" w:eastAsia="ru-RU"/>
        </w:rPr>
        <w:t xml:space="preserve"> </w:t>
      </w:r>
      <w:r w:rsidRPr="003A6AE8">
        <w:rPr>
          <w:rFonts w:cs="Arial"/>
          <w:i/>
          <w:lang w:eastAsia="ru-RU"/>
        </w:rPr>
        <w:t>t</w:t>
      </w:r>
      <w:r w:rsidRPr="003A6AE8">
        <w:rPr>
          <w:rFonts w:cs="Arial"/>
          <w:vertAlign w:val="subscript"/>
          <w:lang w:val="ru-RU" w:eastAsia="ru-RU"/>
        </w:rPr>
        <w:t>0</w:t>
      </w:r>
      <w:r w:rsidRPr="003A6AE8">
        <w:rPr>
          <w:rFonts w:cs="Arial"/>
          <w:lang w:val="ru-RU" w:eastAsia="ru-RU"/>
        </w:rPr>
        <w:t xml:space="preserve"> </w:t>
      </w:r>
      <w:r w:rsidRPr="00325DC6">
        <w:rPr>
          <w:rFonts w:cs="Arial"/>
          <w:lang w:val="ru-RU" w:eastAsia="ru-RU"/>
        </w:rPr>
        <w:t>с погрешностью не более 0,002 °С.</w:t>
      </w:r>
      <w:r w:rsidRPr="003A6AE8">
        <w:rPr>
          <w:rFonts w:cs="Arial"/>
          <w:lang w:val="ru-RU" w:eastAsia="ru-RU"/>
        </w:rPr>
        <w:t xml:space="preserve"> Зажигают пробу топлива.</w:t>
      </w:r>
    </w:p>
    <w:p w14:paraId="2CCFB990" w14:textId="5817AD82" w:rsidR="00FD465A" w:rsidRPr="000C0D00" w:rsidRDefault="00FD465A" w:rsidP="00FD465A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FD465A">
        <w:rPr>
          <w:rFonts w:cs="Arial"/>
          <w:lang w:val="ru-RU" w:eastAsia="ru-RU"/>
        </w:rPr>
        <w:t>8</w:t>
      </w:r>
      <w:r>
        <w:rPr>
          <w:rFonts w:cs="Arial"/>
          <w:lang w:val="ru-RU" w:eastAsia="ru-RU"/>
        </w:rPr>
        <w:t>.2.2</w:t>
      </w:r>
      <w:proofErr w:type="gramStart"/>
      <w:r>
        <w:rPr>
          <w:rFonts w:cs="Arial"/>
          <w:lang w:val="ru-RU" w:eastAsia="ru-RU"/>
        </w:rPr>
        <w:t xml:space="preserve"> </w:t>
      </w:r>
      <w:r w:rsidRPr="00FD465A">
        <w:rPr>
          <w:rFonts w:cs="Arial"/>
          <w:lang w:val="ru-RU" w:eastAsia="ru-RU"/>
        </w:rPr>
        <w:t>Ч</w:t>
      </w:r>
      <w:proofErr w:type="gramEnd"/>
      <w:r w:rsidRPr="00FD465A">
        <w:rPr>
          <w:rFonts w:cs="Arial"/>
          <w:lang w:val="ru-RU" w:eastAsia="ru-RU"/>
        </w:rPr>
        <w:t xml:space="preserve">ерез заранее определенный интервал горения, считывают показание </w:t>
      </w:r>
      <w:r w:rsidRPr="00325DC6">
        <w:rPr>
          <w:rFonts w:cs="Arial"/>
          <w:lang w:val="ru-RU" w:eastAsia="ru-RU"/>
        </w:rPr>
        <w:t xml:space="preserve">конечной температуры </w:t>
      </w:r>
      <w:proofErr w:type="spellStart"/>
      <w:r w:rsidRPr="00325DC6">
        <w:rPr>
          <w:rFonts w:cs="Arial"/>
          <w:i/>
          <w:lang w:eastAsia="ru-RU"/>
        </w:rPr>
        <w:t>t</w:t>
      </w:r>
      <w:r w:rsidRPr="00325DC6">
        <w:rPr>
          <w:rFonts w:cs="Arial"/>
          <w:vertAlign w:val="subscript"/>
          <w:lang w:eastAsia="ru-RU"/>
        </w:rPr>
        <w:t>n</w:t>
      </w:r>
      <w:proofErr w:type="spellEnd"/>
      <w:r w:rsidRPr="00FD465A">
        <w:rPr>
          <w:rFonts w:cs="Arial"/>
          <w:lang w:val="ru-RU" w:eastAsia="ru-RU"/>
        </w:rPr>
        <w:t xml:space="preserve"> с погрешностью не более 0,002 °С.</w:t>
      </w:r>
    </w:p>
    <w:p w14:paraId="1B8BF4A7" w14:textId="0F39C7E4" w:rsidR="00FD465A" w:rsidRDefault="00FD465A" w:rsidP="00FD465A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FD465A">
        <w:rPr>
          <w:rFonts w:cs="Arial"/>
          <w:lang w:val="ru-RU" w:eastAsia="ru-RU"/>
        </w:rPr>
        <w:t>8</w:t>
      </w:r>
      <w:r>
        <w:rPr>
          <w:rFonts w:cs="Arial"/>
          <w:lang w:val="ru-RU" w:eastAsia="ru-RU"/>
        </w:rPr>
        <w:t>.3</w:t>
      </w:r>
      <w:proofErr w:type="gramStart"/>
      <w:r>
        <w:rPr>
          <w:rFonts w:cs="Arial"/>
          <w:lang w:val="ru-RU" w:eastAsia="ru-RU"/>
        </w:rPr>
        <w:t xml:space="preserve"> </w:t>
      </w:r>
      <w:r w:rsidRPr="00FD465A">
        <w:rPr>
          <w:rFonts w:cs="Arial"/>
          <w:lang w:val="ru-RU" w:eastAsia="ru-RU"/>
        </w:rPr>
        <w:t>П</w:t>
      </w:r>
      <w:proofErr w:type="gramEnd"/>
      <w:r w:rsidRPr="00FD465A">
        <w:rPr>
          <w:rFonts w:cs="Arial"/>
          <w:lang w:val="ru-RU" w:eastAsia="ru-RU"/>
        </w:rPr>
        <w:t xml:space="preserve">о окончании испытания выключают переключатели и сетевой выключатель, приподнимают (или вынимают) термометр, снимают крышку калориметра, отключают провода от зажимов бомбы, вынимают бомбу из сосуда. Снимают колпачки с клапанов бомбы, </w:t>
      </w:r>
      <w:proofErr w:type="gramStart"/>
      <w:r w:rsidRPr="00FD465A">
        <w:rPr>
          <w:rFonts w:cs="Arial"/>
          <w:lang w:val="ru-RU" w:eastAsia="ru-RU"/>
        </w:rPr>
        <w:t>открывают выходной клапан и выпускают</w:t>
      </w:r>
      <w:proofErr w:type="gramEnd"/>
      <w:r w:rsidRPr="00FD465A">
        <w:rPr>
          <w:rFonts w:cs="Arial"/>
          <w:lang w:val="ru-RU" w:eastAsia="ru-RU"/>
        </w:rPr>
        <w:t xml:space="preserve"> газ, разбирают бомбу. </w:t>
      </w:r>
      <w:proofErr w:type="gramStart"/>
      <w:r w:rsidRPr="00FD465A">
        <w:rPr>
          <w:rFonts w:cs="Arial"/>
          <w:lang w:val="ru-RU" w:eastAsia="ru-RU"/>
        </w:rPr>
        <w:t>Собирают остатки запальной проволоки и взвешивают</w:t>
      </w:r>
      <w:proofErr w:type="gramEnd"/>
      <w:r w:rsidRPr="00FD465A">
        <w:rPr>
          <w:rFonts w:cs="Arial"/>
          <w:lang w:val="ru-RU" w:eastAsia="ru-RU"/>
        </w:rPr>
        <w:t xml:space="preserve"> их </w:t>
      </w:r>
      <w:r w:rsidRPr="00F40398">
        <w:rPr>
          <w:rFonts w:cs="Arial"/>
          <w:lang w:val="ru-RU" w:eastAsia="ru-RU"/>
        </w:rPr>
        <w:t>с погрешностью не более 0,0002 г.</w:t>
      </w:r>
    </w:p>
    <w:p w14:paraId="626F1829" w14:textId="06703F44" w:rsidR="000C0D00" w:rsidRDefault="000C0D00" w:rsidP="00FD465A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8.4</w:t>
      </w:r>
      <w:proofErr w:type="gramStart"/>
      <w:r>
        <w:rPr>
          <w:rFonts w:cs="Arial"/>
          <w:lang w:val="ru-RU" w:eastAsia="ru-RU"/>
        </w:rPr>
        <w:t xml:space="preserve"> </w:t>
      </w:r>
      <w:r w:rsidRPr="000C0D00">
        <w:rPr>
          <w:rFonts w:cs="Arial"/>
          <w:lang w:val="ru-RU" w:eastAsia="ru-RU"/>
        </w:rPr>
        <w:t>П</w:t>
      </w:r>
      <w:proofErr w:type="gramEnd"/>
      <w:r w:rsidRPr="000C0D00">
        <w:rPr>
          <w:rFonts w:cs="Arial"/>
          <w:lang w:val="ru-RU" w:eastAsia="ru-RU"/>
        </w:rPr>
        <w:t>ри отсутствии вкраплений сажи внутри бомбы или несгоревшего образца топлива смывают содержимое корпуса, крышки и тигля в стакан горячей дистиллированной водой. Все</w:t>
      </w:r>
      <w:r>
        <w:rPr>
          <w:rFonts w:cs="Arial"/>
          <w:lang w:val="ru-RU" w:eastAsia="ru-RU"/>
        </w:rPr>
        <w:t xml:space="preserve"> </w:t>
      </w:r>
      <w:r w:rsidRPr="000C0D00">
        <w:rPr>
          <w:rFonts w:cs="Arial"/>
          <w:lang w:val="ru-RU" w:eastAsia="ru-RU"/>
        </w:rPr>
        <w:t>промывные воды (150</w:t>
      </w:r>
      <w:r>
        <w:rPr>
          <w:rFonts w:cs="Arial"/>
          <w:lang w:val="ru-RU" w:eastAsia="ru-RU"/>
        </w:rPr>
        <w:t xml:space="preserve"> </w:t>
      </w:r>
      <w:r w:rsidRPr="000C0D00">
        <w:rPr>
          <w:rFonts w:cs="Arial"/>
          <w:lang w:val="ru-RU" w:eastAsia="ru-RU"/>
        </w:rPr>
        <w:t>см³</w:t>
      </w:r>
      <w:r>
        <w:rPr>
          <w:rFonts w:cs="Arial"/>
          <w:lang w:val="ru-RU" w:eastAsia="ru-RU"/>
        </w:rPr>
        <w:t xml:space="preserve"> </w:t>
      </w:r>
      <w:r w:rsidR="00F33338">
        <w:rPr>
          <w:rFonts w:cs="Arial"/>
          <w:lang w:val="ru-RU" w:eastAsia="ru-RU"/>
        </w:rPr>
        <w:sym w:font="Symbol" w:char="F02D"/>
      </w:r>
      <w:r>
        <w:rPr>
          <w:rFonts w:cs="Arial"/>
          <w:lang w:val="ru-RU" w:eastAsia="ru-RU"/>
        </w:rPr>
        <w:t xml:space="preserve"> </w:t>
      </w:r>
      <w:r w:rsidRPr="000C0D00">
        <w:rPr>
          <w:rFonts w:cs="Arial"/>
          <w:lang w:val="ru-RU" w:eastAsia="ru-RU"/>
        </w:rPr>
        <w:t>200</w:t>
      </w:r>
      <w:r>
        <w:rPr>
          <w:rFonts w:cs="Arial"/>
          <w:lang w:val="ru-RU" w:eastAsia="ru-RU"/>
        </w:rPr>
        <w:t xml:space="preserve"> см³) </w:t>
      </w:r>
      <w:proofErr w:type="gramStart"/>
      <w:r w:rsidRPr="000C0D00">
        <w:rPr>
          <w:rFonts w:cs="Arial"/>
          <w:lang w:val="ru-RU" w:eastAsia="ru-RU"/>
        </w:rPr>
        <w:t>собирают в один стакан и подвергают</w:t>
      </w:r>
      <w:proofErr w:type="gramEnd"/>
      <w:r w:rsidRPr="000C0D00">
        <w:rPr>
          <w:rFonts w:cs="Arial"/>
          <w:lang w:val="ru-RU" w:eastAsia="ru-RU"/>
        </w:rPr>
        <w:t xml:space="preserve"> анализу для определения массы серы, перешедшей при сжигании топлива в бомбе в серную кислоту. Внутреннюю поверхность бомбы и ее детали вытирают и, не закрывая клапанов, оставляют до последующего опыта открытой. Клапаны после окончания испытания продувают воздухом.</w:t>
      </w:r>
    </w:p>
    <w:p w14:paraId="24813CD4" w14:textId="53308F3F" w:rsidR="000C0D00" w:rsidRDefault="000C0D00" w:rsidP="00FD465A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8.5</w:t>
      </w:r>
      <w:proofErr w:type="gramStart"/>
      <w:r>
        <w:rPr>
          <w:rFonts w:cs="Arial"/>
          <w:lang w:val="ru-RU" w:eastAsia="ru-RU"/>
        </w:rPr>
        <w:t xml:space="preserve"> </w:t>
      </w:r>
      <w:r w:rsidRPr="000C0D00">
        <w:rPr>
          <w:rFonts w:cs="Arial"/>
          <w:lang w:val="ru-RU" w:eastAsia="ru-RU"/>
        </w:rPr>
        <w:t>П</w:t>
      </w:r>
      <w:proofErr w:type="gramEnd"/>
      <w:r w:rsidRPr="000C0D00">
        <w:rPr>
          <w:rFonts w:cs="Arial"/>
          <w:lang w:val="ru-RU" w:eastAsia="ru-RU"/>
        </w:rPr>
        <w:t xml:space="preserve">ри сжигании серосодержащих топлив промывные воды могут быть использованы для определения содержания серы по ГОСТ 3877 с целью последующего введения поправки на теплоту образования раствора серной кислоты. В этом случае количество образовавшейся в бомбе азотной кислоты не </w:t>
      </w:r>
      <w:r w:rsidRPr="000C0D00">
        <w:rPr>
          <w:rFonts w:cs="Arial"/>
          <w:lang w:val="ru-RU" w:eastAsia="ru-RU"/>
        </w:rPr>
        <w:lastRenderedPageBreak/>
        <w:t xml:space="preserve">определяют, а теплоту образования ее раствора принимают равной установленной при определении </w:t>
      </w:r>
      <w:r w:rsidR="00E958B4">
        <w:rPr>
          <w:rFonts w:cs="Arial"/>
          <w:lang w:val="ru-RU" w:eastAsia="ru-RU"/>
        </w:rPr>
        <w:t>энергетического эквивалента калориметра</w:t>
      </w:r>
      <w:r w:rsidRPr="000C0D00">
        <w:rPr>
          <w:rFonts w:cs="Arial"/>
          <w:lang w:val="ru-RU" w:eastAsia="ru-RU"/>
        </w:rPr>
        <w:t xml:space="preserve"> по бензойной кислоте. Содержание серы в продукте может быть установлено отдельно в специальных опытах.</w:t>
      </w:r>
    </w:p>
    <w:p w14:paraId="3AB8108F" w14:textId="4ED515BC" w:rsidR="000C0D00" w:rsidRDefault="000C0D00" w:rsidP="00FD465A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0C0D00">
        <w:rPr>
          <w:rFonts w:cs="Arial"/>
          <w:lang w:val="ru-RU" w:eastAsia="ru-RU"/>
        </w:rPr>
        <w:t>При определении теплоты сгорания нефтепродуктов с температурой вспышки ниже 38</w:t>
      </w:r>
      <w:proofErr w:type="gramStart"/>
      <w:r w:rsidRPr="000C0D00">
        <w:rPr>
          <w:rFonts w:cs="Arial"/>
          <w:lang w:val="ru-RU" w:eastAsia="ru-RU"/>
        </w:rPr>
        <w:t xml:space="preserve"> °С</w:t>
      </w:r>
      <w:proofErr w:type="gramEnd"/>
      <w:r w:rsidRPr="000C0D00">
        <w:rPr>
          <w:rFonts w:cs="Arial"/>
          <w:lang w:val="ru-RU" w:eastAsia="ru-RU"/>
        </w:rPr>
        <w:t xml:space="preserve"> определяют серу по ГОСТ 19121.</w:t>
      </w:r>
    </w:p>
    <w:p w14:paraId="5FAFA449" w14:textId="63B913B0" w:rsidR="000C0D00" w:rsidRDefault="000C0D00" w:rsidP="00FD465A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0C0D00">
        <w:rPr>
          <w:rFonts w:cs="Arial"/>
          <w:lang w:val="ru-RU" w:eastAsia="ru-RU"/>
        </w:rPr>
        <w:t>Для других жидких нефтепродуктов содержан</w:t>
      </w:r>
      <w:r w:rsidR="00934652">
        <w:rPr>
          <w:rFonts w:cs="Arial"/>
          <w:lang w:val="ru-RU" w:eastAsia="ru-RU"/>
        </w:rPr>
        <w:t xml:space="preserve">ие серы определяют по ГОСТ 1437 или по ГОСТ 32139. </w:t>
      </w:r>
    </w:p>
    <w:p w14:paraId="5C21453F" w14:textId="47C45467" w:rsidR="000C0D00" w:rsidRDefault="000C0D00" w:rsidP="00FD465A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8.6</w:t>
      </w:r>
      <w:proofErr w:type="gramStart"/>
      <w:r>
        <w:rPr>
          <w:rFonts w:cs="Arial"/>
          <w:lang w:val="ru-RU" w:eastAsia="ru-RU"/>
        </w:rPr>
        <w:t xml:space="preserve"> </w:t>
      </w:r>
      <w:r w:rsidRPr="000C0D00">
        <w:rPr>
          <w:rFonts w:cs="Arial"/>
          <w:lang w:val="ru-RU" w:eastAsia="ru-RU"/>
        </w:rPr>
        <w:t>П</w:t>
      </w:r>
      <w:proofErr w:type="gramEnd"/>
      <w:r w:rsidRPr="000C0D00">
        <w:rPr>
          <w:rFonts w:cs="Arial"/>
          <w:lang w:val="ru-RU" w:eastAsia="ru-RU"/>
        </w:rPr>
        <w:t>ри сжигании бензойной кислоты, пленки и образцов топлива, не содержащих серу, в стакан с промывными водами, содержащими азотную кислоту, образовавшуюся в условиях</w:t>
      </w:r>
      <w:r>
        <w:rPr>
          <w:rFonts w:cs="Arial"/>
          <w:lang w:val="ru-RU" w:eastAsia="ru-RU"/>
        </w:rPr>
        <w:t xml:space="preserve"> </w:t>
      </w:r>
      <w:r w:rsidRPr="000C0D00">
        <w:rPr>
          <w:rFonts w:cs="Arial"/>
          <w:lang w:val="ru-RU" w:eastAsia="ru-RU"/>
        </w:rPr>
        <w:t>опыта, добавляют 2 капли метилового красного и титруют 0,1 моль/дм</w:t>
      </w:r>
      <w:r>
        <w:rPr>
          <w:rFonts w:cs="Arial"/>
          <w:lang w:val="ru-RU" w:eastAsia="ru-RU"/>
        </w:rPr>
        <w:t xml:space="preserve">³ </w:t>
      </w:r>
      <w:r w:rsidRPr="000C0D00">
        <w:rPr>
          <w:rFonts w:cs="Arial"/>
          <w:lang w:val="ru-RU" w:eastAsia="ru-RU"/>
        </w:rPr>
        <w:t>раствором гидроокиси калия. Измеряют объем раствора гидроокиси калия, израсходованного на титрование, с целью вычисления поправки на теплоту образования раствора азотной кислоты.</w:t>
      </w:r>
    </w:p>
    <w:p w14:paraId="58AECAC3" w14:textId="6ED9857E" w:rsidR="00CB62A4" w:rsidRPr="000A66E6" w:rsidRDefault="00CB62A4" w:rsidP="00F865BA">
      <w:pPr>
        <w:spacing w:before="240" w:after="120" w:line="360" w:lineRule="auto"/>
        <w:ind w:firstLine="510"/>
        <w:jc w:val="both"/>
        <w:rPr>
          <w:rFonts w:cs="Arial"/>
          <w:b/>
          <w:lang w:val="ru-RU" w:eastAsia="ru-RU"/>
        </w:rPr>
      </w:pPr>
      <w:r w:rsidRPr="000A66E6">
        <w:rPr>
          <w:rFonts w:cs="Arial"/>
          <w:b/>
          <w:lang w:val="ru-RU" w:eastAsia="ru-RU"/>
        </w:rPr>
        <w:t xml:space="preserve">9 Обработка результатов </w:t>
      </w:r>
    </w:p>
    <w:p w14:paraId="49AFAD2F" w14:textId="37D8BBDE" w:rsidR="00354872" w:rsidRDefault="00CB62A4" w:rsidP="00354872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9.1 </w:t>
      </w:r>
      <w:r w:rsidR="00354872" w:rsidRPr="00354872">
        <w:rPr>
          <w:rFonts w:cs="Arial"/>
          <w:lang w:val="ru-RU" w:eastAsia="ru-RU"/>
        </w:rPr>
        <w:t xml:space="preserve">Определение </w:t>
      </w:r>
      <w:r w:rsidR="00CF2FBA">
        <w:rPr>
          <w:rFonts w:cs="Arial"/>
          <w:lang w:val="ru-RU" w:eastAsia="ru-RU"/>
        </w:rPr>
        <w:t>энергетического эквивалента</w:t>
      </w:r>
      <w:r w:rsidR="00354872" w:rsidRPr="00354872">
        <w:rPr>
          <w:rFonts w:cs="Arial"/>
          <w:lang w:val="ru-RU" w:eastAsia="ru-RU"/>
        </w:rPr>
        <w:t xml:space="preserve"> калориметра</w:t>
      </w:r>
    </w:p>
    <w:p w14:paraId="3B24A27A" w14:textId="4B62891E" w:rsidR="000E27C7" w:rsidRPr="000E27C7" w:rsidRDefault="005F5E53" w:rsidP="000E27C7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9.1.2 </w:t>
      </w:r>
      <w:r w:rsidR="000E27C7" w:rsidRPr="000E27C7">
        <w:rPr>
          <w:rFonts w:cs="Arial"/>
          <w:lang w:val="ru-RU" w:eastAsia="ru-RU"/>
        </w:rPr>
        <w:t>Обработку результатов измерений для автоматизированных калориметров с процессором или компьютером проводят с использованием математического аппарата калориметра, который позволяет получить на дисплее прибора (или компьютера) значение ЭЭ в каждом калориметрическом опыте.</w:t>
      </w:r>
    </w:p>
    <w:p w14:paraId="4B5B1741" w14:textId="79D95015" w:rsidR="000E27C7" w:rsidRDefault="005F5E53" w:rsidP="000E27C7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9.1.3</w:t>
      </w:r>
      <w:proofErr w:type="gramStart"/>
      <w:r>
        <w:rPr>
          <w:rFonts w:cs="Arial"/>
          <w:lang w:val="ru-RU" w:eastAsia="ru-RU"/>
        </w:rPr>
        <w:t xml:space="preserve"> </w:t>
      </w:r>
      <w:r w:rsidR="000E27C7" w:rsidRPr="000E27C7">
        <w:rPr>
          <w:rFonts w:cs="Arial"/>
          <w:lang w:val="ru-RU" w:eastAsia="ru-RU"/>
        </w:rPr>
        <w:t>Д</w:t>
      </w:r>
      <w:proofErr w:type="gramEnd"/>
      <w:r w:rsidR="000E27C7" w:rsidRPr="000E27C7">
        <w:rPr>
          <w:rFonts w:cs="Arial"/>
          <w:lang w:val="ru-RU" w:eastAsia="ru-RU"/>
        </w:rPr>
        <w:t xml:space="preserve">ля неавтоматизированных калориметров с изотермической оболочкой типа В-08МА </w:t>
      </w:r>
      <w:r w:rsidR="00023B6D">
        <w:rPr>
          <w:rFonts w:cs="Arial"/>
          <w:lang w:val="ru-RU" w:eastAsia="ru-RU"/>
        </w:rPr>
        <w:t>«</w:t>
      </w:r>
      <w:r w:rsidR="000E27C7" w:rsidRPr="000E27C7">
        <w:rPr>
          <w:rFonts w:cs="Arial"/>
          <w:lang w:val="ru-RU" w:eastAsia="ru-RU"/>
        </w:rPr>
        <w:t>НМ</w:t>
      </w:r>
      <w:r w:rsidR="00023B6D">
        <w:rPr>
          <w:rFonts w:cs="Arial"/>
          <w:lang w:val="ru-RU" w:eastAsia="ru-RU"/>
        </w:rPr>
        <w:t>»</w:t>
      </w:r>
      <w:r w:rsidR="000E27C7" w:rsidRPr="000E27C7">
        <w:rPr>
          <w:rFonts w:cs="Arial"/>
          <w:lang w:val="ru-RU" w:eastAsia="ru-RU"/>
        </w:rPr>
        <w:t xml:space="preserve"> значение </w:t>
      </w:r>
      <w:r w:rsidR="00427A03">
        <w:rPr>
          <w:rFonts w:cs="Arial"/>
          <w:lang w:val="ru-RU" w:eastAsia="ru-RU"/>
        </w:rPr>
        <w:t>ЭЭ</w:t>
      </w:r>
      <w:r w:rsidR="00A006BA">
        <w:rPr>
          <w:rFonts w:cs="Arial"/>
          <w:lang w:val="ru-RU" w:eastAsia="ru-RU"/>
        </w:rPr>
        <w:t xml:space="preserve"> С</w:t>
      </w:r>
      <w:r w:rsidR="00427A03" w:rsidRPr="00427A03">
        <w:rPr>
          <w:rFonts w:cs="Arial"/>
          <w:i/>
          <w:vertAlign w:val="subscript"/>
          <w:lang w:eastAsia="ru-RU"/>
        </w:rPr>
        <w:t>i</w:t>
      </w:r>
      <w:r w:rsidR="00A006BA">
        <w:rPr>
          <w:rFonts w:cs="Arial"/>
          <w:lang w:val="ru-RU" w:eastAsia="ru-RU"/>
        </w:rPr>
        <w:t>, Дж/К</w:t>
      </w:r>
      <w:r w:rsidR="000E27C7" w:rsidRPr="000E27C7">
        <w:rPr>
          <w:rFonts w:cs="Arial"/>
          <w:lang w:val="ru-RU" w:eastAsia="ru-RU"/>
        </w:rPr>
        <w:t xml:space="preserve"> вычисляют по формуле</w:t>
      </w:r>
      <w:r w:rsidR="007C334D">
        <w:rPr>
          <w:rFonts w:cs="Arial"/>
          <w:lang w:val="ru-RU" w:eastAsia="ru-RU"/>
        </w:rPr>
        <w:t>:</w:t>
      </w:r>
    </w:p>
    <w:tbl>
      <w:tblPr>
        <w:tblStyle w:val="af6"/>
        <w:tblW w:w="98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7"/>
        <w:gridCol w:w="425"/>
        <w:gridCol w:w="284"/>
        <w:gridCol w:w="425"/>
        <w:gridCol w:w="425"/>
        <w:gridCol w:w="284"/>
        <w:gridCol w:w="142"/>
        <w:gridCol w:w="283"/>
        <w:gridCol w:w="400"/>
        <w:gridCol w:w="4871"/>
        <w:gridCol w:w="1484"/>
      </w:tblGrid>
      <w:tr w:rsidR="007C334D" w14:paraId="2AC9BEF0" w14:textId="77777777" w:rsidTr="00734B9C">
        <w:tc>
          <w:tcPr>
            <w:tcW w:w="8356" w:type="dxa"/>
            <w:gridSpan w:val="10"/>
          </w:tcPr>
          <w:p w14:paraId="549DC36C" w14:textId="77777777" w:rsidR="007C334D" w:rsidRDefault="00734B9C" w:rsidP="007C334D">
            <w:pPr>
              <w:spacing w:line="360" w:lineRule="auto"/>
              <w:jc w:val="center"/>
              <w:rPr>
                <w:rFonts w:cs="Arial"/>
                <w:lang w:val="ru-RU" w:eastAsia="ru-RU"/>
              </w:rPr>
            </w:pPr>
            <w:r w:rsidRPr="007C334D">
              <w:rPr>
                <w:rFonts w:cs="Arial"/>
                <w:position w:val="-28"/>
                <w:lang w:val="ru-RU" w:eastAsia="ru-RU"/>
              </w:rPr>
              <w:object w:dxaOrig="3860" w:dyaOrig="680" w14:anchorId="0293A63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2.55pt;height:33.5pt" o:ole="">
                  <v:imagedata r:id="rId17" o:title=""/>
                </v:shape>
                <o:OLEObject Type="Embed" ProgID="Equation.3" ShapeID="_x0000_i1025" DrawAspect="Content" ObjectID="_1637048212" r:id="rId18"/>
              </w:object>
            </w:r>
          </w:p>
        </w:tc>
        <w:tc>
          <w:tcPr>
            <w:tcW w:w="1484" w:type="dxa"/>
            <w:vAlign w:val="center"/>
          </w:tcPr>
          <w:p w14:paraId="435EE6D1" w14:textId="18AEBCF4" w:rsidR="007C334D" w:rsidRDefault="007C334D" w:rsidP="00734B9C">
            <w:pPr>
              <w:spacing w:line="360" w:lineRule="auto"/>
              <w:jc w:val="right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(1)</w:t>
            </w:r>
          </w:p>
        </w:tc>
      </w:tr>
      <w:tr w:rsidR="00734B9C" w14:paraId="654D8DF3" w14:textId="77777777" w:rsidTr="00734B9C">
        <w:tc>
          <w:tcPr>
            <w:tcW w:w="9840" w:type="dxa"/>
            <w:gridSpan w:val="11"/>
          </w:tcPr>
          <w:p w14:paraId="10CEB6F5" w14:textId="5ACDD95E" w:rsidR="00734B9C" w:rsidRDefault="00734B9C" w:rsidP="007C334D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где:</w:t>
            </w:r>
          </w:p>
        </w:tc>
      </w:tr>
      <w:tr w:rsidR="00734B9C" w:rsidRPr="00A105FE" w14:paraId="04394F71" w14:textId="77777777" w:rsidTr="00734B9C">
        <w:tc>
          <w:tcPr>
            <w:tcW w:w="3085" w:type="dxa"/>
            <w:gridSpan w:val="8"/>
          </w:tcPr>
          <w:p w14:paraId="37C2C940" w14:textId="04D8586E" w:rsidR="00734B9C" w:rsidRPr="00734B9C" w:rsidRDefault="00734B9C" w:rsidP="007C334D">
            <w:pPr>
              <w:spacing w:line="360" w:lineRule="auto"/>
              <w:jc w:val="both"/>
              <w:rPr>
                <w:rFonts w:cs="Arial"/>
                <w:i/>
                <w:lang w:eastAsia="ru-RU"/>
              </w:rPr>
            </w:pPr>
            <w:r w:rsidRPr="00734B9C">
              <w:rPr>
                <w:rFonts w:cs="Arial"/>
                <w:i/>
                <w:lang w:eastAsia="ru-RU"/>
              </w:rPr>
              <w:t>Q</w:t>
            </w:r>
            <w:r w:rsidRPr="00734B9C">
              <w:rPr>
                <w:rFonts w:cs="Arial"/>
                <w:i/>
                <w:vertAlign w:val="subscript"/>
                <w:lang w:val="ru-RU" w:eastAsia="ru-RU"/>
              </w:rPr>
              <w:t>ЭМ</w:t>
            </w:r>
            <w:r w:rsidRPr="00734B9C">
              <w:rPr>
                <w:rFonts w:cs="Arial"/>
                <w:i/>
                <w:lang w:val="ru-RU" w:eastAsia="ru-RU"/>
              </w:rPr>
              <w:t xml:space="preserve"> + </w:t>
            </w:r>
            <w:r w:rsidRPr="00734B9C">
              <w:rPr>
                <w:rFonts w:cs="Arial"/>
                <w:i/>
                <w:lang w:eastAsia="ru-RU"/>
              </w:rPr>
              <w:t>Q</w:t>
            </w:r>
            <w:r w:rsidRPr="00734B9C">
              <w:rPr>
                <w:rFonts w:cs="Arial"/>
                <w:i/>
                <w:vertAlign w:val="subscript"/>
                <w:lang w:val="ru-RU" w:eastAsia="ru-RU"/>
              </w:rPr>
              <w:t>пров</w:t>
            </w:r>
            <w:r w:rsidRPr="00734B9C">
              <w:rPr>
                <w:rFonts w:cs="Arial"/>
                <w:i/>
                <w:lang w:val="ru-RU" w:eastAsia="ru-RU"/>
              </w:rPr>
              <w:t xml:space="preserve"> + </w:t>
            </w:r>
            <w:r w:rsidRPr="00734B9C">
              <w:rPr>
                <w:rFonts w:cs="Arial"/>
                <w:i/>
                <w:lang w:eastAsia="ru-RU"/>
              </w:rPr>
              <w:t>Q</w:t>
            </w:r>
            <w:r w:rsidRPr="00734B9C">
              <w:rPr>
                <w:rFonts w:cs="Arial"/>
                <w:i/>
                <w:vertAlign w:val="subscript"/>
                <w:lang w:val="ru-RU" w:eastAsia="ru-RU"/>
              </w:rPr>
              <w:t>нити</w:t>
            </w:r>
            <w:r w:rsidRPr="00734B9C">
              <w:rPr>
                <w:rFonts w:cs="Arial"/>
                <w:i/>
                <w:lang w:val="ru-RU" w:eastAsia="ru-RU"/>
              </w:rPr>
              <w:t xml:space="preserve"> + </w:t>
            </w:r>
            <w:r w:rsidRPr="00734B9C">
              <w:rPr>
                <w:rFonts w:cs="Arial"/>
                <w:i/>
                <w:lang w:eastAsia="ru-RU"/>
              </w:rPr>
              <w:t>Q</w:t>
            </w:r>
            <w:r w:rsidRPr="00734B9C">
              <w:rPr>
                <w:rFonts w:cs="Arial"/>
                <w:i/>
                <w:vertAlign w:val="subscript"/>
                <w:lang w:eastAsia="ru-RU"/>
              </w:rPr>
              <w:t>N</w:t>
            </w:r>
          </w:p>
        </w:tc>
        <w:tc>
          <w:tcPr>
            <w:tcW w:w="400" w:type="dxa"/>
          </w:tcPr>
          <w:p w14:paraId="46AF77F6" w14:textId="32D09733" w:rsidR="00734B9C" w:rsidRDefault="00734B9C" w:rsidP="007C334D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sym w:font="Symbol" w:char="F02D"/>
            </w:r>
          </w:p>
        </w:tc>
        <w:tc>
          <w:tcPr>
            <w:tcW w:w="6355" w:type="dxa"/>
            <w:gridSpan w:val="2"/>
          </w:tcPr>
          <w:p w14:paraId="5935E905" w14:textId="02E6110D" w:rsidR="00734B9C" w:rsidRDefault="00734B9C" w:rsidP="007C334D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общая энергия, выделившаяся в бомбе, Дж;</w:t>
            </w:r>
          </w:p>
        </w:tc>
      </w:tr>
      <w:tr w:rsidR="00734B9C" w:rsidRPr="00A105FE" w14:paraId="2608ECB4" w14:textId="77777777" w:rsidTr="001E472E">
        <w:tc>
          <w:tcPr>
            <w:tcW w:w="2376" w:type="dxa"/>
            <w:gridSpan w:val="5"/>
          </w:tcPr>
          <w:p w14:paraId="16949956" w14:textId="451EB9CB" w:rsidR="00734B9C" w:rsidRPr="00734B9C" w:rsidRDefault="00734B9C" w:rsidP="007C334D">
            <w:pPr>
              <w:spacing w:line="360" w:lineRule="auto"/>
              <w:jc w:val="both"/>
              <w:rPr>
                <w:rFonts w:cs="Arial"/>
                <w:i/>
                <w:lang w:eastAsia="ru-RU"/>
              </w:rPr>
            </w:pPr>
            <w:r w:rsidRPr="00734B9C">
              <w:rPr>
                <w:rFonts w:cs="Arial"/>
                <w:i/>
                <w:lang w:eastAsia="ru-RU"/>
              </w:rPr>
              <w:t>Q</w:t>
            </w:r>
            <w:r w:rsidRPr="00734B9C">
              <w:rPr>
                <w:rFonts w:cs="Arial"/>
                <w:i/>
                <w:vertAlign w:val="subscript"/>
                <w:lang w:val="ru-RU" w:eastAsia="ru-RU"/>
              </w:rPr>
              <w:t>ЭМ</w:t>
            </w:r>
            <w:r>
              <w:rPr>
                <w:rFonts w:cs="Arial"/>
                <w:vertAlign w:val="subscript"/>
                <w:lang w:val="ru-RU" w:eastAsia="ru-RU"/>
              </w:rPr>
              <w:t xml:space="preserve"> </w:t>
            </w:r>
            <w:r>
              <w:rPr>
                <w:rFonts w:cs="Arial"/>
                <w:vertAlign w:val="subscript"/>
                <w:lang w:eastAsia="ru-RU"/>
              </w:rPr>
              <w:t xml:space="preserve"> </w:t>
            </w:r>
            <w:r>
              <w:rPr>
                <w:rFonts w:cs="Arial"/>
                <w:lang w:val="ru-RU" w:eastAsia="ru-RU"/>
              </w:rPr>
              <w:t xml:space="preserve">= </w:t>
            </w:r>
            <w:r w:rsidRPr="00734B9C">
              <w:rPr>
                <w:rFonts w:cs="Arial"/>
                <w:i/>
                <w:lang w:eastAsia="ru-RU"/>
              </w:rPr>
              <w:t>q</w:t>
            </w:r>
            <w:r w:rsidRPr="00734B9C">
              <w:rPr>
                <w:rFonts w:cs="Arial"/>
                <w:i/>
                <w:vertAlign w:val="subscript"/>
                <w:lang w:val="ru-RU" w:eastAsia="ru-RU"/>
              </w:rPr>
              <w:t>ЭМ</w:t>
            </w:r>
            <w:r>
              <w:rPr>
                <w:rFonts w:cs="Arial"/>
                <w:lang w:val="ru-RU" w:eastAsia="ru-RU"/>
              </w:rPr>
              <w:t xml:space="preserve"> </w:t>
            </w:r>
            <w:r>
              <w:rPr>
                <w:rFonts w:cs="Arial"/>
                <w:lang w:val="ru-RU" w:eastAsia="ru-RU"/>
              </w:rPr>
              <w:sym w:font="Symbol" w:char="F0D7"/>
            </w:r>
            <w:r>
              <w:rPr>
                <w:rFonts w:cs="Arial"/>
                <w:lang w:val="ru-RU" w:eastAsia="ru-RU"/>
              </w:rPr>
              <w:t xml:space="preserve"> </w:t>
            </w:r>
            <w:r w:rsidRPr="00734B9C">
              <w:rPr>
                <w:rFonts w:cs="Arial"/>
                <w:i/>
                <w:lang w:eastAsia="ru-RU"/>
              </w:rPr>
              <w:t>m</w:t>
            </w:r>
            <w:r w:rsidRPr="00734B9C">
              <w:rPr>
                <w:rFonts w:cs="Arial"/>
                <w:i/>
                <w:vertAlign w:val="subscript"/>
                <w:lang w:val="ru-RU" w:eastAsia="ru-RU"/>
              </w:rPr>
              <w:t>ЭМ</w:t>
            </w:r>
          </w:p>
        </w:tc>
        <w:tc>
          <w:tcPr>
            <w:tcW w:w="426" w:type="dxa"/>
            <w:gridSpan w:val="2"/>
          </w:tcPr>
          <w:p w14:paraId="5DCB2CD7" w14:textId="67036228" w:rsidR="00734B9C" w:rsidRDefault="00734B9C" w:rsidP="007C334D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sym w:font="Symbol" w:char="F02D"/>
            </w:r>
          </w:p>
        </w:tc>
        <w:tc>
          <w:tcPr>
            <w:tcW w:w="7038" w:type="dxa"/>
            <w:gridSpan w:val="4"/>
          </w:tcPr>
          <w:p w14:paraId="56842193" w14:textId="5913C898" w:rsidR="00734B9C" w:rsidRDefault="00734B9C" w:rsidP="007C334D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 w:rsidRPr="005E6C13">
              <w:rPr>
                <w:rFonts w:cs="Arial"/>
                <w:lang w:val="ru-RU" w:eastAsia="ru-RU"/>
              </w:rPr>
              <w:t xml:space="preserve">энергия, выделившаяся при сгорании эталонной меры </w:t>
            </w:r>
            <w:r>
              <w:rPr>
                <w:rFonts w:cs="Arial"/>
                <w:lang w:val="ru-RU" w:eastAsia="ru-RU"/>
              </w:rPr>
              <w:t>«</w:t>
            </w:r>
            <w:r w:rsidRPr="005E6C13">
              <w:rPr>
                <w:rFonts w:cs="Arial"/>
                <w:lang w:val="ru-RU" w:eastAsia="ru-RU"/>
              </w:rPr>
              <w:t>Бензойная кислота К-3</w:t>
            </w:r>
            <w:r>
              <w:rPr>
                <w:rFonts w:cs="Arial"/>
                <w:lang w:val="ru-RU" w:eastAsia="ru-RU"/>
              </w:rPr>
              <w:t>»</w:t>
            </w:r>
            <w:r w:rsidRPr="005E6C13">
              <w:rPr>
                <w:rFonts w:cs="Arial"/>
                <w:lang w:val="ru-RU" w:eastAsia="ru-RU"/>
              </w:rPr>
              <w:t>, Дж;</w:t>
            </w:r>
          </w:p>
        </w:tc>
      </w:tr>
      <w:tr w:rsidR="00734B9C" w:rsidRPr="00A105FE" w14:paraId="78C415DF" w14:textId="77777777" w:rsidTr="001E472E">
        <w:tc>
          <w:tcPr>
            <w:tcW w:w="817" w:type="dxa"/>
          </w:tcPr>
          <w:p w14:paraId="4A41D18F" w14:textId="216EF80C" w:rsidR="00734B9C" w:rsidRPr="00734B9C" w:rsidRDefault="00734B9C" w:rsidP="007C334D">
            <w:pPr>
              <w:spacing w:line="360" w:lineRule="auto"/>
              <w:jc w:val="both"/>
              <w:rPr>
                <w:rFonts w:cs="Arial"/>
                <w:i/>
                <w:lang w:eastAsia="ru-RU"/>
              </w:rPr>
            </w:pPr>
            <w:r w:rsidRPr="00261236">
              <w:rPr>
                <w:rFonts w:cs="Arial"/>
                <w:i/>
                <w:lang w:eastAsia="ru-RU"/>
              </w:rPr>
              <w:t>q</w:t>
            </w:r>
            <w:r w:rsidRPr="00734B9C">
              <w:rPr>
                <w:rFonts w:cs="Arial"/>
                <w:i/>
                <w:vertAlign w:val="subscript"/>
                <w:lang w:val="ru-RU" w:eastAsia="ru-RU"/>
              </w:rPr>
              <w:t>ЭМ</w:t>
            </w:r>
          </w:p>
        </w:tc>
        <w:tc>
          <w:tcPr>
            <w:tcW w:w="425" w:type="dxa"/>
          </w:tcPr>
          <w:p w14:paraId="5A11298C" w14:textId="2132C1CB" w:rsidR="00734B9C" w:rsidRDefault="00734B9C" w:rsidP="007C334D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sym w:font="Symbol" w:char="F02D"/>
            </w:r>
          </w:p>
        </w:tc>
        <w:tc>
          <w:tcPr>
            <w:tcW w:w="8598" w:type="dxa"/>
            <w:gridSpan w:val="9"/>
          </w:tcPr>
          <w:p w14:paraId="5F73CE74" w14:textId="1F8EE234" w:rsidR="00734B9C" w:rsidRPr="005E6C13" w:rsidRDefault="00734B9C" w:rsidP="00734B9C">
            <w:pPr>
              <w:spacing w:line="360" w:lineRule="auto"/>
              <w:ind w:left="-31"/>
              <w:jc w:val="both"/>
              <w:rPr>
                <w:rFonts w:cs="Arial"/>
                <w:lang w:val="ru-RU" w:eastAsia="ru-RU"/>
              </w:rPr>
            </w:pPr>
            <w:r w:rsidRPr="005E6C13">
              <w:rPr>
                <w:rFonts w:cs="Arial"/>
                <w:lang w:val="ru-RU" w:eastAsia="ru-RU"/>
              </w:rPr>
              <w:t xml:space="preserve">удельная энергия сгорания </w:t>
            </w:r>
            <w:r w:rsidRPr="001313A8">
              <w:rPr>
                <w:rFonts w:cs="Arial"/>
                <w:lang w:val="ru-RU" w:eastAsia="ru-RU"/>
              </w:rPr>
              <w:t>эталонной меры</w:t>
            </w:r>
            <w:r w:rsidRPr="005E6C13">
              <w:rPr>
                <w:rFonts w:cs="Arial"/>
                <w:lang w:val="ru-RU" w:eastAsia="ru-RU"/>
              </w:rPr>
              <w:t xml:space="preserve"> </w:t>
            </w:r>
            <w:r>
              <w:rPr>
                <w:rFonts w:cs="Arial"/>
                <w:lang w:val="ru-RU" w:eastAsia="ru-RU"/>
              </w:rPr>
              <w:t>«</w:t>
            </w:r>
            <w:r w:rsidRPr="005E6C13">
              <w:rPr>
                <w:rFonts w:cs="Arial"/>
                <w:lang w:val="ru-RU" w:eastAsia="ru-RU"/>
              </w:rPr>
              <w:t>Бензойная кислота К-3</w:t>
            </w:r>
            <w:r>
              <w:rPr>
                <w:rFonts w:cs="Arial"/>
                <w:lang w:val="ru-RU" w:eastAsia="ru-RU"/>
              </w:rPr>
              <w:t>»</w:t>
            </w:r>
            <w:r w:rsidRPr="005E6C13">
              <w:rPr>
                <w:rFonts w:cs="Arial"/>
                <w:lang w:val="ru-RU" w:eastAsia="ru-RU"/>
              </w:rPr>
              <w:t>, Дж/г;</w:t>
            </w:r>
          </w:p>
        </w:tc>
      </w:tr>
      <w:tr w:rsidR="00734B9C" w:rsidRPr="00A105FE" w14:paraId="75B62B8F" w14:textId="77777777" w:rsidTr="001E472E">
        <w:tc>
          <w:tcPr>
            <w:tcW w:w="817" w:type="dxa"/>
          </w:tcPr>
          <w:p w14:paraId="493CE23F" w14:textId="0E6248F1" w:rsidR="00734B9C" w:rsidRPr="00261236" w:rsidRDefault="00734B9C" w:rsidP="007C334D">
            <w:pPr>
              <w:spacing w:line="360" w:lineRule="auto"/>
              <w:jc w:val="both"/>
              <w:rPr>
                <w:rFonts w:cs="Arial"/>
                <w:i/>
                <w:lang w:eastAsia="ru-RU"/>
              </w:rPr>
            </w:pPr>
            <w:r w:rsidRPr="00261236">
              <w:rPr>
                <w:rFonts w:cs="Arial"/>
                <w:i/>
                <w:lang w:eastAsia="ru-RU"/>
              </w:rPr>
              <w:t>m</w:t>
            </w:r>
            <w:r w:rsidRPr="00734B9C">
              <w:rPr>
                <w:rFonts w:cs="Arial"/>
                <w:i/>
                <w:vertAlign w:val="subscript"/>
                <w:lang w:val="ru-RU" w:eastAsia="ru-RU"/>
              </w:rPr>
              <w:t>ЭМ</w:t>
            </w:r>
          </w:p>
        </w:tc>
        <w:tc>
          <w:tcPr>
            <w:tcW w:w="425" w:type="dxa"/>
          </w:tcPr>
          <w:p w14:paraId="3FC071FD" w14:textId="03F0B656" w:rsidR="00734B9C" w:rsidRDefault="00734B9C" w:rsidP="007C334D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sym w:font="Symbol" w:char="F02D"/>
            </w:r>
          </w:p>
        </w:tc>
        <w:tc>
          <w:tcPr>
            <w:tcW w:w="8598" w:type="dxa"/>
            <w:gridSpan w:val="9"/>
          </w:tcPr>
          <w:p w14:paraId="54E1CE5A" w14:textId="23AD8DAF" w:rsidR="00734B9C" w:rsidRPr="005E6C13" w:rsidRDefault="00734B9C" w:rsidP="00734B9C">
            <w:pPr>
              <w:spacing w:line="360" w:lineRule="auto"/>
              <w:ind w:left="-31"/>
              <w:jc w:val="both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масса эталонной меры «Бензойная кислота К-3», г;</w:t>
            </w:r>
          </w:p>
        </w:tc>
      </w:tr>
      <w:tr w:rsidR="00734B9C" w:rsidRPr="00A105FE" w14:paraId="605B6031" w14:textId="77777777" w:rsidTr="001E472E">
        <w:tc>
          <w:tcPr>
            <w:tcW w:w="2376" w:type="dxa"/>
            <w:gridSpan w:val="5"/>
          </w:tcPr>
          <w:p w14:paraId="6B7721ED" w14:textId="2328735A" w:rsidR="00734B9C" w:rsidRPr="00261236" w:rsidRDefault="00734B9C" w:rsidP="00734B9C">
            <w:pPr>
              <w:spacing w:line="360" w:lineRule="auto"/>
              <w:jc w:val="both"/>
              <w:rPr>
                <w:rFonts w:cs="Arial"/>
                <w:i/>
                <w:lang w:eastAsia="ru-RU"/>
              </w:rPr>
            </w:pPr>
            <w:proofErr w:type="spellStart"/>
            <w:proofErr w:type="gramStart"/>
            <w:r w:rsidRPr="0017288F">
              <w:rPr>
                <w:rFonts w:cs="Arial"/>
                <w:i/>
                <w:lang w:val="ru-RU" w:eastAsia="ru-RU"/>
              </w:rPr>
              <w:t>Q</w:t>
            </w:r>
            <w:proofErr w:type="gramEnd"/>
            <w:r>
              <w:rPr>
                <w:rFonts w:cs="Arial"/>
                <w:vertAlign w:val="subscript"/>
                <w:lang w:val="ru-RU" w:eastAsia="ru-RU"/>
              </w:rPr>
              <w:t>пров</w:t>
            </w:r>
            <w:proofErr w:type="spellEnd"/>
            <w:r>
              <w:rPr>
                <w:rFonts w:cs="Arial"/>
                <w:lang w:eastAsia="ru-RU"/>
              </w:rPr>
              <w:t xml:space="preserve"> </w:t>
            </w:r>
            <w:r>
              <w:rPr>
                <w:rFonts w:cs="Arial"/>
                <w:lang w:val="ru-RU" w:eastAsia="ru-RU"/>
              </w:rPr>
              <w:t xml:space="preserve">= </w:t>
            </w:r>
            <w:r w:rsidRPr="00261236">
              <w:rPr>
                <w:rFonts w:cs="Arial"/>
                <w:i/>
                <w:lang w:eastAsia="ru-RU"/>
              </w:rPr>
              <w:t>q</w:t>
            </w:r>
            <w:r w:rsidRPr="00F607D6">
              <w:rPr>
                <w:rFonts w:cs="Arial"/>
                <w:i/>
                <w:vertAlign w:val="subscript"/>
                <w:lang w:val="ru-RU" w:eastAsia="ru-RU"/>
              </w:rPr>
              <w:t>пров</w:t>
            </w:r>
            <w:r>
              <w:rPr>
                <w:rFonts w:cs="Arial"/>
                <w:vertAlign w:val="subscript"/>
                <w:lang w:eastAsia="ru-RU"/>
              </w:rPr>
              <w:t xml:space="preserve"> </w:t>
            </w:r>
            <w:r>
              <w:rPr>
                <w:rFonts w:cs="Arial"/>
                <w:lang w:val="ru-RU" w:eastAsia="ru-RU"/>
              </w:rPr>
              <w:sym w:font="Symbol" w:char="F0D7"/>
            </w:r>
            <w:r>
              <w:rPr>
                <w:rFonts w:cs="Arial"/>
                <w:lang w:val="ru-RU" w:eastAsia="ru-RU"/>
              </w:rPr>
              <w:t xml:space="preserve"> </w:t>
            </w:r>
            <w:r w:rsidRPr="00261236">
              <w:rPr>
                <w:rFonts w:cs="Arial"/>
                <w:i/>
                <w:lang w:eastAsia="ru-RU"/>
              </w:rPr>
              <w:t>m</w:t>
            </w:r>
            <w:r w:rsidRPr="00F607D6">
              <w:rPr>
                <w:rFonts w:cs="Arial"/>
                <w:i/>
                <w:vertAlign w:val="subscript"/>
                <w:lang w:val="ru-RU" w:eastAsia="ru-RU"/>
              </w:rPr>
              <w:t>пров</w:t>
            </w:r>
          </w:p>
        </w:tc>
        <w:tc>
          <w:tcPr>
            <w:tcW w:w="426" w:type="dxa"/>
            <w:gridSpan w:val="2"/>
          </w:tcPr>
          <w:p w14:paraId="545D72EA" w14:textId="4C25DE9F" w:rsidR="00734B9C" w:rsidRDefault="00734B9C" w:rsidP="007C334D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sym w:font="Symbol" w:char="F02D"/>
            </w:r>
          </w:p>
        </w:tc>
        <w:tc>
          <w:tcPr>
            <w:tcW w:w="7038" w:type="dxa"/>
            <w:gridSpan w:val="4"/>
          </w:tcPr>
          <w:p w14:paraId="200E518D" w14:textId="10DC16DC" w:rsidR="00734B9C" w:rsidRDefault="00734B9C" w:rsidP="00734B9C">
            <w:pPr>
              <w:spacing w:line="360" w:lineRule="auto"/>
              <w:ind w:left="-31"/>
              <w:jc w:val="both"/>
              <w:rPr>
                <w:rFonts w:cs="Arial"/>
                <w:lang w:val="ru-RU" w:eastAsia="ru-RU"/>
              </w:rPr>
            </w:pPr>
            <w:r w:rsidRPr="001313A8">
              <w:rPr>
                <w:rFonts w:cs="Arial"/>
                <w:lang w:val="ru-RU" w:eastAsia="ru-RU"/>
              </w:rPr>
              <w:t>энергия, выделившаяся при сгорании запальной проволоки (учитывают в случае, когда для поджига используют сгораемую проволоку), Дж;</w:t>
            </w:r>
          </w:p>
        </w:tc>
      </w:tr>
      <w:tr w:rsidR="00734B9C" w:rsidRPr="00A105FE" w14:paraId="0EBC5B1D" w14:textId="77777777" w:rsidTr="001E472E">
        <w:tc>
          <w:tcPr>
            <w:tcW w:w="817" w:type="dxa"/>
          </w:tcPr>
          <w:p w14:paraId="27125AF6" w14:textId="195FC50A" w:rsidR="00734B9C" w:rsidRPr="0017288F" w:rsidRDefault="00F607D6" w:rsidP="00734B9C">
            <w:pPr>
              <w:spacing w:line="360" w:lineRule="auto"/>
              <w:jc w:val="both"/>
              <w:rPr>
                <w:rFonts w:cs="Arial"/>
                <w:i/>
                <w:lang w:val="ru-RU" w:eastAsia="ru-RU"/>
              </w:rPr>
            </w:pPr>
            <w:r w:rsidRPr="00261236">
              <w:rPr>
                <w:rFonts w:cs="Arial"/>
                <w:i/>
                <w:lang w:eastAsia="ru-RU"/>
              </w:rPr>
              <w:lastRenderedPageBreak/>
              <w:t>q</w:t>
            </w:r>
            <w:proofErr w:type="spellStart"/>
            <w:r w:rsidRPr="00F607D6">
              <w:rPr>
                <w:rFonts w:cs="Arial"/>
                <w:i/>
                <w:vertAlign w:val="subscript"/>
                <w:lang w:val="ru-RU" w:eastAsia="ru-RU"/>
              </w:rPr>
              <w:t>пров</w:t>
            </w:r>
            <w:proofErr w:type="spellEnd"/>
          </w:p>
        </w:tc>
        <w:tc>
          <w:tcPr>
            <w:tcW w:w="425" w:type="dxa"/>
          </w:tcPr>
          <w:p w14:paraId="06386769" w14:textId="072D4799" w:rsidR="00734B9C" w:rsidRDefault="00F607D6" w:rsidP="007C334D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sym w:font="Symbol" w:char="F02D"/>
            </w:r>
          </w:p>
        </w:tc>
        <w:tc>
          <w:tcPr>
            <w:tcW w:w="8598" w:type="dxa"/>
            <w:gridSpan w:val="9"/>
          </w:tcPr>
          <w:p w14:paraId="3CE3EB08" w14:textId="0ACBBC51" w:rsidR="00734B9C" w:rsidRPr="001313A8" w:rsidRDefault="00F607D6" w:rsidP="00F607D6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 w:rsidRPr="00EA7618">
              <w:rPr>
                <w:rFonts w:cs="Arial"/>
                <w:lang w:val="ru-RU" w:eastAsia="ru-RU"/>
              </w:rPr>
              <w:t>удельная энергия сгорания проволоки, Дж/г;</w:t>
            </w:r>
          </w:p>
        </w:tc>
      </w:tr>
      <w:tr w:rsidR="00734B9C" w:rsidRPr="00A105FE" w14:paraId="024320CA" w14:textId="77777777" w:rsidTr="001E472E">
        <w:tc>
          <w:tcPr>
            <w:tcW w:w="817" w:type="dxa"/>
          </w:tcPr>
          <w:p w14:paraId="776A3A95" w14:textId="4B73C150" w:rsidR="00734B9C" w:rsidRPr="0017288F" w:rsidRDefault="00F607D6" w:rsidP="00734B9C">
            <w:pPr>
              <w:spacing w:line="360" w:lineRule="auto"/>
              <w:jc w:val="both"/>
              <w:rPr>
                <w:rFonts w:cs="Arial"/>
                <w:i/>
                <w:lang w:val="ru-RU" w:eastAsia="ru-RU"/>
              </w:rPr>
            </w:pPr>
            <w:r w:rsidRPr="00261236">
              <w:rPr>
                <w:rFonts w:cs="Arial"/>
                <w:i/>
                <w:lang w:eastAsia="ru-RU"/>
              </w:rPr>
              <w:t>m</w:t>
            </w:r>
            <w:proofErr w:type="spellStart"/>
            <w:r w:rsidRPr="00F607D6">
              <w:rPr>
                <w:rFonts w:cs="Arial"/>
                <w:i/>
                <w:vertAlign w:val="subscript"/>
                <w:lang w:val="ru-RU" w:eastAsia="ru-RU"/>
              </w:rPr>
              <w:t>пров</w:t>
            </w:r>
            <w:proofErr w:type="spellEnd"/>
          </w:p>
        </w:tc>
        <w:tc>
          <w:tcPr>
            <w:tcW w:w="425" w:type="dxa"/>
          </w:tcPr>
          <w:p w14:paraId="415668F4" w14:textId="6F207126" w:rsidR="00734B9C" w:rsidRDefault="00F607D6" w:rsidP="007C334D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sym w:font="Symbol" w:char="F02D"/>
            </w:r>
          </w:p>
        </w:tc>
        <w:tc>
          <w:tcPr>
            <w:tcW w:w="8598" w:type="dxa"/>
            <w:gridSpan w:val="9"/>
          </w:tcPr>
          <w:p w14:paraId="279056DA" w14:textId="77777777" w:rsidR="00734B9C" w:rsidRDefault="00F607D6" w:rsidP="00F607D6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 w:rsidRPr="00EA7618">
              <w:rPr>
                <w:rFonts w:cs="Arial"/>
                <w:lang w:val="ru-RU" w:eastAsia="ru-RU"/>
              </w:rPr>
              <w:t>масса сгоревшей проволоки, равная разности масс проволоки до и после сжигания, г;</w:t>
            </w:r>
          </w:p>
          <w:p w14:paraId="2B053807" w14:textId="4564A2DF" w:rsidR="001E472E" w:rsidRPr="001313A8" w:rsidRDefault="001E472E" w:rsidP="00F607D6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</w:p>
        </w:tc>
      </w:tr>
      <w:tr w:rsidR="00734B9C" w:rsidRPr="00A105FE" w14:paraId="4E66FF1A" w14:textId="77777777" w:rsidTr="001E472E">
        <w:tc>
          <w:tcPr>
            <w:tcW w:w="2660" w:type="dxa"/>
            <w:gridSpan w:val="6"/>
          </w:tcPr>
          <w:p w14:paraId="7DD9D43F" w14:textId="00778E70" w:rsidR="00734B9C" w:rsidRPr="0017288F" w:rsidRDefault="00F607D6" w:rsidP="00734B9C">
            <w:pPr>
              <w:spacing w:line="360" w:lineRule="auto"/>
              <w:jc w:val="both"/>
              <w:rPr>
                <w:rFonts w:cs="Arial"/>
                <w:i/>
                <w:lang w:val="ru-RU" w:eastAsia="ru-RU"/>
              </w:rPr>
            </w:pPr>
            <w:r w:rsidRPr="0017288F">
              <w:rPr>
                <w:rFonts w:cs="Arial"/>
                <w:i/>
                <w:lang w:eastAsia="ru-RU"/>
              </w:rPr>
              <w:t>Q</w:t>
            </w:r>
            <w:r w:rsidRPr="00F607D6">
              <w:rPr>
                <w:rFonts w:cs="Arial"/>
                <w:i/>
                <w:vertAlign w:val="subscript"/>
                <w:lang w:val="ru-RU" w:eastAsia="ru-RU"/>
              </w:rPr>
              <w:t>нити</w:t>
            </w:r>
            <w:r>
              <w:rPr>
                <w:rFonts w:cs="Arial"/>
                <w:lang w:val="ru-RU" w:eastAsia="ru-RU"/>
              </w:rPr>
              <w:t xml:space="preserve"> = </w:t>
            </w:r>
            <w:r w:rsidRPr="00261236">
              <w:rPr>
                <w:rFonts w:cs="Arial"/>
                <w:i/>
                <w:lang w:eastAsia="ru-RU"/>
              </w:rPr>
              <w:t>q</w:t>
            </w:r>
            <w:r w:rsidRPr="00F607D6">
              <w:rPr>
                <w:rFonts w:cs="Arial"/>
                <w:i/>
                <w:vertAlign w:val="subscript"/>
                <w:lang w:val="ru-RU" w:eastAsia="ru-RU"/>
              </w:rPr>
              <w:t>нити</w:t>
            </w:r>
            <w:r>
              <w:rPr>
                <w:rFonts w:cs="Arial"/>
                <w:lang w:val="ru-RU" w:eastAsia="ru-RU"/>
              </w:rPr>
              <w:t xml:space="preserve"> </w:t>
            </w:r>
            <w:r>
              <w:rPr>
                <w:rFonts w:cs="Arial"/>
                <w:lang w:val="ru-RU" w:eastAsia="ru-RU"/>
              </w:rPr>
              <w:sym w:font="Symbol" w:char="F0D7"/>
            </w:r>
            <w:r>
              <w:rPr>
                <w:rFonts w:cs="Arial"/>
                <w:lang w:val="ru-RU" w:eastAsia="ru-RU"/>
              </w:rPr>
              <w:t xml:space="preserve"> </w:t>
            </w:r>
            <w:r w:rsidRPr="00261236">
              <w:rPr>
                <w:rFonts w:cs="Arial"/>
                <w:i/>
                <w:lang w:eastAsia="ru-RU"/>
              </w:rPr>
              <w:t>m</w:t>
            </w:r>
            <w:r w:rsidRPr="00F607D6">
              <w:rPr>
                <w:rFonts w:cs="Arial"/>
                <w:i/>
                <w:vertAlign w:val="subscript"/>
                <w:lang w:val="ru-RU" w:eastAsia="ru-RU"/>
              </w:rPr>
              <w:t>нити</w:t>
            </w:r>
          </w:p>
        </w:tc>
        <w:tc>
          <w:tcPr>
            <w:tcW w:w="425" w:type="dxa"/>
            <w:gridSpan w:val="2"/>
          </w:tcPr>
          <w:p w14:paraId="28B06E1F" w14:textId="4AA1C454" w:rsidR="00734B9C" w:rsidRDefault="00F607D6" w:rsidP="007C334D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sym w:font="Symbol" w:char="F02D"/>
            </w:r>
          </w:p>
        </w:tc>
        <w:tc>
          <w:tcPr>
            <w:tcW w:w="6755" w:type="dxa"/>
            <w:gridSpan w:val="3"/>
          </w:tcPr>
          <w:p w14:paraId="137D710F" w14:textId="3F752C7A" w:rsidR="00734B9C" w:rsidRPr="001313A8" w:rsidRDefault="00F607D6" w:rsidP="00734B9C">
            <w:pPr>
              <w:spacing w:line="360" w:lineRule="auto"/>
              <w:ind w:left="-31"/>
              <w:jc w:val="both"/>
              <w:rPr>
                <w:rFonts w:cs="Arial"/>
                <w:lang w:val="ru-RU" w:eastAsia="ru-RU"/>
              </w:rPr>
            </w:pPr>
            <w:r w:rsidRPr="001379E3">
              <w:rPr>
                <w:rFonts w:cs="Arial"/>
                <w:lang w:val="ru-RU" w:eastAsia="ru-RU"/>
              </w:rPr>
              <w:t>энергия, выделившаяся при сгорании хлопчатобумажной нити (учитывают в случае, когда для поджига используют нить), Дж;</w:t>
            </w:r>
          </w:p>
        </w:tc>
      </w:tr>
      <w:tr w:rsidR="00F607D6" w:rsidRPr="00A105FE" w14:paraId="57AD16C2" w14:textId="77777777" w:rsidTr="001E472E">
        <w:tc>
          <w:tcPr>
            <w:tcW w:w="817" w:type="dxa"/>
          </w:tcPr>
          <w:p w14:paraId="42C63AD3" w14:textId="7D063EFC" w:rsidR="00F607D6" w:rsidRPr="0017288F" w:rsidRDefault="00F607D6" w:rsidP="00734B9C">
            <w:pPr>
              <w:spacing w:line="360" w:lineRule="auto"/>
              <w:jc w:val="both"/>
              <w:rPr>
                <w:rFonts w:cs="Arial"/>
                <w:i/>
                <w:lang w:eastAsia="ru-RU"/>
              </w:rPr>
            </w:pPr>
            <w:r w:rsidRPr="00261236">
              <w:rPr>
                <w:rFonts w:cs="Arial"/>
                <w:i/>
                <w:lang w:eastAsia="ru-RU"/>
              </w:rPr>
              <w:t>q</w:t>
            </w:r>
            <w:r w:rsidRPr="00F607D6">
              <w:rPr>
                <w:rFonts w:cs="Arial"/>
                <w:i/>
                <w:vertAlign w:val="subscript"/>
                <w:lang w:val="ru-RU" w:eastAsia="ru-RU"/>
              </w:rPr>
              <w:t>нити</w:t>
            </w:r>
          </w:p>
        </w:tc>
        <w:tc>
          <w:tcPr>
            <w:tcW w:w="425" w:type="dxa"/>
          </w:tcPr>
          <w:p w14:paraId="49CB920F" w14:textId="1852F402" w:rsidR="00F607D6" w:rsidRDefault="00F607D6" w:rsidP="007C334D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sym w:font="Symbol" w:char="F02D"/>
            </w:r>
          </w:p>
        </w:tc>
        <w:tc>
          <w:tcPr>
            <w:tcW w:w="8598" w:type="dxa"/>
            <w:gridSpan w:val="9"/>
          </w:tcPr>
          <w:p w14:paraId="21AF2863" w14:textId="26108E86" w:rsidR="00F607D6" w:rsidRPr="001379E3" w:rsidRDefault="00F607D6" w:rsidP="00734B9C">
            <w:pPr>
              <w:spacing w:line="360" w:lineRule="auto"/>
              <w:ind w:left="-31"/>
              <w:jc w:val="both"/>
              <w:rPr>
                <w:rFonts w:cs="Arial"/>
                <w:lang w:val="ru-RU" w:eastAsia="ru-RU"/>
              </w:rPr>
            </w:pPr>
            <w:r w:rsidRPr="00B26FB2">
              <w:rPr>
                <w:rFonts w:cs="Arial"/>
                <w:lang w:val="ru-RU" w:eastAsia="ru-RU"/>
              </w:rPr>
              <w:t>удельная энергия сгорания хлопчатобумажной нити, Дж/г;</w:t>
            </w:r>
          </w:p>
        </w:tc>
      </w:tr>
      <w:tr w:rsidR="00F607D6" w:rsidRPr="00A105FE" w14:paraId="165D7038" w14:textId="77777777" w:rsidTr="001E472E">
        <w:tc>
          <w:tcPr>
            <w:tcW w:w="817" w:type="dxa"/>
          </w:tcPr>
          <w:p w14:paraId="2BDFBE27" w14:textId="44C728A5" w:rsidR="00F607D6" w:rsidRPr="00F607D6" w:rsidRDefault="00F607D6" w:rsidP="00734B9C">
            <w:pPr>
              <w:spacing w:line="360" w:lineRule="auto"/>
              <w:jc w:val="both"/>
              <w:rPr>
                <w:rFonts w:cs="Arial"/>
                <w:i/>
                <w:lang w:val="ru-RU" w:eastAsia="ru-RU"/>
              </w:rPr>
            </w:pPr>
            <w:r w:rsidRPr="00261236">
              <w:rPr>
                <w:rFonts w:cs="Arial"/>
                <w:i/>
                <w:lang w:eastAsia="ru-RU"/>
              </w:rPr>
              <w:t>m</w:t>
            </w:r>
            <w:r w:rsidRPr="00F607D6">
              <w:rPr>
                <w:rFonts w:cs="Arial"/>
                <w:i/>
                <w:vertAlign w:val="subscript"/>
                <w:lang w:val="ru-RU" w:eastAsia="ru-RU"/>
              </w:rPr>
              <w:t>нити</w:t>
            </w:r>
          </w:p>
        </w:tc>
        <w:tc>
          <w:tcPr>
            <w:tcW w:w="425" w:type="dxa"/>
          </w:tcPr>
          <w:p w14:paraId="418EA4FA" w14:textId="4167A853" w:rsidR="00F607D6" w:rsidRDefault="00F607D6" w:rsidP="007C334D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sym w:font="Symbol" w:char="F02D"/>
            </w:r>
          </w:p>
        </w:tc>
        <w:tc>
          <w:tcPr>
            <w:tcW w:w="8598" w:type="dxa"/>
            <w:gridSpan w:val="9"/>
          </w:tcPr>
          <w:p w14:paraId="185BD740" w14:textId="22FFDFA9" w:rsidR="00F607D6" w:rsidRPr="001379E3" w:rsidRDefault="00F607D6" w:rsidP="00734B9C">
            <w:pPr>
              <w:spacing w:line="360" w:lineRule="auto"/>
              <w:ind w:left="-31"/>
              <w:jc w:val="both"/>
              <w:rPr>
                <w:rFonts w:cs="Arial"/>
                <w:lang w:val="ru-RU" w:eastAsia="ru-RU"/>
              </w:rPr>
            </w:pPr>
            <w:r w:rsidRPr="00B26FB2">
              <w:rPr>
                <w:rFonts w:cs="Arial"/>
                <w:lang w:val="ru-RU" w:eastAsia="ru-RU"/>
              </w:rPr>
              <w:t>масса сгоревшей хлопчатобумажной нити, г;</w:t>
            </w:r>
          </w:p>
        </w:tc>
      </w:tr>
      <w:tr w:rsidR="00F607D6" w:rsidRPr="00A105FE" w14:paraId="35907CE6" w14:textId="77777777" w:rsidTr="001E472E">
        <w:tc>
          <w:tcPr>
            <w:tcW w:w="1526" w:type="dxa"/>
            <w:gridSpan w:val="3"/>
          </w:tcPr>
          <w:p w14:paraId="1AB7F936" w14:textId="55C1147E" w:rsidR="00F607D6" w:rsidRPr="00F607D6" w:rsidRDefault="00F607D6" w:rsidP="00734B9C">
            <w:pPr>
              <w:spacing w:line="360" w:lineRule="auto"/>
              <w:jc w:val="both"/>
              <w:rPr>
                <w:rFonts w:cs="Arial"/>
                <w:i/>
                <w:lang w:val="ru-RU" w:eastAsia="ru-RU"/>
              </w:rPr>
            </w:pPr>
            <w:r w:rsidRPr="0017288F">
              <w:rPr>
                <w:rFonts w:cs="Arial"/>
                <w:i/>
                <w:lang w:eastAsia="ru-RU"/>
              </w:rPr>
              <w:t>Q</w:t>
            </w:r>
            <w:r w:rsidRPr="00F607D6">
              <w:rPr>
                <w:rFonts w:cs="Arial"/>
                <w:i/>
                <w:vertAlign w:val="subscript"/>
                <w:lang w:eastAsia="ru-RU"/>
              </w:rPr>
              <w:t>N</w:t>
            </w:r>
            <w:r>
              <w:rPr>
                <w:rFonts w:cs="Arial"/>
                <w:vertAlign w:val="subscript"/>
                <w:lang w:val="ru-RU" w:eastAsia="ru-RU"/>
              </w:rPr>
              <w:t xml:space="preserve"> = </w:t>
            </w:r>
            <w:proofErr w:type="spellStart"/>
            <w:r w:rsidRPr="00261236">
              <w:rPr>
                <w:rFonts w:cs="Arial"/>
                <w:i/>
                <w:lang w:eastAsia="ru-RU"/>
              </w:rPr>
              <w:t>q</w:t>
            </w:r>
            <w:r w:rsidRPr="00F607D6">
              <w:rPr>
                <w:rFonts w:cs="Arial"/>
                <w:i/>
                <w:vertAlign w:val="subscript"/>
                <w:lang w:eastAsia="ru-RU"/>
              </w:rPr>
              <w:t>N</w:t>
            </w:r>
            <w:proofErr w:type="spellEnd"/>
            <w:r w:rsidRPr="00F607D6">
              <w:rPr>
                <w:rFonts w:cs="Arial"/>
                <w:i/>
                <w:lang w:val="ru-RU" w:eastAsia="ru-RU"/>
              </w:rPr>
              <w:t xml:space="preserve"> </w:t>
            </w:r>
            <w:r>
              <w:rPr>
                <w:rFonts w:cs="Arial"/>
                <w:lang w:val="ru-RU" w:eastAsia="ru-RU"/>
              </w:rPr>
              <w:sym w:font="Symbol" w:char="F0D7"/>
            </w:r>
            <w:r>
              <w:rPr>
                <w:rFonts w:cs="Arial"/>
                <w:lang w:val="ru-RU" w:eastAsia="ru-RU"/>
              </w:rPr>
              <w:t xml:space="preserve"> </w:t>
            </w:r>
            <w:r w:rsidRPr="00B26FB2">
              <w:rPr>
                <w:rFonts w:cs="Arial"/>
                <w:i/>
                <w:lang w:eastAsia="ru-RU"/>
              </w:rPr>
              <w:t>V</w:t>
            </w:r>
          </w:p>
        </w:tc>
        <w:tc>
          <w:tcPr>
            <w:tcW w:w="425" w:type="dxa"/>
          </w:tcPr>
          <w:p w14:paraId="1EE0511B" w14:textId="40B14973" w:rsidR="00F607D6" w:rsidRDefault="00F607D6" w:rsidP="007C334D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sym w:font="Symbol" w:char="F02D"/>
            </w:r>
          </w:p>
        </w:tc>
        <w:tc>
          <w:tcPr>
            <w:tcW w:w="7889" w:type="dxa"/>
            <w:gridSpan w:val="7"/>
          </w:tcPr>
          <w:p w14:paraId="1E942D09" w14:textId="655F2BAD" w:rsidR="00F607D6" w:rsidRPr="001379E3" w:rsidRDefault="00F607D6" w:rsidP="00734B9C">
            <w:pPr>
              <w:spacing w:line="360" w:lineRule="auto"/>
              <w:ind w:left="-31"/>
              <w:jc w:val="both"/>
              <w:rPr>
                <w:rFonts w:cs="Arial"/>
                <w:lang w:val="ru-RU" w:eastAsia="ru-RU"/>
              </w:rPr>
            </w:pPr>
            <w:r w:rsidRPr="00B26FB2">
              <w:rPr>
                <w:rFonts w:cs="Arial"/>
                <w:lang w:val="ru-RU" w:eastAsia="ru-RU"/>
              </w:rPr>
              <w:t>энергия, выделившаяся при образовании и растворении в воде азотной кислоты, Дж;</w:t>
            </w:r>
          </w:p>
        </w:tc>
      </w:tr>
      <w:tr w:rsidR="00F607D6" w:rsidRPr="00A105FE" w14:paraId="2BC0BC4F" w14:textId="77777777" w:rsidTr="001E472E">
        <w:tc>
          <w:tcPr>
            <w:tcW w:w="817" w:type="dxa"/>
          </w:tcPr>
          <w:p w14:paraId="32579665" w14:textId="5C086200" w:rsidR="00F607D6" w:rsidRPr="00F607D6" w:rsidRDefault="00F607D6" w:rsidP="00734B9C">
            <w:pPr>
              <w:spacing w:line="360" w:lineRule="auto"/>
              <w:jc w:val="both"/>
              <w:rPr>
                <w:rFonts w:cs="Arial"/>
                <w:i/>
                <w:lang w:val="ru-RU" w:eastAsia="ru-RU"/>
              </w:rPr>
            </w:pPr>
            <w:proofErr w:type="spellStart"/>
            <w:r w:rsidRPr="00261236">
              <w:rPr>
                <w:rFonts w:cs="Arial"/>
                <w:i/>
                <w:lang w:eastAsia="ru-RU"/>
              </w:rPr>
              <w:t>q</w:t>
            </w:r>
            <w:r w:rsidRPr="00F607D6">
              <w:rPr>
                <w:rFonts w:cs="Arial"/>
                <w:i/>
                <w:vertAlign w:val="subscript"/>
                <w:lang w:eastAsia="ru-RU"/>
              </w:rPr>
              <w:t>N</w:t>
            </w:r>
            <w:proofErr w:type="spellEnd"/>
          </w:p>
        </w:tc>
        <w:tc>
          <w:tcPr>
            <w:tcW w:w="425" w:type="dxa"/>
          </w:tcPr>
          <w:p w14:paraId="6531707D" w14:textId="4AC66456" w:rsidR="00F607D6" w:rsidRPr="001E472E" w:rsidRDefault="00F607D6" w:rsidP="007C334D">
            <w:pPr>
              <w:spacing w:line="360" w:lineRule="auto"/>
              <w:jc w:val="both"/>
              <w:rPr>
                <w:rFonts w:cs="Arial"/>
                <w:i/>
                <w:lang w:val="ru-RU" w:eastAsia="ru-RU"/>
              </w:rPr>
            </w:pPr>
            <w:r w:rsidRPr="001E472E">
              <w:rPr>
                <w:rFonts w:cs="Arial"/>
                <w:i/>
                <w:lang w:val="ru-RU" w:eastAsia="ru-RU"/>
              </w:rPr>
              <w:sym w:font="Symbol" w:char="F02D"/>
            </w:r>
          </w:p>
        </w:tc>
        <w:tc>
          <w:tcPr>
            <w:tcW w:w="8598" w:type="dxa"/>
            <w:gridSpan w:val="9"/>
          </w:tcPr>
          <w:p w14:paraId="34B55669" w14:textId="575A0C97" w:rsidR="00F607D6" w:rsidRPr="001379E3" w:rsidRDefault="00F607D6" w:rsidP="00734B9C">
            <w:pPr>
              <w:spacing w:line="360" w:lineRule="auto"/>
              <w:ind w:left="-31"/>
              <w:jc w:val="both"/>
              <w:rPr>
                <w:rFonts w:cs="Arial"/>
                <w:lang w:val="ru-RU" w:eastAsia="ru-RU"/>
              </w:rPr>
            </w:pPr>
            <w:r w:rsidRPr="00B26FB2">
              <w:rPr>
                <w:rFonts w:cs="Arial"/>
                <w:lang w:val="ru-RU" w:eastAsia="ru-RU"/>
              </w:rPr>
              <w:t>энергия образования 1 см</w:t>
            </w:r>
            <w:r>
              <w:rPr>
                <w:rFonts w:cs="Arial"/>
                <w:lang w:val="ru-RU" w:eastAsia="ru-RU"/>
              </w:rPr>
              <w:t xml:space="preserve">³ </w:t>
            </w:r>
            <w:r w:rsidRPr="00B26FB2">
              <w:rPr>
                <w:rFonts w:cs="Arial"/>
                <w:lang w:val="ru-RU" w:eastAsia="ru-RU"/>
              </w:rPr>
              <w:t>0,1 моль/дм</w:t>
            </w:r>
            <w:r>
              <w:rPr>
                <w:rFonts w:cs="Arial"/>
                <w:lang w:val="ru-RU" w:eastAsia="ru-RU"/>
              </w:rPr>
              <w:t xml:space="preserve">³ </w:t>
            </w:r>
            <w:r w:rsidRPr="00B26FB2">
              <w:rPr>
                <w:rFonts w:cs="Arial"/>
                <w:lang w:val="ru-RU" w:eastAsia="ru-RU"/>
              </w:rPr>
              <w:t>(0,1 н) раствора азотной кислоты, равная 5,8 Дж/см</w:t>
            </w:r>
            <w:r>
              <w:rPr>
                <w:rFonts w:cs="Arial"/>
                <w:lang w:val="ru-RU" w:eastAsia="ru-RU"/>
              </w:rPr>
              <w:t xml:space="preserve">³, </w:t>
            </w:r>
            <w:r w:rsidRPr="00B26FB2">
              <w:rPr>
                <w:rFonts w:cs="Arial"/>
                <w:lang w:val="ru-RU" w:eastAsia="ru-RU"/>
              </w:rPr>
              <w:t>рассчитанная из значения молярной энергии образования азотной кислоты;</w:t>
            </w:r>
          </w:p>
        </w:tc>
      </w:tr>
      <w:tr w:rsidR="00F607D6" w:rsidRPr="00A105FE" w14:paraId="6343DDCF" w14:textId="77777777" w:rsidTr="001E472E">
        <w:tc>
          <w:tcPr>
            <w:tcW w:w="817" w:type="dxa"/>
          </w:tcPr>
          <w:p w14:paraId="5D01EAD5" w14:textId="6EE0EDE4" w:rsidR="00F607D6" w:rsidRPr="00F607D6" w:rsidRDefault="00F607D6" w:rsidP="00734B9C">
            <w:pPr>
              <w:spacing w:line="360" w:lineRule="auto"/>
              <w:jc w:val="both"/>
              <w:rPr>
                <w:rFonts w:cs="Arial"/>
                <w:i/>
                <w:lang w:val="ru-RU" w:eastAsia="ru-RU"/>
              </w:rPr>
            </w:pPr>
            <w:r w:rsidRPr="00B26FB2">
              <w:rPr>
                <w:rFonts w:cs="Arial"/>
                <w:i/>
                <w:lang w:eastAsia="ru-RU"/>
              </w:rPr>
              <w:t>V</w:t>
            </w:r>
          </w:p>
        </w:tc>
        <w:tc>
          <w:tcPr>
            <w:tcW w:w="425" w:type="dxa"/>
          </w:tcPr>
          <w:p w14:paraId="2D9AC5DF" w14:textId="380404A5" w:rsidR="00F607D6" w:rsidRPr="001E472E" w:rsidRDefault="00F607D6" w:rsidP="007C334D">
            <w:pPr>
              <w:spacing w:line="360" w:lineRule="auto"/>
              <w:jc w:val="both"/>
              <w:rPr>
                <w:rFonts w:cs="Arial"/>
                <w:i/>
                <w:lang w:val="ru-RU" w:eastAsia="ru-RU"/>
              </w:rPr>
            </w:pPr>
            <w:r w:rsidRPr="001E472E">
              <w:rPr>
                <w:rFonts w:cs="Arial"/>
                <w:i/>
                <w:lang w:val="ru-RU" w:eastAsia="ru-RU"/>
              </w:rPr>
              <w:sym w:font="Symbol" w:char="F02D"/>
            </w:r>
          </w:p>
        </w:tc>
        <w:tc>
          <w:tcPr>
            <w:tcW w:w="8598" w:type="dxa"/>
            <w:gridSpan w:val="9"/>
          </w:tcPr>
          <w:p w14:paraId="25A5C358" w14:textId="6EB4644C" w:rsidR="00F607D6" w:rsidRPr="001379E3" w:rsidRDefault="00F607D6" w:rsidP="00734B9C">
            <w:pPr>
              <w:spacing w:line="360" w:lineRule="auto"/>
              <w:ind w:left="-31"/>
              <w:jc w:val="both"/>
              <w:rPr>
                <w:rFonts w:cs="Arial"/>
                <w:lang w:val="ru-RU" w:eastAsia="ru-RU"/>
              </w:rPr>
            </w:pPr>
            <w:r w:rsidRPr="00E15E67">
              <w:rPr>
                <w:rFonts w:cs="Arial"/>
                <w:lang w:val="ru-RU" w:eastAsia="ru-RU"/>
              </w:rPr>
              <w:t>объем точно 0,1 моль/дм</w:t>
            </w:r>
            <w:r>
              <w:rPr>
                <w:rFonts w:cs="Arial"/>
                <w:lang w:val="ru-RU" w:eastAsia="ru-RU"/>
              </w:rPr>
              <w:t xml:space="preserve">³ </w:t>
            </w:r>
            <w:r w:rsidRPr="00E15E67">
              <w:rPr>
                <w:rFonts w:cs="Arial"/>
                <w:lang w:val="ru-RU" w:eastAsia="ru-RU"/>
              </w:rPr>
              <w:t>(0,1 н) раствора гидроксида, израсходованного на титрование, см</w:t>
            </w:r>
            <w:r>
              <w:rPr>
                <w:rFonts w:cs="Arial"/>
                <w:lang w:val="ru-RU" w:eastAsia="ru-RU"/>
              </w:rPr>
              <w:t>³;</w:t>
            </w:r>
          </w:p>
        </w:tc>
      </w:tr>
      <w:tr w:rsidR="00F607D6" w:rsidRPr="00A105FE" w14:paraId="44EE7A76" w14:textId="77777777" w:rsidTr="001E472E">
        <w:tc>
          <w:tcPr>
            <w:tcW w:w="2660" w:type="dxa"/>
            <w:gridSpan w:val="6"/>
          </w:tcPr>
          <w:p w14:paraId="5A7079EF" w14:textId="6F7509C2" w:rsidR="00F607D6" w:rsidRPr="00F607D6" w:rsidRDefault="00F607D6" w:rsidP="00734B9C">
            <w:pPr>
              <w:spacing w:line="360" w:lineRule="auto"/>
              <w:jc w:val="both"/>
              <w:rPr>
                <w:rFonts w:cs="Arial"/>
                <w:i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Δ</w:t>
            </w:r>
            <w:r w:rsidRPr="00736179">
              <w:rPr>
                <w:rFonts w:cs="Arial"/>
                <w:i/>
                <w:lang w:val="ru-RU" w:eastAsia="ru-RU"/>
              </w:rPr>
              <w:t>Τ</w:t>
            </w:r>
            <w:r>
              <w:rPr>
                <w:rFonts w:cs="Arial"/>
                <w:lang w:val="ru-RU" w:eastAsia="ru-RU"/>
              </w:rPr>
              <w:t xml:space="preserve"> = (</w:t>
            </w:r>
            <w:r w:rsidRPr="00736179">
              <w:rPr>
                <w:rFonts w:cs="Arial"/>
                <w:i/>
                <w:lang w:eastAsia="ru-RU"/>
              </w:rPr>
              <w:t>t</w:t>
            </w:r>
            <w:r>
              <w:rPr>
                <w:rFonts w:cs="Arial"/>
                <w:vertAlign w:val="subscript"/>
                <w:lang w:eastAsia="ru-RU"/>
              </w:rPr>
              <w:t>n</w:t>
            </w:r>
            <w:r w:rsidRPr="00E46029">
              <w:rPr>
                <w:rFonts w:cs="Arial"/>
                <w:lang w:val="ru-RU" w:eastAsia="ru-RU"/>
              </w:rPr>
              <w:t xml:space="preserve"> – </w:t>
            </w:r>
            <w:r w:rsidRPr="00736179">
              <w:rPr>
                <w:rFonts w:cs="Arial"/>
                <w:i/>
                <w:lang w:eastAsia="ru-RU"/>
              </w:rPr>
              <w:t>t</w:t>
            </w:r>
            <w:r w:rsidRPr="00E46029">
              <w:rPr>
                <w:rFonts w:cs="Arial"/>
                <w:vertAlign w:val="subscript"/>
                <w:lang w:val="ru-RU" w:eastAsia="ru-RU"/>
              </w:rPr>
              <w:t>0</w:t>
            </w:r>
            <w:r w:rsidRPr="00E46029">
              <w:rPr>
                <w:rFonts w:cs="Arial"/>
                <w:lang w:val="ru-RU" w:eastAsia="ru-RU"/>
              </w:rPr>
              <w:t xml:space="preserve"> + </w:t>
            </w:r>
            <w:r>
              <w:rPr>
                <w:rFonts w:cs="Arial"/>
                <w:lang w:eastAsia="ru-RU"/>
              </w:rPr>
              <w:t>Δ</w:t>
            </w:r>
            <w:r w:rsidRPr="00736179">
              <w:rPr>
                <w:rFonts w:cs="Arial"/>
                <w:i/>
                <w:lang w:eastAsia="ru-RU"/>
              </w:rPr>
              <w:t>h</w:t>
            </w:r>
            <w:r w:rsidRPr="00E46029">
              <w:rPr>
                <w:rFonts w:cs="Arial"/>
                <w:lang w:val="ru-RU" w:eastAsia="ru-RU"/>
              </w:rPr>
              <w:t xml:space="preserve">) </w:t>
            </w:r>
            <w:r>
              <w:rPr>
                <w:rFonts w:cs="Arial"/>
                <w:lang w:eastAsia="ru-RU"/>
              </w:rPr>
              <w:sym w:font="Symbol" w:char="F0D7"/>
            </w:r>
            <w:r w:rsidRPr="00E46029">
              <w:rPr>
                <w:rFonts w:cs="Arial"/>
                <w:lang w:val="ru-RU" w:eastAsia="ru-RU"/>
              </w:rPr>
              <w:t xml:space="preserve"> </w:t>
            </w:r>
            <w:r w:rsidRPr="00736179">
              <w:rPr>
                <w:rFonts w:cs="Arial"/>
                <w:i/>
                <w:lang w:eastAsia="ru-RU"/>
              </w:rPr>
              <w:t>z</w:t>
            </w:r>
          </w:p>
        </w:tc>
        <w:tc>
          <w:tcPr>
            <w:tcW w:w="425" w:type="dxa"/>
            <w:gridSpan w:val="2"/>
          </w:tcPr>
          <w:p w14:paraId="2802A463" w14:textId="0D32F9C6" w:rsidR="00F607D6" w:rsidRDefault="00F607D6" w:rsidP="007C334D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sym w:font="Symbol" w:char="F02D"/>
            </w:r>
          </w:p>
        </w:tc>
        <w:tc>
          <w:tcPr>
            <w:tcW w:w="6755" w:type="dxa"/>
            <w:gridSpan w:val="3"/>
          </w:tcPr>
          <w:p w14:paraId="08692649" w14:textId="152AEDCA" w:rsidR="00F607D6" w:rsidRPr="00F607D6" w:rsidRDefault="00F607D6" w:rsidP="00734B9C">
            <w:pPr>
              <w:spacing w:line="360" w:lineRule="auto"/>
              <w:ind w:left="-31"/>
              <w:jc w:val="both"/>
              <w:rPr>
                <w:rFonts w:cs="Arial"/>
                <w:lang w:val="ru-RU" w:eastAsia="ru-RU"/>
              </w:rPr>
            </w:pPr>
            <w:r w:rsidRPr="00E46029">
              <w:rPr>
                <w:rFonts w:cs="Arial"/>
                <w:lang w:val="ru-RU" w:eastAsia="ru-RU"/>
              </w:rPr>
              <w:t>подъем температуры калориметрической системы с у</w:t>
            </w:r>
            <w:r>
              <w:rPr>
                <w:rFonts w:cs="Arial"/>
                <w:lang w:val="ru-RU" w:eastAsia="ru-RU"/>
              </w:rPr>
              <w:t>четом поправки на теплообмен, К;</w:t>
            </w:r>
          </w:p>
        </w:tc>
      </w:tr>
      <w:tr w:rsidR="00F607D6" w14:paraId="51862958" w14:textId="77777777" w:rsidTr="00640CC8">
        <w:tc>
          <w:tcPr>
            <w:tcW w:w="9840" w:type="dxa"/>
            <w:gridSpan w:val="11"/>
          </w:tcPr>
          <w:p w14:paraId="28B20C14" w14:textId="58AC90EC" w:rsidR="00F607D6" w:rsidRPr="001379E3" w:rsidRDefault="00F607D6" w:rsidP="00734B9C">
            <w:pPr>
              <w:spacing w:line="360" w:lineRule="auto"/>
              <w:ind w:left="-31"/>
              <w:jc w:val="both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где:</w:t>
            </w:r>
          </w:p>
        </w:tc>
      </w:tr>
      <w:tr w:rsidR="00F607D6" w:rsidRPr="00A105FE" w14:paraId="661B401C" w14:textId="77777777" w:rsidTr="001E472E">
        <w:tc>
          <w:tcPr>
            <w:tcW w:w="817" w:type="dxa"/>
          </w:tcPr>
          <w:p w14:paraId="4B03A00F" w14:textId="180014A2" w:rsidR="00F607D6" w:rsidRPr="00F607D6" w:rsidRDefault="00F607D6" w:rsidP="00734B9C">
            <w:pPr>
              <w:spacing w:line="360" w:lineRule="auto"/>
              <w:jc w:val="both"/>
              <w:rPr>
                <w:rFonts w:cs="Arial"/>
                <w:i/>
                <w:lang w:val="ru-RU" w:eastAsia="ru-RU"/>
              </w:rPr>
            </w:pPr>
            <w:r w:rsidRPr="00736179">
              <w:rPr>
                <w:rFonts w:cs="Arial"/>
                <w:i/>
                <w:lang w:eastAsia="ru-RU"/>
              </w:rPr>
              <w:t>t</w:t>
            </w:r>
            <w:r>
              <w:rPr>
                <w:rFonts w:cs="Arial"/>
                <w:vertAlign w:val="subscript"/>
                <w:lang w:eastAsia="ru-RU"/>
              </w:rPr>
              <w:t>n</w:t>
            </w:r>
          </w:p>
        </w:tc>
        <w:tc>
          <w:tcPr>
            <w:tcW w:w="425" w:type="dxa"/>
          </w:tcPr>
          <w:p w14:paraId="652030F8" w14:textId="147B7D00" w:rsidR="00F607D6" w:rsidRDefault="00F607D6" w:rsidP="007C334D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sym w:font="Symbol" w:char="F02D"/>
            </w:r>
          </w:p>
        </w:tc>
        <w:tc>
          <w:tcPr>
            <w:tcW w:w="8598" w:type="dxa"/>
            <w:gridSpan w:val="9"/>
          </w:tcPr>
          <w:p w14:paraId="1F038BEA" w14:textId="56E02DCD" w:rsidR="00F607D6" w:rsidRPr="001379E3" w:rsidRDefault="00F607D6" w:rsidP="00734B9C">
            <w:pPr>
              <w:spacing w:line="360" w:lineRule="auto"/>
              <w:ind w:left="-31"/>
              <w:jc w:val="both"/>
              <w:rPr>
                <w:rFonts w:cs="Arial"/>
                <w:lang w:val="ru-RU" w:eastAsia="ru-RU"/>
              </w:rPr>
            </w:pPr>
            <w:r w:rsidRPr="005E2F62">
              <w:rPr>
                <w:rFonts w:cs="Arial"/>
                <w:lang w:val="ru-RU" w:eastAsia="ru-RU"/>
              </w:rPr>
              <w:t>показание термометра, соответствующее конечной температуре главного периода, в делениях шкалы термометра;</w:t>
            </w:r>
          </w:p>
        </w:tc>
      </w:tr>
      <w:tr w:rsidR="00F607D6" w:rsidRPr="00A105FE" w14:paraId="0C3E950B" w14:textId="77777777" w:rsidTr="001E472E">
        <w:tc>
          <w:tcPr>
            <w:tcW w:w="817" w:type="dxa"/>
          </w:tcPr>
          <w:p w14:paraId="17F76F55" w14:textId="2D7B6985" w:rsidR="00F607D6" w:rsidRPr="00F607D6" w:rsidRDefault="00F607D6" w:rsidP="00734B9C">
            <w:pPr>
              <w:spacing w:line="360" w:lineRule="auto"/>
              <w:jc w:val="both"/>
              <w:rPr>
                <w:rFonts w:cs="Arial"/>
                <w:i/>
                <w:lang w:val="ru-RU" w:eastAsia="ru-RU"/>
              </w:rPr>
            </w:pPr>
            <w:r w:rsidRPr="00736179">
              <w:rPr>
                <w:rFonts w:cs="Arial"/>
                <w:i/>
                <w:lang w:eastAsia="ru-RU"/>
              </w:rPr>
              <w:t>t</w:t>
            </w:r>
            <w:r w:rsidRPr="00E46029">
              <w:rPr>
                <w:rFonts w:cs="Arial"/>
                <w:vertAlign w:val="subscript"/>
                <w:lang w:val="ru-RU" w:eastAsia="ru-RU"/>
              </w:rPr>
              <w:t>0</w:t>
            </w:r>
          </w:p>
        </w:tc>
        <w:tc>
          <w:tcPr>
            <w:tcW w:w="425" w:type="dxa"/>
          </w:tcPr>
          <w:p w14:paraId="0A76BC04" w14:textId="6077167B" w:rsidR="00F607D6" w:rsidRDefault="00F607D6" w:rsidP="007C334D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sym w:font="Symbol" w:char="F02D"/>
            </w:r>
          </w:p>
        </w:tc>
        <w:tc>
          <w:tcPr>
            <w:tcW w:w="8598" w:type="dxa"/>
            <w:gridSpan w:val="9"/>
          </w:tcPr>
          <w:p w14:paraId="08179868" w14:textId="120DF737" w:rsidR="00F607D6" w:rsidRPr="001379E3" w:rsidRDefault="00F607D6" w:rsidP="00734B9C">
            <w:pPr>
              <w:spacing w:line="360" w:lineRule="auto"/>
              <w:ind w:left="-31"/>
              <w:jc w:val="both"/>
              <w:rPr>
                <w:rFonts w:cs="Arial"/>
                <w:lang w:val="ru-RU" w:eastAsia="ru-RU"/>
              </w:rPr>
            </w:pPr>
            <w:r w:rsidRPr="005E2F62">
              <w:rPr>
                <w:rFonts w:cs="Arial"/>
                <w:lang w:val="ru-RU" w:eastAsia="ru-RU"/>
              </w:rPr>
              <w:t>показание термометра, соответствующее начальной температуре главного периода, в делениях шкалы термометра;</w:t>
            </w:r>
          </w:p>
        </w:tc>
      </w:tr>
      <w:tr w:rsidR="00F607D6" w:rsidRPr="00A105FE" w14:paraId="6506ACBD" w14:textId="77777777" w:rsidTr="001E472E">
        <w:tc>
          <w:tcPr>
            <w:tcW w:w="817" w:type="dxa"/>
          </w:tcPr>
          <w:p w14:paraId="72CC85EC" w14:textId="03B3EFC0" w:rsidR="00F607D6" w:rsidRPr="00F607D6" w:rsidRDefault="00F607D6" w:rsidP="00734B9C">
            <w:pPr>
              <w:spacing w:line="360" w:lineRule="auto"/>
              <w:jc w:val="both"/>
              <w:rPr>
                <w:rFonts w:cs="Arial"/>
                <w:i/>
                <w:lang w:val="ru-RU" w:eastAsia="ru-RU"/>
              </w:rPr>
            </w:pPr>
            <w:proofErr w:type="spellStart"/>
            <w:r>
              <w:rPr>
                <w:rFonts w:cs="Arial"/>
                <w:lang w:eastAsia="ru-RU"/>
              </w:rPr>
              <w:t>Δ</w:t>
            </w:r>
            <w:r w:rsidRPr="00736179">
              <w:rPr>
                <w:rFonts w:cs="Arial"/>
                <w:i/>
                <w:lang w:eastAsia="ru-RU"/>
              </w:rPr>
              <w:t>h</w:t>
            </w:r>
            <w:proofErr w:type="spellEnd"/>
          </w:p>
        </w:tc>
        <w:tc>
          <w:tcPr>
            <w:tcW w:w="425" w:type="dxa"/>
          </w:tcPr>
          <w:p w14:paraId="2B3AA5A6" w14:textId="406FCB97" w:rsidR="00F607D6" w:rsidRDefault="00F607D6" w:rsidP="007C334D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sym w:font="Symbol" w:char="F02D"/>
            </w:r>
          </w:p>
        </w:tc>
        <w:tc>
          <w:tcPr>
            <w:tcW w:w="8598" w:type="dxa"/>
            <w:gridSpan w:val="9"/>
          </w:tcPr>
          <w:p w14:paraId="03F18EFA" w14:textId="74A49150" w:rsidR="00F607D6" w:rsidRPr="001379E3" w:rsidRDefault="00F607D6" w:rsidP="00F607D6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 w:rsidRPr="00AE7AA8">
              <w:rPr>
                <w:rFonts w:cs="Arial"/>
                <w:lang w:val="ru-RU" w:eastAsia="ru-RU"/>
              </w:rPr>
              <w:t>поправка на теплообмен калориметрической системы с окружающей средой в делениях шкалы термометра;</w:t>
            </w:r>
          </w:p>
        </w:tc>
      </w:tr>
      <w:tr w:rsidR="00F607D6" w:rsidRPr="00A105FE" w14:paraId="03DA1AB7" w14:textId="77777777" w:rsidTr="001E472E">
        <w:tc>
          <w:tcPr>
            <w:tcW w:w="817" w:type="dxa"/>
          </w:tcPr>
          <w:p w14:paraId="5FBA4D6F" w14:textId="664C0E70" w:rsidR="00F607D6" w:rsidRPr="00F607D6" w:rsidRDefault="00F607D6" w:rsidP="00734B9C">
            <w:pPr>
              <w:spacing w:line="360" w:lineRule="auto"/>
              <w:jc w:val="both"/>
              <w:rPr>
                <w:rFonts w:cs="Arial"/>
                <w:i/>
                <w:lang w:val="ru-RU" w:eastAsia="ru-RU"/>
              </w:rPr>
            </w:pPr>
            <w:r w:rsidRPr="00736179">
              <w:rPr>
                <w:rFonts w:cs="Arial"/>
                <w:i/>
                <w:lang w:eastAsia="ru-RU"/>
              </w:rPr>
              <w:t>z</w:t>
            </w:r>
          </w:p>
        </w:tc>
        <w:tc>
          <w:tcPr>
            <w:tcW w:w="425" w:type="dxa"/>
          </w:tcPr>
          <w:p w14:paraId="093994C9" w14:textId="1BE248AF" w:rsidR="00F607D6" w:rsidRDefault="00F607D6" w:rsidP="007C334D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sym w:font="Symbol" w:char="F02D"/>
            </w:r>
          </w:p>
        </w:tc>
        <w:tc>
          <w:tcPr>
            <w:tcW w:w="8598" w:type="dxa"/>
            <w:gridSpan w:val="9"/>
          </w:tcPr>
          <w:p w14:paraId="010DA75C" w14:textId="688F0BD1" w:rsidR="00F607D6" w:rsidRPr="001379E3" w:rsidRDefault="00F607D6" w:rsidP="00734B9C">
            <w:pPr>
              <w:spacing w:line="360" w:lineRule="auto"/>
              <w:ind w:left="-31"/>
              <w:jc w:val="both"/>
              <w:rPr>
                <w:rFonts w:cs="Arial"/>
                <w:lang w:val="ru-RU" w:eastAsia="ru-RU"/>
              </w:rPr>
            </w:pPr>
            <w:r w:rsidRPr="00AE7AA8">
              <w:rPr>
                <w:rFonts w:cs="Arial"/>
                <w:lang w:val="ru-RU" w:eastAsia="ru-RU"/>
              </w:rPr>
              <w:t>средняя цена деления шкалы термометра.</w:t>
            </w:r>
          </w:p>
        </w:tc>
      </w:tr>
    </w:tbl>
    <w:p w14:paraId="71BD440A" w14:textId="3A2C2243" w:rsidR="00B736D9" w:rsidRDefault="00540648" w:rsidP="001E472E">
      <w:pPr>
        <w:spacing w:before="120" w:line="360" w:lineRule="auto"/>
        <w:ind w:firstLine="510"/>
        <w:jc w:val="both"/>
        <w:rPr>
          <w:rFonts w:cs="Arial"/>
          <w:lang w:val="ru-RU" w:eastAsia="ru-RU"/>
        </w:rPr>
      </w:pPr>
      <w:r w:rsidRPr="00540648">
        <w:rPr>
          <w:rFonts w:cs="Arial"/>
          <w:lang w:val="ru-RU" w:eastAsia="ru-RU"/>
        </w:rPr>
        <w:t xml:space="preserve">9.1.4 </w:t>
      </w:r>
      <w:r w:rsidR="00B736D9" w:rsidRPr="00B736D9">
        <w:rPr>
          <w:rFonts w:cs="Arial"/>
          <w:lang w:val="ru-RU" w:eastAsia="ru-RU"/>
        </w:rPr>
        <w:t>Поправку на теплообмен калориметра с окружающей средой вычисляют по формуле</w:t>
      </w:r>
    </w:p>
    <w:tbl>
      <w:tblPr>
        <w:tblStyle w:val="af6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94"/>
        <w:gridCol w:w="1594"/>
      </w:tblGrid>
      <w:tr w:rsidR="005D05F9" w14:paraId="2D144237" w14:textId="77777777" w:rsidTr="007F373F">
        <w:tc>
          <w:tcPr>
            <w:tcW w:w="8294" w:type="dxa"/>
          </w:tcPr>
          <w:p w14:paraId="79789379" w14:textId="006B03DF" w:rsidR="005D05F9" w:rsidRPr="005D05F9" w:rsidRDefault="005D05F9" w:rsidP="005D05F9">
            <w:pPr>
              <w:spacing w:line="360" w:lineRule="auto"/>
              <w:jc w:val="center"/>
              <w:rPr>
                <w:rFonts w:cs="Arial"/>
                <w:lang w:val="ru-RU" w:eastAsia="ru-RU"/>
              </w:rPr>
            </w:pPr>
            <m:oMathPara>
              <m:oMath>
                <m:r>
                  <w:rPr>
                    <w:rFonts w:ascii="Cambria Math" w:hAnsi="Cambria Math" w:cs="Arial"/>
                    <w:lang w:val="ru-RU" w:eastAsia="ru-RU"/>
                  </w:rPr>
                  <m:t>∆h=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  <w:lang w:val="ru-RU" w:eastAsia="ru-RU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lang w:val="ru-RU" w:eastAsia="ru-RU"/>
                      </w:rPr>
                      <m:t>K</m:t>
                    </m:r>
                  </m:e>
                  <m:sub>
                    <m:r>
                      <w:rPr>
                        <w:rFonts w:ascii="Cambria Math" w:hAnsi="Cambria Math" w:cs="Arial"/>
                        <w:lang w:val="ru-RU" w:eastAsia="ru-RU"/>
                      </w:rPr>
                      <m:t>охл</m:t>
                    </m:r>
                  </m:sub>
                </m:sSub>
                <m:d>
                  <m:dPr>
                    <m:ctrlPr>
                      <w:rPr>
                        <w:rFonts w:ascii="Cambria Math" w:hAnsi="Cambria Math" w:cs="Arial"/>
                        <w:i/>
                        <w:lang w:eastAsia="ru-RU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lang w:val="ru-RU" w:eastAsia="ru-RU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lang w:val="ru-RU"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lang w:eastAsia="ru-RU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lang w:val="ru-RU" w:eastAsia="ru-RU"/>
                              </w:rPr>
                              <m:t>0</m:t>
                            </m:r>
                          </m:sub>
                        </m:sSub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lang w:val="ru-RU"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lang w:val="ru-RU" w:eastAsia="ru-RU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lang w:val="ru-RU" w:eastAsia="ru-RU"/>
                              </w:rPr>
                              <m:t>n</m:t>
                            </m:r>
                          </m:sub>
                        </m:sSub>
                      </m:num>
                      <m:den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2</m:t>
                        </m:r>
                      </m:den>
                    </m:f>
                    <m:r>
                      <w:rPr>
                        <w:rFonts w:ascii="Cambria Math" w:hAnsi="Cambria Math" w:cs="Arial"/>
                        <w:lang w:val="ru-RU" w:eastAsia="ru-RU"/>
                      </w:rPr>
                      <m:t>+</m:t>
                    </m:r>
                    <m:nary>
                      <m:naryPr>
                        <m:chr m:val="∑"/>
                        <m:limLoc m:val="undOvr"/>
                        <m:ctrlPr>
                          <w:rPr>
                            <w:rFonts w:ascii="Cambria Math" w:hAnsi="Cambria Math" w:cs="Arial"/>
                            <w:i/>
                            <w:lang w:val="ru-RU" w:eastAsia="ru-RU"/>
                          </w:rPr>
                        </m:ctrlPr>
                      </m:naryPr>
                      <m:sub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i=1</m:t>
                        </m:r>
                      </m:sub>
                      <m:sup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i=n-1</m:t>
                        </m:r>
                      </m:sup>
                      <m:e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lang w:val="ru-RU" w:eastAsia="ru-RU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lang w:val="ru-RU" w:eastAsia="ru-RU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lang w:val="ru-RU" w:eastAsia="ru-RU"/>
                              </w:rPr>
                              <m:t>i</m:t>
                            </m:r>
                          </m:sub>
                        </m:sSub>
                      </m:e>
                    </m:nary>
                    <m:r>
                      <w:rPr>
                        <w:rFonts w:ascii="Cambria Math" w:hAnsi="Cambria Math" w:cs="Arial"/>
                        <w:lang w:val="ru-RU" w:eastAsia="ru-RU"/>
                      </w:rPr>
                      <m:t>-n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lang w:val="ru-RU" w:eastAsia="ru-RU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lang w:val="ru-RU" w:eastAsia="ru-RU"/>
                          </w:rPr>
                          <w:sym w:font="Symbol" w:char="F071"/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n</m:t>
                        </m:r>
                      </m:sub>
                    </m:sSub>
                    <m:ctrlPr>
                      <w:rPr>
                        <w:rFonts w:ascii="Cambria Math" w:hAnsi="Cambria Math" w:cs="Arial"/>
                        <w:i/>
                        <w:lang w:val="ru-RU" w:eastAsia="ru-RU"/>
                      </w:rPr>
                    </m:ctrlPr>
                  </m:e>
                </m:d>
                <m:r>
                  <w:rPr>
                    <w:rFonts w:ascii="Cambria Math" w:hAnsi="Cambria Math" w:cs="Arial"/>
                    <w:lang w:val="ru-RU" w:eastAsia="ru-RU"/>
                  </w:rPr>
                  <m:t>+n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  <w:lang w:val="ru-RU" w:eastAsia="ru-RU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i/>
                        <w:lang w:val="ru-RU" w:eastAsia="ru-RU"/>
                      </w:rPr>
                      <w:sym w:font="Symbol" w:char="F06E"/>
                    </m:r>
                  </m:e>
                  <m:sub>
                    <m:r>
                      <w:rPr>
                        <w:rFonts w:ascii="Cambria Math" w:hAnsi="Cambria Math" w:cs="Arial"/>
                        <w:lang w:val="ru-RU" w:eastAsia="ru-RU"/>
                      </w:rPr>
                      <m:t>n</m:t>
                    </m:r>
                  </m:sub>
                </m:sSub>
              </m:oMath>
            </m:oMathPara>
          </w:p>
        </w:tc>
        <w:tc>
          <w:tcPr>
            <w:tcW w:w="1594" w:type="dxa"/>
            <w:vAlign w:val="center"/>
          </w:tcPr>
          <w:p w14:paraId="734B5BF9" w14:textId="3E3F3C23" w:rsidR="005D05F9" w:rsidRPr="00B20B64" w:rsidRDefault="005D05F9" w:rsidP="00340B52">
            <w:pPr>
              <w:spacing w:line="360" w:lineRule="auto"/>
              <w:jc w:val="right"/>
              <w:rPr>
                <w:rFonts w:cs="Arial"/>
                <w:lang w:eastAsia="ru-RU"/>
              </w:rPr>
            </w:pPr>
            <w:r w:rsidRPr="005D05F9">
              <w:rPr>
                <w:rFonts w:cs="Arial"/>
                <w:lang w:val="ru-RU" w:eastAsia="ru-RU"/>
              </w:rPr>
              <w:t xml:space="preserve"> </w:t>
            </w:r>
            <w:r>
              <w:rPr>
                <w:rFonts w:cs="Arial"/>
                <w:lang w:eastAsia="ru-RU"/>
              </w:rPr>
              <w:t>(2)</w:t>
            </w:r>
          </w:p>
        </w:tc>
      </w:tr>
    </w:tbl>
    <w:p w14:paraId="1CDAB1FA" w14:textId="25BE8787" w:rsidR="00734E9D" w:rsidRPr="00734E9D" w:rsidRDefault="002F3D6D" w:rsidP="005D05F9">
      <w:pPr>
        <w:spacing w:before="120" w:line="360" w:lineRule="auto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        </w:t>
      </w:r>
      <w:r w:rsidR="00734E9D">
        <w:rPr>
          <w:rFonts w:cs="Arial"/>
          <w:lang w:val="ru-RU" w:eastAsia="ru-RU"/>
        </w:rPr>
        <w:t xml:space="preserve">где </w:t>
      </w:r>
      <w:r w:rsidR="00734E9D" w:rsidRPr="00734E9D">
        <w:rPr>
          <w:rFonts w:cs="Arial"/>
          <w:i/>
          <w:lang w:eastAsia="ru-RU"/>
        </w:rPr>
        <w:t>K</w:t>
      </w:r>
      <w:r w:rsidR="00734E9D">
        <w:rPr>
          <w:rFonts w:cs="Arial"/>
          <w:vertAlign w:val="subscript"/>
          <w:lang w:val="ru-RU" w:eastAsia="ru-RU"/>
        </w:rPr>
        <w:t>охл</w:t>
      </w:r>
      <w:r w:rsidR="00734E9D">
        <w:rPr>
          <w:rFonts w:cs="Arial"/>
          <w:lang w:val="ru-RU" w:eastAsia="ru-RU"/>
        </w:rPr>
        <w:t xml:space="preserve"> = </w:t>
      </w:r>
      <m:oMath>
        <m:f>
          <m:fPr>
            <m:ctrlPr>
              <w:rPr>
                <w:rFonts w:ascii="Cambria Math" w:hAnsi="Cambria Math" w:cs="Arial"/>
                <w:i/>
                <w:lang w:val="ru-RU"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 w:cs="Arial"/>
                    <w:i/>
                    <w:lang w:val="ru-RU" w:eastAsia="ru-RU"/>
                  </w:rPr>
                </m:ctrlPr>
              </m:sSubPr>
              <m:e>
                <m:r>
                  <w:rPr>
                    <w:rFonts w:ascii="Cambria Math" w:hAnsi="Cambria Math" w:cs="Arial"/>
                    <w:i/>
                    <w:lang w:val="ru-RU" w:eastAsia="ru-RU"/>
                  </w:rPr>
                  <w:sym w:font="Symbol" w:char="F06E"/>
                </m:r>
              </m:e>
              <m:sub>
                <m:r>
                  <w:rPr>
                    <w:rFonts w:ascii="Cambria Math" w:hAnsi="Cambria Math" w:cs="Arial"/>
                    <w:lang w:val="ru-RU" w:eastAsia="ru-RU"/>
                  </w:rPr>
                  <m:t>n</m:t>
                </m:r>
              </m:sub>
            </m:sSub>
            <m:r>
              <w:rPr>
                <w:rFonts w:ascii="Cambria Math" w:hAnsi="Cambria Math" w:cs="Arial"/>
                <w:lang w:val="ru-RU" w:eastAsia="ru-RU"/>
              </w:rPr>
              <m:t>-</m:t>
            </m:r>
            <m:sSub>
              <m:sSubPr>
                <m:ctrlPr>
                  <w:rPr>
                    <w:rFonts w:ascii="Cambria Math" w:hAnsi="Cambria Math" w:cs="Arial"/>
                    <w:i/>
                    <w:lang w:val="ru-RU" w:eastAsia="ru-RU"/>
                  </w:rPr>
                </m:ctrlPr>
              </m:sSubPr>
              <m:e>
                <m:r>
                  <w:rPr>
                    <w:rFonts w:ascii="Cambria Math" w:hAnsi="Cambria Math" w:cs="Arial"/>
                    <w:i/>
                    <w:lang w:val="ru-RU" w:eastAsia="ru-RU"/>
                  </w:rPr>
                  <w:sym w:font="Symbol" w:char="F06E"/>
                </m:r>
              </m:e>
              <m:sub>
                <m:r>
                  <w:rPr>
                    <w:rFonts w:ascii="Cambria Math" w:hAnsi="Cambria Math" w:cs="Arial"/>
                    <w:lang w:val="ru-RU" w:eastAsia="ru-RU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Arial"/>
                    <w:i/>
                    <w:lang w:val="ru-RU"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Arial"/>
                    <w:lang w:val="ru-RU" w:eastAsia="ru-RU"/>
                  </w:rPr>
                  <w:sym w:font="Symbol" w:char="F071"/>
                </m:r>
              </m:e>
              <m:sub>
                <m:r>
                  <w:rPr>
                    <w:rFonts w:ascii="Cambria Math" w:hAnsi="Cambria Math" w:cs="Arial"/>
                    <w:lang w:val="ru-RU" w:eastAsia="ru-RU"/>
                  </w:rPr>
                  <m:t>n</m:t>
                </m:r>
              </m:sub>
            </m:sSub>
            <m:r>
              <w:rPr>
                <w:rFonts w:ascii="Cambria Math" w:hAnsi="Cambria Math" w:cs="Arial"/>
                <w:lang w:val="ru-RU" w:eastAsia="ru-RU"/>
              </w:rPr>
              <m:t>-</m:t>
            </m:r>
            <m:sSub>
              <m:sSubPr>
                <m:ctrlPr>
                  <w:rPr>
                    <w:rFonts w:ascii="Cambria Math" w:hAnsi="Cambria Math" w:cs="Arial"/>
                    <w:i/>
                    <w:lang w:val="ru-RU" w:eastAsia="ru-RU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Arial"/>
                    <w:lang w:val="ru-RU" w:eastAsia="ru-RU"/>
                  </w:rPr>
                  <w:sym w:font="Symbol" w:char="F071"/>
                </m:r>
              </m:e>
              <m:sub>
                <m:r>
                  <w:rPr>
                    <w:rFonts w:ascii="Cambria Math" w:hAnsi="Cambria Math" w:cs="Arial"/>
                    <w:lang w:val="ru-RU" w:eastAsia="ru-RU"/>
                  </w:rPr>
                  <m:t>0</m:t>
                </m:r>
              </m:sub>
            </m:sSub>
          </m:den>
        </m:f>
      </m:oMath>
      <w:r w:rsidR="00825E1C">
        <w:rPr>
          <w:rFonts w:cs="Arial"/>
          <w:lang w:val="ru-RU" w:eastAsia="ru-RU"/>
        </w:rPr>
        <w:t xml:space="preserve"> </w:t>
      </w:r>
      <w:r w:rsidR="005D05F9">
        <w:rPr>
          <w:rFonts w:cs="Arial"/>
          <w:lang w:val="ru-RU" w:eastAsia="ru-RU"/>
        </w:rPr>
        <w:sym w:font="Symbol" w:char="F02D"/>
      </w:r>
      <w:r w:rsidR="00825E1C">
        <w:rPr>
          <w:rFonts w:cs="Arial"/>
          <w:lang w:val="ru-RU" w:eastAsia="ru-RU"/>
        </w:rPr>
        <w:t xml:space="preserve"> </w:t>
      </w:r>
      <w:r w:rsidR="00825E1C" w:rsidRPr="00825E1C">
        <w:rPr>
          <w:rFonts w:cs="Arial"/>
          <w:lang w:val="ru-RU" w:eastAsia="ru-RU"/>
        </w:rPr>
        <w:t>константа охлаждения калориметра;</w:t>
      </w:r>
    </w:p>
    <w:p w14:paraId="2A4AA88E" w14:textId="18EB5EC9" w:rsidR="005F7D8E" w:rsidRDefault="00825E1C" w:rsidP="005D05F9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lastRenderedPageBreak/>
        <w:sym w:font="Symbol" w:char="F06E"/>
      </w:r>
      <w:r>
        <w:rPr>
          <w:rFonts w:cs="Arial"/>
          <w:vertAlign w:val="subscript"/>
          <w:lang w:val="ru-RU" w:eastAsia="ru-RU"/>
        </w:rPr>
        <w:t>0</w:t>
      </w:r>
      <w:r>
        <w:rPr>
          <w:rFonts w:cs="Arial"/>
          <w:lang w:val="ru-RU" w:eastAsia="ru-RU"/>
        </w:rPr>
        <w:t xml:space="preserve"> = </w:t>
      </w:r>
      <m:oMath>
        <m:f>
          <m:fPr>
            <m:ctrlPr>
              <w:rPr>
                <w:rFonts w:ascii="Cambria Math" w:hAnsi="Cambria Math" w:cs="Arial"/>
                <w:i/>
                <w:lang w:val="ru-RU" w:eastAsia="ru-RU"/>
              </w:rPr>
            </m:ctrlPr>
          </m:fPr>
          <m:num>
            <m:r>
              <w:rPr>
                <w:rFonts w:ascii="Cambria Math" w:hAnsi="Cambria Math" w:cs="Arial"/>
                <w:lang w:val="ru-RU" w:eastAsia="ru-RU"/>
              </w:rPr>
              <m:t>t</m:t>
            </m:r>
            <m:r>
              <m:rPr>
                <m:sty m:val="p"/>
              </m:rPr>
              <w:rPr>
                <w:rFonts w:ascii="Cambria Math" w:hAnsi="Cambria Math" w:cs="Arial"/>
                <w:lang w:val="ru-RU" w:eastAsia="ru-RU"/>
              </w:rPr>
              <m:t>'</m:t>
            </m:r>
            <m:r>
              <w:rPr>
                <w:rFonts w:ascii="Cambria Math" w:hAnsi="Cambria Math" w:cs="Arial"/>
                <w:lang w:val="ru-RU" w:eastAsia="ru-RU"/>
              </w:rPr>
              <m:t>-</m:t>
            </m:r>
            <m:sSub>
              <m:sSubPr>
                <m:ctrlPr>
                  <w:rPr>
                    <w:rFonts w:ascii="Cambria Math" w:hAnsi="Cambria Math" w:cs="Arial"/>
                    <w:i/>
                    <w:lang w:val="ru-RU" w:eastAsia="ru-RU"/>
                  </w:rPr>
                </m:ctrlPr>
              </m:sSubPr>
              <m:e>
                <m:r>
                  <w:rPr>
                    <w:rFonts w:ascii="Cambria Math" w:hAnsi="Cambria Math" w:cs="Arial"/>
                    <w:lang w:val="ru-RU" w:eastAsia="ru-RU"/>
                  </w:rPr>
                  <m:t>t</m:t>
                </m:r>
              </m:e>
              <m:sub>
                <m:r>
                  <w:rPr>
                    <w:rFonts w:ascii="Cambria Math" w:hAnsi="Cambria Math" w:cs="Arial"/>
                    <w:lang w:val="ru-RU" w:eastAsia="ru-RU"/>
                  </w:rPr>
                  <m:t>0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Arial"/>
                    <w:i/>
                    <w:lang w:val="ru-RU" w:eastAsia="ru-RU"/>
                  </w:rPr>
                </m:ctrlPr>
              </m:sSubPr>
              <m:e>
                <m:r>
                  <w:rPr>
                    <w:rFonts w:ascii="Cambria Math" w:hAnsi="Cambria Math" w:cs="Arial"/>
                    <w:lang w:val="ru-RU" w:eastAsia="ru-RU"/>
                  </w:rPr>
                  <m:t>n</m:t>
                </m:r>
              </m:e>
              <m:sub>
                <m:r>
                  <w:rPr>
                    <w:rFonts w:ascii="Cambria Math" w:hAnsi="Cambria Math" w:cs="Arial"/>
                    <w:lang w:val="ru-RU" w:eastAsia="ru-RU"/>
                  </w:rPr>
                  <m:t>0</m:t>
                </m:r>
              </m:sub>
            </m:sSub>
          </m:den>
        </m:f>
      </m:oMath>
      <w:r>
        <w:rPr>
          <w:rFonts w:cs="Arial"/>
          <w:lang w:val="ru-RU" w:eastAsia="ru-RU"/>
        </w:rPr>
        <w:t xml:space="preserve"> и </w:t>
      </w:r>
      <m:oMath>
        <m:sSub>
          <m:sSubPr>
            <m:ctrlPr>
              <w:rPr>
                <w:rFonts w:ascii="Cambria Math" w:hAnsi="Cambria Math" w:cs="Arial"/>
                <w:i/>
                <w:lang w:val="ru-RU" w:eastAsia="ru-RU"/>
              </w:rPr>
            </m:ctrlPr>
          </m:sSubPr>
          <m:e>
            <m:r>
              <w:rPr>
                <w:rFonts w:ascii="Cambria Math" w:hAnsi="Cambria Math" w:cs="Arial"/>
                <w:i/>
                <w:lang w:val="ru-RU" w:eastAsia="ru-RU"/>
              </w:rPr>
              <w:sym w:font="Symbol" w:char="F06E"/>
            </m:r>
          </m:e>
          <m:sub>
            <m:r>
              <w:rPr>
                <w:rFonts w:ascii="Cambria Math" w:hAnsi="Cambria Math" w:cs="Arial"/>
                <w:lang w:val="ru-RU" w:eastAsia="ru-RU"/>
              </w:rPr>
              <m:t>n</m:t>
            </m:r>
          </m:sub>
        </m:sSub>
        <m:r>
          <w:rPr>
            <w:rFonts w:ascii="Cambria Math" w:hAnsi="Cambria Math" w:cs="Arial"/>
            <w:lang w:val="ru-RU" w:eastAsia="ru-RU"/>
          </w:rPr>
          <m:t xml:space="preserve">= </m:t>
        </m:r>
        <m:f>
          <m:fPr>
            <m:ctrlPr>
              <w:rPr>
                <w:rFonts w:ascii="Cambria Math" w:hAnsi="Cambria Math" w:cs="Arial"/>
                <w:i/>
                <w:lang w:val="ru-RU" w:eastAsia="ru-RU"/>
              </w:rPr>
            </m:ctrlPr>
          </m:fPr>
          <m:num>
            <m:sSub>
              <m:sSubPr>
                <m:ctrlPr>
                  <w:rPr>
                    <w:rFonts w:ascii="Cambria Math" w:hAnsi="Cambria Math" w:cs="Arial"/>
                    <w:i/>
                    <w:lang w:val="ru-RU" w:eastAsia="ru-RU"/>
                  </w:rPr>
                </m:ctrlPr>
              </m:sSubPr>
              <m:e>
                <m:r>
                  <w:rPr>
                    <w:rFonts w:ascii="Cambria Math" w:hAnsi="Cambria Math" w:cs="Arial"/>
                    <w:lang w:val="ru-RU" w:eastAsia="ru-RU"/>
                  </w:rPr>
                  <m:t>t</m:t>
                </m:r>
              </m:e>
              <m:sub>
                <m:r>
                  <w:rPr>
                    <w:rFonts w:ascii="Cambria Math" w:hAnsi="Cambria Math" w:cs="Arial"/>
                    <w:lang w:val="ru-RU" w:eastAsia="ru-RU"/>
                  </w:rPr>
                  <m:t>n</m:t>
                </m:r>
              </m:sub>
            </m:sSub>
            <m:r>
              <w:rPr>
                <w:rFonts w:ascii="Cambria Math" w:hAnsi="Cambria Math" w:cs="Arial"/>
                <w:lang w:val="ru-RU" w:eastAsia="ru-RU"/>
              </w:rPr>
              <m:t>-t</m:t>
            </m:r>
            <m:r>
              <m:rPr>
                <m:sty m:val="p"/>
              </m:rPr>
              <w:rPr>
                <w:rFonts w:ascii="Cambria Math" w:hAnsi="Cambria Math" w:cs="Arial"/>
                <w:lang w:val="ru-RU" w:eastAsia="ru-RU"/>
              </w:rPr>
              <m:t>"</m:t>
            </m:r>
          </m:num>
          <m:den>
            <m:sSub>
              <m:sSubPr>
                <m:ctrlPr>
                  <w:rPr>
                    <w:rFonts w:ascii="Cambria Math" w:hAnsi="Cambria Math" w:cs="Arial"/>
                    <w:i/>
                    <w:lang w:val="ru-RU" w:eastAsia="ru-RU"/>
                  </w:rPr>
                </m:ctrlPr>
              </m:sSubPr>
              <m:e>
                <m:r>
                  <w:rPr>
                    <w:rFonts w:ascii="Cambria Math" w:hAnsi="Cambria Math" w:cs="Arial"/>
                    <w:lang w:val="ru-RU" w:eastAsia="ru-RU"/>
                  </w:rPr>
                  <m:t>n</m:t>
                </m:r>
              </m:e>
              <m:sub>
                <m:r>
                  <w:rPr>
                    <w:rFonts w:ascii="Cambria Math" w:hAnsi="Cambria Math" w:cs="Arial"/>
                    <w:lang w:val="ru-RU" w:eastAsia="ru-RU"/>
                  </w:rPr>
                  <m:t>n</m:t>
                </m:r>
              </m:sub>
            </m:sSub>
          </m:den>
        </m:f>
      </m:oMath>
      <w:r w:rsidRPr="00825E1C">
        <w:rPr>
          <w:rFonts w:cs="Arial"/>
          <w:lang w:val="ru-RU" w:eastAsia="ru-RU"/>
        </w:rPr>
        <w:t xml:space="preserve"> </w:t>
      </w:r>
      <w:r w:rsidR="005D05F9">
        <w:rPr>
          <w:rFonts w:cs="Arial"/>
          <w:lang w:val="ru-RU" w:eastAsia="ru-RU"/>
        </w:rPr>
        <w:sym w:font="Symbol" w:char="F02D"/>
      </w:r>
      <w:r w:rsidRPr="00825E1C">
        <w:rPr>
          <w:rFonts w:cs="Arial"/>
          <w:lang w:val="ru-RU" w:eastAsia="ru-RU"/>
        </w:rPr>
        <w:t xml:space="preserve"> средние скорости изменения температуры температурный ход) в начальном и конечном периодах, соответственно, за полуминутный промежуток, °С/инт;</w:t>
      </w:r>
    </w:p>
    <w:p w14:paraId="2BA0DD79" w14:textId="3F21D89E" w:rsidR="00BE00DF" w:rsidRPr="008E3C47" w:rsidRDefault="00D56331" w:rsidP="005D05F9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sym w:font="Symbol" w:char="F071"/>
      </w:r>
      <w:r>
        <w:rPr>
          <w:rFonts w:cs="Arial"/>
          <w:vertAlign w:val="subscript"/>
          <w:lang w:val="ru-RU" w:eastAsia="ru-RU"/>
        </w:rPr>
        <w:t>0</w:t>
      </w:r>
      <w:r>
        <w:rPr>
          <w:rFonts w:cs="Arial"/>
          <w:lang w:val="ru-RU" w:eastAsia="ru-RU"/>
        </w:rPr>
        <w:t xml:space="preserve"> = </w:t>
      </w:r>
      <m:oMath>
        <m:f>
          <m:fPr>
            <m:ctrlPr>
              <w:rPr>
                <w:rFonts w:ascii="Cambria Math" w:hAnsi="Cambria Math" w:cs="Arial"/>
                <w:i/>
                <w:lang w:val="ru-RU" w:eastAsia="ru-RU"/>
              </w:rPr>
            </m:ctrlPr>
          </m:fPr>
          <m:num>
            <m:r>
              <w:rPr>
                <w:rFonts w:ascii="Cambria Math" w:hAnsi="Cambria Math" w:cs="Arial"/>
                <w:lang w:val="ru-RU" w:eastAsia="ru-RU"/>
              </w:rPr>
              <m:t>t</m:t>
            </m:r>
            <m:r>
              <m:rPr>
                <m:sty m:val="p"/>
              </m:rPr>
              <w:rPr>
                <w:rFonts w:ascii="Cambria Math" w:hAnsi="Cambria Math" w:cs="Arial"/>
                <w:lang w:val="ru-RU" w:eastAsia="ru-RU"/>
              </w:rPr>
              <m:t>'-</m:t>
            </m:r>
            <m:sSub>
              <m:sSubPr>
                <m:ctrlPr>
                  <w:rPr>
                    <w:rFonts w:ascii="Cambria Math" w:hAnsi="Cambria Math" w:cs="Arial"/>
                    <w:i/>
                    <w:lang w:val="ru-RU" w:eastAsia="ru-RU"/>
                  </w:rPr>
                </m:ctrlPr>
              </m:sSubPr>
              <m:e>
                <m:r>
                  <w:rPr>
                    <w:rFonts w:ascii="Cambria Math" w:hAnsi="Cambria Math" w:cs="Arial"/>
                    <w:lang w:val="ru-RU" w:eastAsia="ru-RU"/>
                  </w:rPr>
                  <m:t>t</m:t>
                </m:r>
              </m:e>
              <m:sub>
                <m:r>
                  <w:rPr>
                    <w:rFonts w:ascii="Cambria Math" w:hAnsi="Cambria Math" w:cs="Arial"/>
                    <w:lang w:val="ru-RU" w:eastAsia="ru-RU"/>
                  </w:rPr>
                  <m:t>0</m:t>
                </m:r>
              </m:sub>
            </m:sSub>
          </m:num>
          <m:den>
            <m:r>
              <w:rPr>
                <w:rFonts w:ascii="Cambria Math" w:hAnsi="Cambria Math" w:cs="Arial"/>
                <w:lang w:val="ru-RU" w:eastAsia="ru-RU"/>
              </w:rPr>
              <m:t>2</m:t>
            </m:r>
          </m:den>
        </m:f>
      </m:oMath>
      <w:r>
        <w:rPr>
          <w:rFonts w:cs="Arial"/>
          <w:lang w:val="ru-RU" w:eastAsia="ru-RU"/>
        </w:rPr>
        <w:t xml:space="preserve"> и </w:t>
      </w:r>
      <w:r>
        <w:rPr>
          <w:rFonts w:cs="Arial"/>
          <w:lang w:val="ru-RU" w:eastAsia="ru-RU"/>
        </w:rPr>
        <w:sym w:font="Symbol" w:char="F071"/>
      </w:r>
      <w:r>
        <w:rPr>
          <w:rFonts w:cs="Arial"/>
          <w:vertAlign w:val="subscript"/>
          <w:lang w:eastAsia="ru-RU"/>
        </w:rPr>
        <w:t>n</w:t>
      </w:r>
      <w:r w:rsidRPr="0035654F">
        <w:rPr>
          <w:rFonts w:cs="Arial"/>
          <w:lang w:val="ru-RU" w:eastAsia="ru-RU"/>
        </w:rPr>
        <w:t xml:space="preserve"> = </w:t>
      </w:r>
      <m:oMath>
        <m:f>
          <m:fPr>
            <m:ctrlPr>
              <w:rPr>
                <w:rFonts w:ascii="Cambria Math" w:hAnsi="Cambria Math" w:cs="Arial"/>
                <w:i/>
                <w:lang w:eastAsia="ru-RU"/>
              </w:rPr>
            </m:ctrlPr>
          </m:fPr>
          <m:num>
            <m:r>
              <w:rPr>
                <w:rFonts w:ascii="Cambria Math" w:hAnsi="Cambria Math" w:cs="Arial"/>
                <w:lang w:eastAsia="ru-RU"/>
              </w:rPr>
              <m:t>t</m:t>
            </m:r>
            <m:r>
              <w:rPr>
                <w:rFonts w:ascii="Cambria Math" w:hAnsi="Cambria Math" w:cs="Arial"/>
                <w:lang w:val="ru-RU" w:eastAsia="ru-RU"/>
              </w:rPr>
              <m:t>"+</m:t>
            </m:r>
            <m:sSub>
              <m:sSubPr>
                <m:ctrlPr>
                  <w:rPr>
                    <w:rFonts w:ascii="Cambria Math" w:hAnsi="Cambria Math" w:cs="Arial"/>
                    <w:i/>
                    <w:lang w:eastAsia="ru-RU"/>
                  </w:rPr>
                </m:ctrlPr>
              </m:sSubPr>
              <m:e>
                <m:r>
                  <w:rPr>
                    <w:rFonts w:ascii="Cambria Math" w:hAnsi="Cambria Math" w:cs="Arial"/>
                    <w:lang w:eastAsia="ru-RU"/>
                  </w:rPr>
                  <m:t>t</m:t>
                </m:r>
              </m:e>
              <m:sub>
                <m:r>
                  <w:rPr>
                    <w:rFonts w:ascii="Cambria Math" w:hAnsi="Cambria Math" w:cs="Arial"/>
                    <w:lang w:eastAsia="ru-RU"/>
                  </w:rPr>
                  <m:t>n</m:t>
                </m:r>
              </m:sub>
            </m:sSub>
          </m:num>
          <m:den>
            <m:r>
              <w:rPr>
                <w:rFonts w:ascii="Cambria Math" w:hAnsi="Cambria Math" w:cs="Arial"/>
                <w:lang w:val="ru-RU" w:eastAsia="ru-RU"/>
              </w:rPr>
              <m:t>2</m:t>
            </m:r>
          </m:den>
        </m:f>
      </m:oMath>
      <w:r w:rsidR="0035654F" w:rsidRPr="0035654F">
        <w:rPr>
          <w:rFonts w:cs="Arial"/>
          <w:lang w:val="ru-RU" w:eastAsia="ru-RU"/>
        </w:rPr>
        <w:t xml:space="preserve"> </w:t>
      </w:r>
      <w:r w:rsidR="005D05F9">
        <w:rPr>
          <w:rFonts w:cs="Arial"/>
          <w:lang w:val="ru-RU" w:eastAsia="ru-RU"/>
        </w:rPr>
        <w:sym w:font="Symbol" w:char="F02D"/>
      </w:r>
      <w:r w:rsidR="0035654F" w:rsidRPr="0035654F">
        <w:rPr>
          <w:rFonts w:cs="Arial"/>
          <w:lang w:val="ru-RU" w:eastAsia="ru-RU"/>
        </w:rPr>
        <w:t xml:space="preserve"> средние температуры начального и конечного периодов, соответственно, °С;</w:t>
      </w:r>
    </w:p>
    <w:p w14:paraId="1DE2DC89" w14:textId="4D0B3025" w:rsidR="0035654F" w:rsidRDefault="00641ECD" w:rsidP="005D05F9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641ECD">
        <w:rPr>
          <w:rFonts w:cs="Arial"/>
          <w:i/>
          <w:lang w:eastAsia="ru-RU"/>
        </w:rPr>
        <w:t>t</w:t>
      </w:r>
      <w:r w:rsidR="0035654F" w:rsidRPr="00641ECD">
        <w:rPr>
          <w:rFonts w:cs="Arial"/>
          <w:i/>
          <w:vertAlign w:val="subscript"/>
          <w:lang w:eastAsia="ru-RU"/>
        </w:rPr>
        <w:t>i</w:t>
      </w:r>
      <w:r w:rsidR="0035654F" w:rsidRPr="00641ECD">
        <w:rPr>
          <w:rFonts w:cs="Arial"/>
          <w:vertAlign w:val="subscript"/>
          <w:lang w:val="ru-RU" w:eastAsia="ru-RU"/>
        </w:rPr>
        <w:t xml:space="preserve"> </w:t>
      </w:r>
      <w:r w:rsidR="005D05F9">
        <w:rPr>
          <w:rFonts w:cs="Arial"/>
          <w:lang w:val="ru-RU" w:eastAsia="ru-RU"/>
        </w:rPr>
        <w:sym w:font="Symbol" w:char="F02D"/>
      </w:r>
      <w:r w:rsidR="005D05F9">
        <w:rPr>
          <w:rFonts w:cs="Arial"/>
          <w:lang w:val="ru-RU" w:eastAsia="ru-RU"/>
        </w:rPr>
        <w:t xml:space="preserve"> </w:t>
      </w:r>
      <w:r w:rsidRPr="00641ECD">
        <w:rPr>
          <w:rFonts w:cs="Arial"/>
          <w:i/>
          <w:lang w:eastAsia="ru-RU"/>
        </w:rPr>
        <w:t>i</w:t>
      </w:r>
      <w:r w:rsidRPr="00641ECD">
        <w:rPr>
          <w:rFonts w:cs="Arial"/>
          <w:lang w:val="ru-RU" w:eastAsia="ru-RU"/>
        </w:rPr>
        <w:t>-я температура калориметра при некотором промежуточном отсчете в главном периоде, °С;</w:t>
      </w:r>
    </w:p>
    <w:p w14:paraId="59EF56DB" w14:textId="60AAFE19" w:rsidR="00840F62" w:rsidRDefault="00CD6FF7" w:rsidP="00F865BA">
      <w:pPr>
        <w:spacing w:line="360" w:lineRule="auto"/>
        <w:ind w:firstLine="510"/>
        <w:jc w:val="both"/>
        <w:rPr>
          <w:rFonts w:cs="Arial"/>
          <w:lang w:val="ru-RU" w:eastAsia="ru-RU"/>
        </w:rPr>
      </w:pPr>
      <m:oMath>
        <m:nary>
          <m:naryPr>
            <m:chr m:val="∑"/>
            <m:limLoc m:val="undOvr"/>
            <m:ctrlPr>
              <w:rPr>
                <w:rFonts w:ascii="Cambria Math" w:hAnsi="Cambria Math" w:cs="Arial"/>
                <w:i/>
                <w:lang w:val="ru-RU" w:eastAsia="ru-RU"/>
              </w:rPr>
            </m:ctrlPr>
          </m:naryPr>
          <m:sub>
            <m:r>
              <w:rPr>
                <w:rFonts w:ascii="Cambria Math" w:hAnsi="Cambria Math" w:cs="Arial"/>
                <w:lang w:val="ru-RU" w:eastAsia="ru-RU"/>
              </w:rPr>
              <m:t>i=1</m:t>
            </m:r>
          </m:sub>
          <m:sup>
            <m:r>
              <w:rPr>
                <w:rFonts w:ascii="Cambria Math" w:hAnsi="Cambria Math" w:cs="Arial"/>
                <w:lang w:val="ru-RU" w:eastAsia="ru-RU"/>
              </w:rPr>
              <m:t>i=n-1</m:t>
            </m:r>
          </m:sup>
          <m:e>
            <m:sSub>
              <m:sSubPr>
                <m:ctrlPr>
                  <w:rPr>
                    <w:rFonts w:ascii="Cambria Math" w:hAnsi="Cambria Math" w:cs="Arial"/>
                    <w:i/>
                    <w:lang w:val="ru-RU" w:eastAsia="ru-RU"/>
                  </w:rPr>
                </m:ctrlPr>
              </m:sSubPr>
              <m:e>
                <m:r>
                  <w:rPr>
                    <w:rFonts w:ascii="Cambria Math" w:hAnsi="Cambria Math" w:cs="Arial"/>
                    <w:lang w:val="ru-RU" w:eastAsia="ru-RU"/>
                  </w:rPr>
                  <m:t>t</m:t>
                </m:r>
              </m:e>
              <m:sub>
                <m:r>
                  <w:rPr>
                    <w:rFonts w:ascii="Cambria Math" w:hAnsi="Cambria Math" w:cs="Arial"/>
                    <w:lang w:val="ru-RU" w:eastAsia="ru-RU"/>
                  </w:rPr>
                  <m:t>i</m:t>
                </m:r>
              </m:sub>
            </m:sSub>
          </m:e>
        </m:nary>
      </m:oMath>
      <w:r w:rsidR="00003173">
        <w:rPr>
          <w:rFonts w:cs="Arial"/>
          <w:lang w:val="ru-RU" w:eastAsia="ru-RU"/>
        </w:rPr>
        <w:t xml:space="preserve"> </w:t>
      </w:r>
      <w:r w:rsidR="005D05F9">
        <w:rPr>
          <w:rFonts w:cs="Arial"/>
          <w:lang w:val="ru-RU" w:eastAsia="ru-RU"/>
        </w:rPr>
        <w:sym w:font="Symbol" w:char="F02D"/>
      </w:r>
      <w:r w:rsidR="00003173">
        <w:rPr>
          <w:rFonts w:cs="Arial"/>
          <w:lang w:val="ru-RU" w:eastAsia="ru-RU"/>
        </w:rPr>
        <w:t xml:space="preserve"> </w:t>
      </w:r>
      <w:r w:rsidR="00003173" w:rsidRPr="00003173">
        <w:rPr>
          <w:rFonts w:cs="Arial"/>
          <w:lang w:val="ru-RU" w:eastAsia="ru-RU"/>
        </w:rPr>
        <w:t>сумма промежуточных отсчетов значений температуры калориметра в главном периоде, °С;</w:t>
      </w:r>
    </w:p>
    <w:p w14:paraId="6C2286CE" w14:textId="450A6F98" w:rsidR="00003173" w:rsidRDefault="00003173" w:rsidP="00F865BA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003173">
        <w:rPr>
          <w:rFonts w:cs="Arial"/>
          <w:i/>
          <w:lang w:eastAsia="ru-RU"/>
        </w:rPr>
        <w:t>t</w:t>
      </w:r>
      <w:r w:rsidRPr="00003173">
        <w:rPr>
          <w:rFonts w:cs="Arial"/>
          <w:lang w:val="ru-RU" w:eastAsia="ru-RU"/>
        </w:rPr>
        <w:t xml:space="preserve">' </w:t>
      </w:r>
      <w:r>
        <w:rPr>
          <w:rFonts w:cs="Arial"/>
          <w:lang w:val="ru-RU" w:eastAsia="ru-RU"/>
        </w:rPr>
        <w:t xml:space="preserve">и </w:t>
      </w:r>
      <w:r w:rsidRPr="00003173">
        <w:rPr>
          <w:rFonts w:cs="Arial"/>
          <w:i/>
          <w:lang w:eastAsia="ru-RU"/>
        </w:rPr>
        <w:t>t</w:t>
      </w:r>
      <w:r w:rsidR="005D05F9">
        <w:rPr>
          <w:rFonts w:cs="Arial"/>
          <w:lang w:val="ru-RU" w:eastAsia="ru-RU"/>
        </w:rPr>
        <w:t xml:space="preserve">" </w:t>
      </w:r>
      <w:r w:rsidR="005D05F9">
        <w:rPr>
          <w:rFonts w:cs="Arial"/>
          <w:lang w:val="ru-RU" w:eastAsia="ru-RU"/>
        </w:rPr>
        <w:sym w:font="Symbol" w:char="F02D"/>
      </w:r>
      <w:r w:rsidRPr="00003173">
        <w:rPr>
          <w:rFonts w:cs="Arial"/>
          <w:lang w:val="ru-RU" w:eastAsia="ru-RU"/>
        </w:rPr>
        <w:t xml:space="preserve"> начальная температура начального периода и конечная температура конечн</w:t>
      </w:r>
      <w:r>
        <w:rPr>
          <w:rFonts w:cs="Arial"/>
          <w:lang w:val="ru-RU" w:eastAsia="ru-RU"/>
        </w:rPr>
        <w:t>ого периода, соответственно, °С;</w:t>
      </w:r>
    </w:p>
    <w:p w14:paraId="4059ECA9" w14:textId="20503FB5" w:rsidR="00B21EA8" w:rsidRPr="008E3C47" w:rsidRDefault="00B21EA8" w:rsidP="005D05F9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B21EA8">
        <w:rPr>
          <w:rFonts w:cs="Arial"/>
          <w:i/>
          <w:lang w:eastAsia="ru-RU"/>
        </w:rPr>
        <w:t>n</w:t>
      </w:r>
      <w:r w:rsidRPr="00B21EA8">
        <w:rPr>
          <w:rFonts w:cs="Arial"/>
          <w:vertAlign w:val="subscript"/>
          <w:lang w:val="ru-RU" w:eastAsia="ru-RU"/>
        </w:rPr>
        <w:t>0</w:t>
      </w:r>
      <w:r w:rsidRPr="00B21EA8">
        <w:rPr>
          <w:rFonts w:cs="Arial"/>
          <w:lang w:val="ru-RU" w:eastAsia="ru-RU"/>
        </w:rPr>
        <w:t xml:space="preserve">, </w:t>
      </w:r>
      <w:r w:rsidRPr="00B21EA8">
        <w:rPr>
          <w:rFonts w:cs="Arial"/>
          <w:i/>
          <w:lang w:eastAsia="ru-RU"/>
        </w:rPr>
        <w:t>n</w:t>
      </w:r>
      <w:r w:rsidRPr="00B21EA8">
        <w:rPr>
          <w:rFonts w:cs="Arial"/>
          <w:lang w:val="ru-RU" w:eastAsia="ru-RU"/>
        </w:rPr>
        <w:t xml:space="preserve">, </w:t>
      </w:r>
      <w:r w:rsidRPr="00B21EA8">
        <w:rPr>
          <w:rFonts w:cs="Arial"/>
          <w:i/>
          <w:lang w:eastAsia="ru-RU"/>
        </w:rPr>
        <w:t>n</w:t>
      </w:r>
      <w:r>
        <w:rPr>
          <w:rFonts w:cs="Arial"/>
          <w:vertAlign w:val="subscript"/>
          <w:lang w:eastAsia="ru-RU"/>
        </w:rPr>
        <w:t>n</w:t>
      </w:r>
      <w:r w:rsidRPr="00B21EA8">
        <w:rPr>
          <w:rFonts w:cs="Arial"/>
          <w:lang w:val="ru-RU" w:eastAsia="ru-RU"/>
        </w:rPr>
        <w:t xml:space="preserve"> </w:t>
      </w:r>
      <w:r w:rsidR="005D05F9">
        <w:rPr>
          <w:rFonts w:cs="Arial"/>
          <w:lang w:val="ru-RU" w:eastAsia="ru-RU"/>
        </w:rPr>
        <w:sym w:font="Symbol" w:char="F02D"/>
      </w:r>
      <w:r w:rsidR="005D05F9">
        <w:rPr>
          <w:rFonts w:cs="Arial"/>
          <w:lang w:val="ru-RU" w:eastAsia="ru-RU"/>
        </w:rPr>
        <w:t xml:space="preserve"> </w:t>
      </w:r>
      <w:r w:rsidRPr="00B21EA8">
        <w:rPr>
          <w:rFonts w:cs="Arial"/>
          <w:lang w:val="ru-RU" w:eastAsia="ru-RU"/>
        </w:rPr>
        <w:t>число измерений в начальном, главном и конечном периодах, соответственно.</w:t>
      </w:r>
    </w:p>
    <w:p w14:paraId="08714873" w14:textId="05883BF0" w:rsidR="009E0E07" w:rsidRPr="00FD324A" w:rsidRDefault="002F1D6A" w:rsidP="00F865BA">
      <w:pPr>
        <w:spacing w:line="360" w:lineRule="auto"/>
        <w:ind w:firstLine="510"/>
        <w:jc w:val="both"/>
        <w:rPr>
          <w:rFonts w:cs="Arial"/>
          <w:color w:val="2D2D2D"/>
          <w:spacing w:val="2"/>
          <w:shd w:val="clear" w:color="auto" w:fill="FFFFFF"/>
          <w:lang w:val="ru-RU"/>
        </w:rPr>
      </w:pPr>
      <w:r w:rsidRPr="005809DD">
        <w:rPr>
          <w:rFonts w:cs="Arial"/>
          <w:lang w:val="ru-RU" w:eastAsia="ru-RU"/>
        </w:rPr>
        <w:t>9.</w:t>
      </w:r>
      <w:r w:rsidR="005809DD">
        <w:rPr>
          <w:rFonts w:cs="Arial"/>
          <w:lang w:val="ru-RU" w:eastAsia="ru-RU"/>
        </w:rPr>
        <w:t>2</w:t>
      </w:r>
      <w:r w:rsidR="005D05F9">
        <w:rPr>
          <w:rFonts w:cs="Arial"/>
          <w:lang w:val="ru-RU" w:eastAsia="ru-RU"/>
        </w:rPr>
        <w:t xml:space="preserve"> </w:t>
      </w:r>
      <w:r w:rsidR="009E0E07" w:rsidRPr="009E0E07">
        <w:rPr>
          <w:rFonts w:cs="Arial"/>
          <w:color w:val="2D2D2D"/>
          <w:spacing w:val="2"/>
          <w:shd w:val="clear" w:color="auto" w:fill="FFFFFF"/>
          <w:lang w:val="ru-RU"/>
        </w:rPr>
        <w:t>Исправленный подъем температуры в опыте (</w:t>
      </w:r>
      <w:r w:rsidR="009E0E07">
        <w:rPr>
          <w:rFonts w:cs="Arial"/>
          <w:color w:val="2D2D2D"/>
          <w:spacing w:val="2"/>
          <w:shd w:val="clear" w:color="auto" w:fill="FFFFFF"/>
          <w:lang w:val="ru-RU"/>
        </w:rPr>
        <w:t>Δ</w:t>
      </w:r>
      <w:r w:rsidR="009E0E07" w:rsidRPr="009E0E07">
        <w:rPr>
          <w:rFonts w:cs="Arial"/>
          <w:i/>
          <w:color w:val="2D2D2D"/>
          <w:spacing w:val="2"/>
          <w:shd w:val="clear" w:color="auto" w:fill="FFFFFF"/>
        </w:rPr>
        <w:t>t</w:t>
      </w:r>
      <w:r w:rsidR="009E0E07" w:rsidRPr="009E0E07">
        <w:rPr>
          <w:rFonts w:cs="Arial"/>
          <w:color w:val="2D2D2D"/>
          <w:spacing w:val="2"/>
          <w:shd w:val="clear" w:color="auto" w:fill="FFFFFF"/>
          <w:lang w:val="ru-RU"/>
        </w:rPr>
        <w:t>) в градусах Цельсия вычисляют по формуле</w:t>
      </w:r>
    </w:p>
    <w:tbl>
      <w:tblPr>
        <w:tblStyle w:val="af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30"/>
        <w:gridCol w:w="1524"/>
      </w:tblGrid>
      <w:tr w:rsidR="00FD324A" w14:paraId="2F912B29" w14:textId="77777777" w:rsidTr="00FD324A">
        <w:tc>
          <w:tcPr>
            <w:tcW w:w="8330" w:type="dxa"/>
            <w:vAlign w:val="center"/>
          </w:tcPr>
          <w:p w14:paraId="1E26E71B" w14:textId="07FECBB7" w:rsidR="00FD324A" w:rsidRDefault="00FD324A" w:rsidP="00FD324A">
            <w:pPr>
              <w:spacing w:line="360" w:lineRule="auto"/>
              <w:jc w:val="center"/>
              <w:rPr>
                <w:rFonts w:cs="Arial"/>
                <w:lang w:eastAsia="ru-RU"/>
              </w:rPr>
            </w:pPr>
            <w:r>
              <w:rPr>
                <w:rFonts w:cs="Arial"/>
                <w:color w:val="2D2D2D"/>
                <w:spacing w:val="2"/>
                <w:shd w:val="clear" w:color="auto" w:fill="FFFFFF"/>
              </w:rPr>
              <w:t>Δ</w:t>
            </w:r>
            <w:r w:rsidRPr="009E0E07">
              <w:rPr>
                <w:rFonts w:cs="Arial"/>
                <w:i/>
                <w:color w:val="2D2D2D"/>
                <w:spacing w:val="2"/>
                <w:shd w:val="clear" w:color="auto" w:fill="FFFFFF"/>
              </w:rPr>
              <w:t>t</w:t>
            </w:r>
            <w:r>
              <w:rPr>
                <w:rFonts w:cs="Arial"/>
                <w:color w:val="2D2D2D"/>
                <w:spacing w:val="2"/>
                <w:shd w:val="clear" w:color="auto" w:fill="FFFFFF"/>
              </w:rPr>
              <w:t xml:space="preserve"> = (</w:t>
            </w:r>
            <w:r w:rsidRPr="00E31227">
              <w:rPr>
                <w:rFonts w:cs="Arial"/>
                <w:i/>
                <w:color w:val="2D2D2D"/>
                <w:spacing w:val="2"/>
                <w:shd w:val="clear" w:color="auto" w:fill="FFFFFF"/>
              </w:rPr>
              <w:t>t</w:t>
            </w:r>
            <w:r>
              <w:rPr>
                <w:rFonts w:cs="Arial"/>
                <w:color w:val="2D2D2D"/>
                <w:spacing w:val="2"/>
                <w:shd w:val="clear" w:color="auto" w:fill="FFFFFF"/>
                <w:vertAlign w:val="subscript"/>
              </w:rPr>
              <w:t xml:space="preserve">n </w:t>
            </w:r>
            <w:r>
              <w:rPr>
                <w:rFonts w:cs="Arial"/>
                <w:color w:val="2D2D2D"/>
                <w:spacing w:val="2"/>
                <w:shd w:val="clear" w:color="auto" w:fill="FFFFFF"/>
              </w:rPr>
              <w:t xml:space="preserve"> - </w:t>
            </w:r>
            <w:r w:rsidRPr="00E31227">
              <w:rPr>
                <w:rFonts w:cs="Arial"/>
                <w:i/>
                <w:color w:val="2D2D2D"/>
                <w:spacing w:val="2"/>
                <w:shd w:val="clear" w:color="auto" w:fill="FFFFFF"/>
              </w:rPr>
              <w:t>t</w:t>
            </w:r>
            <w:r>
              <w:rPr>
                <w:rFonts w:cs="Arial"/>
                <w:color w:val="2D2D2D"/>
                <w:spacing w:val="2"/>
                <w:shd w:val="clear" w:color="auto" w:fill="FFFFFF"/>
                <w:vertAlign w:val="subscript"/>
              </w:rPr>
              <w:t>0</w:t>
            </w:r>
            <w:r>
              <w:rPr>
                <w:rFonts w:cs="Arial"/>
                <w:color w:val="2D2D2D"/>
                <w:spacing w:val="2"/>
                <w:shd w:val="clear" w:color="auto" w:fill="FFFFFF"/>
              </w:rPr>
              <w:t xml:space="preserve"> </w:t>
            </w:r>
            <w:r>
              <w:rPr>
                <w:rFonts w:cs="Arial"/>
                <w:color w:val="2D2D2D"/>
                <w:spacing w:val="2"/>
                <w:shd w:val="clear" w:color="auto" w:fill="FFFFFF"/>
              </w:rPr>
              <w:sym w:font="Symbol" w:char="F02B"/>
            </w:r>
            <w:r>
              <w:rPr>
                <w:rFonts w:cs="Arial"/>
                <w:color w:val="2D2D2D"/>
                <w:spacing w:val="2"/>
                <w:shd w:val="clear" w:color="auto" w:fill="FFFFFF"/>
              </w:rPr>
              <w:t xml:space="preserve"> Δ</w:t>
            </w:r>
            <w:r w:rsidRPr="00E31227">
              <w:rPr>
                <w:rFonts w:cs="Arial"/>
                <w:i/>
                <w:color w:val="2D2D2D"/>
                <w:spacing w:val="2"/>
                <w:shd w:val="clear" w:color="auto" w:fill="FFFFFF"/>
              </w:rPr>
              <w:t>h</w:t>
            </w:r>
            <w:r>
              <w:rPr>
                <w:rFonts w:cs="Arial"/>
                <w:color w:val="2D2D2D"/>
                <w:spacing w:val="2"/>
                <w:shd w:val="clear" w:color="auto" w:fill="FFFFFF"/>
              </w:rPr>
              <w:t xml:space="preserve">) </w:t>
            </w:r>
            <w:r>
              <w:rPr>
                <w:rFonts w:cs="Arial"/>
                <w:color w:val="2D2D2D"/>
                <w:spacing w:val="2"/>
                <w:shd w:val="clear" w:color="auto" w:fill="FFFFFF"/>
              </w:rPr>
              <w:sym w:font="Symbol" w:char="F0D7"/>
            </w:r>
            <w:r>
              <w:rPr>
                <w:rFonts w:cs="Arial"/>
                <w:color w:val="2D2D2D"/>
                <w:spacing w:val="2"/>
                <w:shd w:val="clear" w:color="auto" w:fill="FFFFFF"/>
              </w:rPr>
              <w:t xml:space="preserve"> </w:t>
            </w:r>
            <w:r w:rsidRPr="00E31227">
              <w:rPr>
                <w:rFonts w:cs="Arial"/>
                <w:i/>
                <w:color w:val="2D2D2D"/>
                <w:spacing w:val="2"/>
                <w:shd w:val="clear" w:color="auto" w:fill="FFFFFF"/>
              </w:rPr>
              <w:t>z</w:t>
            </w:r>
            <w:r>
              <w:rPr>
                <w:rFonts w:cs="Arial"/>
                <w:color w:val="2D2D2D"/>
                <w:spacing w:val="2"/>
                <w:shd w:val="clear" w:color="auto" w:fill="FFFFFF"/>
              </w:rPr>
              <w:t xml:space="preserve"> </w:t>
            </w:r>
            <w:r>
              <w:rPr>
                <w:rFonts w:cs="Arial"/>
                <w:color w:val="2D2D2D"/>
                <w:spacing w:val="2"/>
                <w:shd w:val="clear" w:color="auto" w:fill="FFFFFF"/>
              </w:rPr>
              <w:sym w:font="Symbol" w:char="F02B"/>
            </w:r>
            <w:r>
              <w:rPr>
                <w:rFonts w:cs="Arial"/>
                <w:color w:val="2D2D2D"/>
                <w:spacing w:val="2"/>
                <w:shd w:val="clear" w:color="auto" w:fill="FFFFFF"/>
              </w:rPr>
              <w:t xml:space="preserve"> </w:t>
            </w:r>
            <w:r w:rsidRPr="00FD324A">
              <w:rPr>
                <w:rFonts w:cs="Arial"/>
                <w:i/>
                <w:color w:val="2D2D2D"/>
                <w:spacing w:val="2"/>
                <w:shd w:val="clear" w:color="auto" w:fill="FFFFFF"/>
              </w:rPr>
              <w:t>c</w:t>
            </w:r>
            <w:r>
              <w:rPr>
                <w:rFonts w:cs="Arial"/>
                <w:color w:val="2D2D2D"/>
                <w:spacing w:val="2"/>
                <w:shd w:val="clear" w:color="auto" w:fill="FFFFFF"/>
              </w:rPr>
              <w:t xml:space="preserve">  ,</w:t>
            </w:r>
          </w:p>
        </w:tc>
        <w:tc>
          <w:tcPr>
            <w:tcW w:w="1524" w:type="dxa"/>
            <w:vAlign w:val="center"/>
          </w:tcPr>
          <w:p w14:paraId="557CCB54" w14:textId="5B46C072" w:rsidR="00FD324A" w:rsidRDefault="00FD324A" w:rsidP="00FD324A">
            <w:pPr>
              <w:spacing w:line="360" w:lineRule="auto"/>
              <w:jc w:val="right"/>
              <w:rPr>
                <w:rFonts w:cs="Arial"/>
                <w:lang w:eastAsia="ru-RU"/>
              </w:rPr>
            </w:pPr>
            <w:r>
              <w:rPr>
                <w:rFonts w:cs="Arial"/>
                <w:lang w:eastAsia="ru-RU"/>
              </w:rPr>
              <w:t>(3)</w:t>
            </w:r>
          </w:p>
        </w:tc>
      </w:tr>
    </w:tbl>
    <w:p w14:paraId="53418DBB" w14:textId="6EDF6F90" w:rsidR="00FD324A" w:rsidRDefault="00FD324A" w:rsidP="00DE55EA">
      <w:pPr>
        <w:spacing w:before="120" w:line="360" w:lineRule="auto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где </w:t>
      </w:r>
      <w:r w:rsidRPr="00FD324A">
        <w:rPr>
          <w:rFonts w:cs="Arial"/>
          <w:i/>
          <w:lang w:val="ru-RU" w:eastAsia="ru-RU"/>
        </w:rPr>
        <w:t>с</w:t>
      </w:r>
      <w:r>
        <w:rPr>
          <w:rFonts w:cs="Arial"/>
          <w:lang w:val="ru-RU" w:eastAsia="ru-RU"/>
        </w:rPr>
        <w:t xml:space="preserve"> </w:t>
      </w:r>
      <w:r w:rsidR="005D05F9">
        <w:rPr>
          <w:rFonts w:cs="Arial"/>
          <w:lang w:val="ru-RU" w:eastAsia="ru-RU"/>
        </w:rPr>
        <w:sym w:font="Symbol" w:char="F02D"/>
      </w:r>
      <w:r>
        <w:rPr>
          <w:rFonts w:cs="Arial"/>
          <w:lang w:val="ru-RU" w:eastAsia="ru-RU"/>
        </w:rPr>
        <w:t xml:space="preserve"> </w:t>
      </w:r>
      <w:r w:rsidRPr="00FD324A">
        <w:rPr>
          <w:rFonts w:cs="Arial"/>
          <w:lang w:val="ru-RU" w:eastAsia="ru-RU"/>
        </w:rPr>
        <w:t>температурная поправка на выступающий столбик ртути,</w:t>
      </w:r>
      <w:r>
        <w:rPr>
          <w:rFonts w:cs="Arial"/>
          <w:lang w:val="ru-RU" w:eastAsia="ru-RU"/>
        </w:rPr>
        <w:t xml:space="preserve"> °С</w:t>
      </w:r>
      <w:r w:rsidR="007035F7">
        <w:rPr>
          <w:rFonts w:cs="Arial"/>
          <w:lang w:val="ru-RU" w:eastAsia="ru-RU"/>
        </w:rPr>
        <w:t>, рассчитывают по формуле</w:t>
      </w:r>
    </w:p>
    <w:tbl>
      <w:tblPr>
        <w:tblStyle w:val="af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30"/>
        <w:gridCol w:w="1524"/>
      </w:tblGrid>
      <w:tr w:rsidR="007035F7" w14:paraId="435F5E84" w14:textId="77777777" w:rsidTr="007035F7">
        <w:tc>
          <w:tcPr>
            <w:tcW w:w="8330" w:type="dxa"/>
          </w:tcPr>
          <w:p w14:paraId="2002CE9D" w14:textId="2B809F46" w:rsidR="007035F7" w:rsidRPr="00DE55EA" w:rsidRDefault="007035F7" w:rsidP="00F44BEC">
            <w:pPr>
              <w:spacing w:line="360" w:lineRule="auto"/>
              <w:jc w:val="center"/>
              <w:rPr>
                <w:rFonts w:cs="Arial"/>
                <w:lang w:eastAsia="ru-RU"/>
              </w:rPr>
            </w:pPr>
            <w:r w:rsidRPr="009E59B8">
              <w:rPr>
                <w:rFonts w:cs="Arial"/>
                <w:i/>
                <w:lang w:eastAsia="ru-RU"/>
              </w:rPr>
              <w:t>c</w:t>
            </w:r>
            <w:r>
              <w:rPr>
                <w:rFonts w:cs="Arial"/>
                <w:lang w:eastAsia="ru-RU"/>
              </w:rPr>
              <w:t xml:space="preserve"> = </w:t>
            </w:r>
            <w:r w:rsidRPr="009E59B8">
              <w:rPr>
                <w:rFonts w:cs="Arial"/>
                <w:i/>
                <w:lang w:eastAsia="ru-RU"/>
              </w:rPr>
              <w:t>α</w:t>
            </w:r>
            <w:r>
              <w:rPr>
                <w:rFonts w:cs="Arial"/>
                <w:lang w:eastAsia="ru-RU"/>
              </w:rPr>
              <w:sym w:font="Symbol" w:char="F0D7"/>
            </w:r>
            <w:r>
              <w:rPr>
                <w:rFonts w:cs="Arial"/>
                <w:lang w:eastAsia="ru-RU"/>
              </w:rPr>
              <w:t>[</w:t>
            </w:r>
            <w:r w:rsidR="00A81346" w:rsidRPr="00A81346">
              <w:rPr>
                <w:rFonts w:cs="Arial"/>
                <w:i/>
                <w:lang w:eastAsia="ru-RU"/>
              </w:rPr>
              <w:t>t</w:t>
            </w:r>
            <w:r w:rsidR="00A81346">
              <w:rPr>
                <w:rFonts w:cs="Arial"/>
                <w:vertAlign w:val="subscript"/>
                <w:lang w:eastAsia="ru-RU"/>
              </w:rPr>
              <w:t>n</w:t>
            </w:r>
            <w:r w:rsidR="00A81346">
              <w:rPr>
                <w:rFonts w:cs="Arial"/>
                <w:lang w:eastAsia="ru-RU"/>
              </w:rPr>
              <w:t xml:space="preserve"> </w:t>
            </w:r>
            <w:r w:rsidR="00A81346">
              <w:rPr>
                <w:rFonts w:cs="Arial"/>
                <w:lang w:eastAsia="ru-RU"/>
              </w:rPr>
              <w:sym w:font="Symbol" w:char="F0D7"/>
            </w:r>
            <w:r w:rsidR="00A81346">
              <w:rPr>
                <w:rFonts w:cs="Arial"/>
                <w:lang w:eastAsia="ru-RU"/>
              </w:rPr>
              <w:t xml:space="preserve"> (</w:t>
            </w:r>
            <w:r w:rsidR="00A81346" w:rsidRPr="00A81346">
              <w:rPr>
                <w:rFonts w:cs="Arial"/>
                <w:i/>
                <w:lang w:eastAsia="ru-RU"/>
              </w:rPr>
              <w:t>t</w:t>
            </w:r>
            <w:r w:rsidR="00A81346">
              <w:rPr>
                <w:rFonts w:cs="Arial"/>
                <w:vertAlign w:val="subscript"/>
                <w:lang w:eastAsia="ru-RU"/>
              </w:rPr>
              <w:t xml:space="preserve">n </w:t>
            </w:r>
            <w:r w:rsidR="00A81346">
              <w:rPr>
                <w:rFonts w:cs="Arial"/>
                <w:lang w:eastAsia="ru-RU"/>
              </w:rPr>
              <w:t xml:space="preserve">– </w:t>
            </w:r>
            <w:r w:rsidR="00A81346" w:rsidRPr="00A81346">
              <w:rPr>
                <w:rFonts w:cs="Arial"/>
                <w:i/>
                <w:lang w:eastAsia="ru-RU"/>
              </w:rPr>
              <w:t>t</w:t>
            </w:r>
            <w:r w:rsidR="00A81346">
              <w:rPr>
                <w:rFonts w:cs="Arial"/>
                <w:vertAlign w:val="subscript"/>
                <w:lang w:eastAsia="ru-RU"/>
              </w:rPr>
              <w:t>a</w:t>
            </w:r>
            <w:r w:rsidR="00A81346">
              <w:rPr>
                <w:rFonts w:cs="Arial"/>
                <w:lang w:eastAsia="ru-RU"/>
              </w:rPr>
              <w:t xml:space="preserve">") – </w:t>
            </w:r>
            <w:r w:rsidR="00A81346" w:rsidRPr="00A81346">
              <w:rPr>
                <w:rFonts w:cs="Arial"/>
                <w:i/>
                <w:lang w:eastAsia="ru-RU"/>
              </w:rPr>
              <w:t>t</w:t>
            </w:r>
            <w:r w:rsidR="00A81346">
              <w:rPr>
                <w:rFonts w:cs="Arial"/>
                <w:vertAlign w:val="subscript"/>
                <w:lang w:eastAsia="ru-RU"/>
              </w:rPr>
              <w:t xml:space="preserve">0 </w:t>
            </w:r>
            <w:r w:rsidR="00A81346">
              <w:rPr>
                <w:rFonts w:cs="Arial"/>
                <w:lang w:eastAsia="ru-RU"/>
              </w:rPr>
              <w:sym w:font="Symbol" w:char="F0D7"/>
            </w:r>
            <w:r w:rsidR="00A81346">
              <w:rPr>
                <w:rFonts w:cs="Arial"/>
                <w:lang w:eastAsia="ru-RU"/>
              </w:rPr>
              <w:t xml:space="preserve"> (</w:t>
            </w:r>
            <w:r w:rsidR="00F44BEC" w:rsidRPr="00A81346">
              <w:rPr>
                <w:rFonts w:cs="Arial"/>
                <w:i/>
                <w:lang w:eastAsia="ru-RU"/>
              </w:rPr>
              <w:t>t</w:t>
            </w:r>
            <w:r w:rsidR="00F44BEC">
              <w:rPr>
                <w:rFonts w:cs="Arial"/>
                <w:vertAlign w:val="subscript"/>
                <w:lang w:eastAsia="ru-RU"/>
              </w:rPr>
              <w:t>0</w:t>
            </w:r>
            <w:r w:rsidR="00F44BEC">
              <w:rPr>
                <w:rFonts w:cs="Arial"/>
                <w:lang w:eastAsia="ru-RU"/>
              </w:rPr>
              <w:t xml:space="preserve"> –</w:t>
            </w:r>
            <w:r w:rsidR="00F44BEC" w:rsidRPr="00F44BEC">
              <w:rPr>
                <w:rFonts w:cs="Arial"/>
                <w:i/>
                <w:lang w:eastAsia="ru-RU"/>
              </w:rPr>
              <w:t>t</w:t>
            </w:r>
            <w:r w:rsidR="00F44BEC">
              <w:rPr>
                <w:rFonts w:cs="Arial"/>
                <w:vertAlign w:val="subscript"/>
                <w:lang w:eastAsia="ru-RU"/>
              </w:rPr>
              <w:t>a</w:t>
            </w:r>
            <w:r w:rsidR="00DE55EA">
              <w:rPr>
                <w:rFonts w:cs="Arial"/>
                <w:lang w:eastAsia="ru-RU"/>
              </w:rPr>
              <w:t xml:space="preserve">')] </w:t>
            </w:r>
          </w:p>
        </w:tc>
        <w:tc>
          <w:tcPr>
            <w:tcW w:w="1524" w:type="dxa"/>
            <w:vAlign w:val="center"/>
          </w:tcPr>
          <w:p w14:paraId="26BD3322" w14:textId="3CB9CC83" w:rsidR="007035F7" w:rsidRDefault="007035F7" w:rsidP="007035F7">
            <w:pPr>
              <w:spacing w:line="360" w:lineRule="auto"/>
              <w:jc w:val="right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(4)</w:t>
            </w:r>
          </w:p>
        </w:tc>
      </w:tr>
    </w:tbl>
    <w:p w14:paraId="6D258568" w14:textId="68BF4A84" w:rsidR="00003173" w:rsidRPr="008E3C47" w:rsidRDefault="009E59B8" w:rsidP="00DE55EA">
      <w:pPr>
        <w:spacing w:before="120" w:line="360" w:lineRule="auto"/>
        <w:jc w:val="both"/>
        <w:rPr>
          <w:rFonts w:cs="Arial"/>
          <w:lang w:val="ru-RU" w:eastAsia="ru-RU"/>
        </w:rPr>
      </w:pPr>
      <w:r w:rsidRPr="009E59B8">
        <w:rPr>
          <w:rFonts w:cs="Arial"/>
          <w:lang w:val="ru-RU" w:eastAsia="ru-RU"/>
        </w:rPr>
        <w:t xml:space="preserve">где  </w:t>
      </w:r>
      <w:r w:rsidRPr="009E59B8">
        <w:rPr>
          <w:rFonts w:cs="Arial"/>
          <w:i/>
          <w:lang w:eastAsia="ru-RU"/>
        </w:rPr>
        <w:t>α</w:t>
      </w:r>
      <w:r w:rsidRPr="009E59B8">
        <w:rPr>
          <w:rFonts w:cs="Arial"/>
          <w:lang w:val="ru-RU" w:eastAsia="ru-RU"/>
        </w:rPr>
        <w:t xml:space="preserve"> </w:t>
      </w:r>
      <w:r w:rsidR="005D05F9">
        <w:rPr>
          <w:rFonts w:cs="Arial"/>
          <w:lang w:val="ru-RU" w:eastAsia="ru-RU"/>
        </w:rPr>
        <w:sym w:font="Symbol" w:char="F02D"/>
      </w:r>
      <w:r w:rsidRPr="009E59B8">
        <w:rPr>
          <w:rFonts w:cs="Arial"/>
          <w:lang w:val="ru-RU" w:eastAsia="ru-RU"/>
        </w:rPr>
        <w:t xml:space="preserve"> коэффициент видимого расширения ртути в стекле, равный 0,00016;</w:t>
      </w:r>
    </w:p>
    <w:p w14:paraId="743ED681" w14:textId="7E6815C4" w:rsidR="009E59B8" w:rsidRDefault="009E59B8" w:rsidP="0072560B">
      <w:pPr>
        <w:spacing w:line="360" w:lineRule="auto"/>
        <w:jc w:val="both"/>
        <w:rPr>
          <w:rFonts w:cs="Arial"/>
          <w:lang w:val="ru-RU" w:eastAsia="ru-RU"/>
        </w:rPr>
      </w:pPr>
      <w:r w:rsidRPr="00F44BEC">
        <w:rPr>
          <w:rFonts w:cs="Arial"/>
          <w:i/>
          <w:lang w:eastAsia="ru-RU"/>
        </w:rPr>
        <w:t>t</w:t>
      </w:r>
      <w:r>
        <w:rPr>
          <w:rFonts w:cs="Arial"/>
          <w:vertAlign w:val="subscript"/>
          <w:lang w:eastAsia="ru-RU"/>
        </w:rPr>
        <w:t>a</w:t>
      </w:r>
      <w:r w:rsidRPr="0072560B">
        <w:rPr>
          <w:rFonts w:cs="Arial"/>
          <w:lang w:val="ru-RU" w:eastAsia="ru-RU"/>
        </w:rPr>
        <w:t>'</w:t>
      </w:r>
      <w:r w:rsidR="0072560B" w:rsidRPr="0072560B">
        <w:rPr>
          <w:rFonts w:cs="Arial"/>
          <w:lang w:val="ru-RU" w:eastAsia="ru-RU"/>
        </w:rPr>
        <w:t xml:space="preserve"> </w:t>
      </w:r>
      <w:r w:rsidR="0072560B">
        <w:rPr>
          <w:rFonts w:cs="Arial"/>
          <w:lang w:val="ru-RU" w:eastAsia="ru-RU"/>
        </w:rPr>
        <w:t>,</w:t>
      </w:r>
      <w:r w:rsidR="0072560B" w:rsidRPr="0072560B">
        <w:rPr>
          <w:rFonts w:cs="Arial"/>
          <w:i/>
          <w:lang w:val="ru-RU" w:eastAsia="ru-RU"/>
        </w:rPr>
        <w:t xml:space="preserve"> </w:t>
      </w:r>
      <w:r w:rsidR="0072560B" w:rsidRPr="00A81346">
        <w:rPr>
          <w:rFonts w:cs="Arial"/>
          <w:i/>
          <w:lang w:eastAsia="ru-RU"/>
        </w:rPr>
        <w:t>t</w:t>
      </w:r>
      <w:r w:rsidR="0072560B">
        <w:rPr>
          <w:rFonts w:cs="Arial"/>
          <w:vertAlign w:val="subscript"/>
          <w:lang w:eastAsia="ru-RU"/>
        </w:rPr>
        <w:t>a</w:t>
      </w:r>
      <w:r w:rsidR="0072560B" w:rsidRPr="0072560B">
        <w:rPr>
          <w:rFonts w:cs="Arial"/>
          <w:lang w:val="ru-RU" w:eastAsia="ru-RU"/>
        </w:rPr>
        <w:t>"</w:t>
      </w:r>
      <w:r w:rsidR="0072560B">
        <w:rPr>
          <w:rFonts w:cs="Arial"/>
          <w:lang w:val="ru-RU" w:eastAsia="ru-RU"/>
        </w:rPr>
        <w:t xml:space="preserve"> </w:t>
      </w:r>
      <w:r w:rsidR="005D05F9">
        <w:rPr>
          <w:rFonts w:cs="Arial"/>
          <w:lang w:val="ru-RU" w:eastAsia="ru-RU"/>
        </w:rPr>
        <w:sym w:font="Symbol" w:char="F02D"/>
      </w:r>
      <w:r w:rsidR="0072560B">
        <w:rPr>
          <w:rFonts w:cs="Arial"/>
          <w:lang w:val="ru-RU" w:eastAsia="ru-RU"/>
        </w:rPr>
        <w:t xml:space="preserve"> </w:t>
      </w:r>
      <w:r w:rsidR="0072560B" w:rsidRPr="0072560B">
        <w:rPr>
          <w:rFonts w:cs="Arial"/>
          <w:lang w:val="ru-RU" w:eastAsia="ru-RU"/>
        </w:rPr>
        <w:t>температура окружающего воздуха в конце начального и в начале конечного периодов соответственно (при этом принимается, что</w:t>
      </w:r>
      <w:r w:rsidR="0072560B">
        <w:rPr>
          <w:rFonts w:cs="Arial"/>
          <w:lang w:val="ru-RU" w:eastAsia="ru-RU"/>
        </w:rPr>
        <w:t xml:space="preserve"> </w:t>
      </w:r>
      <w:r w:rsidR="0072560B" w:rsidRPr="00F44BEC">
        <w:rPr>
          <w:rFonts w:cs="Arial"/>
          <w:i/>
          <w:lang w:eastAsia="ru-RU"/>
        </w:rPr>
        <w:t>t</w:t>
      </w:r>
      <w:r w:rsidR="0072560B">
        <w:rPr>
          <w:rFonts w:cs="Arial"/>
          <w:vertAlign w:val="subscript"/>
          <w:lang w:eastAsia="ru-RU"/>
        </w:rPr>
        <w:t>a</w:t>
      </w:r>
      <w:r w:rsidR="0072560B">
        <w:rPr>
          <w:rFonts w:cs="Arial"/>
          <w:lang w:val="ru-RU" w:eastAsia="ru-RU"/>
        </w:rPr>
        <w:t xml:space="preserve"> </w:t>
      </w:r>
      <w:r w:rsidR="0072560B" w:rsidRPr="0072560B">
        <w:rPr>
          <w:rFonts w:cs="Arial"/>
          <w:lang w:val="ru-RU" w:eastAsia="ru-RU"/>
        </w:rPr>
        <w:t>совпадает со средней температурой выступающего столбика ртути).</w:t>
      </w:r>
    </w:p>
    <w:p w14:paraId="66449B13" w14:textId="73336DC5" w:rsidR="0072560B" w:rsidRDefault="0072560B" w:rsidP="0072560B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9.</w:t>
      </w:r>
      <w:r w:rsidR="00DC1AA3">
        <w:rPr>
          <w:rFonts w:cs="Arial"/>
          <w:lang w:val="ru-RU" w:eastAsia="ru-RU"/>
        </w:rPr>
        <w:t>3</w:t>
      </w:r>
      <w:r>
        <w:rPr>
          <w:rFonts w:cs="Arial"/>
          <w:lang w:val="ru-RU" w:eastAsia="ru-RU"/>
        </w:rPr>
        <w:t xml:space="preserve"> </w:t>
      </w:r>
      <w:r w:rsidRPr="0072560B">
        <w:rPr>
          <w:rFonts w:cs="Arial"/>
          <w:lang w:val="ru-RU" w:eastAsia="ru-RU"/>
        </w:rPr>
        <w:t>Продолжительность начального и конечного периодов опыта увеличивают до 20 измерений.</w:t>
      </w:r>
    </w:p>
    <w:p w14:paraId="5D07B08A" w14:textId="07C6D6A5" w:rsidR="00EB23DD" w:rsidRDefault="00EB23DD" w:rsidP="0072560B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9.</w:t>
      </w:r>
      <w:r w:rsidR="00DC1AA3">
        <w:rPr>
          <w:rFonts w:cs="Arial"/>
          <w:lang w:val="ru-RU" w:eastAsia="ru-RU"/>
        </w:rPr>
        <w:t>4</w:t>
      </w:r>
      <w:r>
        <w:rPr>
          <w:rFonts w:cs="Arial"/>
          <w:lang w:val="ru-RU" w:eastAsia="ru-RU"/>
        </w:rPr>
        <w:t xml:space="preserve"> </w:t>
      </w:r>
      <w:r w:rsidRPr="00EB23DD">
        <w:rPr>
          <w:rFonts w:cs="Arial"/>
          <w:lang w:val="ru-RU" w:eastAsia="ru-RU"/>
        </w:rPr>
        <w:t>Определение удельной теплоты сгорания пленки</w:t>
      </w:r>
    </w:p>
    <w:p w14:paraId="64B2D24A" w14:textId="202C7A58" w:rsidR="00EB23DD" w:rsidRPr="008E3C47" w:rsidRDefault="00EB23DD" w:rsidP="0072560B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EB23DD">
        <w:rPr>
          <w:rFonts w:cs="Arial"/>
          <w:lang w:val="ru-RU" w:eastAsia="ru-RU"/>
        </w:rPr>
        <w:t>Удельную теплоту сгорания пленки</w:t>
      </w:r>
      <w:r>
        <w:rPr>
          <w:rFonts w:cs="Arial"/>
          <w:lang w:val="ru-RU" w:eastAsia="ru-RU"/>
        </w:rPr>
        <w:t xml:space="preserve"> (</w:t>
      </w:r>
      <w:r w:rsidRPr="00EB23DD">
        <w:rPr>
          <w:rFonts w:cs="Arial"/>
          <w:i/>
          <w:lang w:eastAsia="ru-RU"/>
        </w:rPr>
        <w:t>q</w:t>
      </w:r>
      <w:r w:rsidRPr="00EB23DD">
        <w:rPr>
          <w:rFonts w:cs="Arial"/>
          <w:vertAlign w:val="subscript"/>
          <w:lang w:val="ru-RU" w:eastAsia="ru-RU"/>
        </w:rPr>
        <w:t>4</w:t>
      </w:r>
      <w:r>
        <w:rPr>
          <w:rFonts w:cs="Arial"/>
          <w:lang w:val="ru-RU" w:eastAsia="ru-RU"/>
        </w:rPr>
        <w:t>)</w:t>
      </w:r>
      <w:r w:rsidRPr="00EB23DD">
        <w:rPr>
          <w:rFonts w:cs="Arial"/>
          <w:lang w:val="ru-RU" w:eastAsia="ru-RU"/>
        </w:rPr>
        <w:t xml:space="preserve"> в килоджоулях на килограмм вычисляют по формуле </w:t>
      </w:r>
    </w:p>
    <w:tbl>
      <w:tblPr>
        <w:tblStyle w:val="af6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89"/>
        <w:gridCol w:w="957"/>
      </w:tblGrid>
      <w:tr w:rsidR="00DE55EA" w14:paraId="15196207" w14:textId="77777777" w:rsidTr="00161AC5">
        <w:tc>
          <w:tcPr>
            <w:tcW w:w="8789" w:type="dxa"/>
          </w:tcPr>
          <w:p w14:paraId="01715893" w14:textId="6C7D36C4" w:rsidR="00DE55EA" w:rsidRPr="00DE55EA" w:rsidRDefault="00CD6FF7" w:rsidP="00DE55EA">
            <w:pPr>
              <w:spacing w:line="360" w:lineRule="auto"/>
              <w:jc w:val="center"/>
              <w:rPr>
                <w:rFonts w:cs="Arial"/>
                <w:lang w:val="ru-RU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lang w:eastAsia="ru-RU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 w:cs="Arial"/>
                        <w:lang w:eastAsia="ru-RU"/>
                      </w:rPr>
                      <m:t>4</m:t>
                    </m:r>
                  </m:sub>
                </m:sSub>
                <m:r>
                  <w:rPr>
                    <w:rFonts w:ascii="Cambria Math" w:hAnsi="Cambria Math" w:cs="Arial"/>
                    <w:lang w:eastAsia="ru-RU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lang w:eastAsia="ru-RU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lang w:eastAsia="ru-RU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lang w:eastAsia="ru-RU"/>
                          </w:rPr>
                          <m:t>i</m:t>
                        </m:r>
                      </m:sub>
                    </m:sSub>
                    <m:r>
                      <w:rPr>
                        <w:rFonts w:ascii="Cambria Math" w:hAnsi="Cambria Math" w:cs="Arial"/>
                        <w:lang w:eastAsia="ru-RU"/>
                      </w:rPr>
                      <m:t xml:space="preserve"> </m:t>
                    </m:r>
                    <m:r>
                      <w:rPr>
                        <w:rFonts w:ascii="Cambria Math" w:hAnsi="Cambria Math" w:cs="Arial"/>
                        <w:i/>
                        <w:lang w:eastAsia="ru-RU"/>
                      </w:rPr>
                      <w:sym w:font="Symbol" w:char="F0D7"/>
                    </m:r>
                    <m:r>
                      <w:rPr>
                        <w:rFonts w:ascii="Cambria Math" w:hAnsi="Cambria Math" w:cs="Arial"/>
                        <w:lang w:eastAsia="ru-RU"/>
                      </w:rPr>
                      <m:t xml:space="preserve"> ∆t-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lang w:eastAsia="ru-RU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lang w:eastAsia="ru-RU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 w:cs="Arial"/>
                        <w:lang w:eastAsia="ru-RU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lang w:eastAsia="ru-RU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lang w:eastAsia="ru-RU"/>
                          </w:rPr>
                          <m:t>3</m:t>
                        </m:r>
                      </m:sub>
                    </m:sSub>
                    <m:r>
                      <w:rPr>
                        <w:rFonts w:ascii="Cambria Math" w:hAnsi="Cambria Math" w:cs="Arial"/>
                        <w:lang w:eastAsia="ru-RU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lang w:eastAsia="ru-RU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lang w:eastAsia="ru-RU"/>
                          </w:rPr>
                          <m:t>5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lang w:eastAsia="ru-RU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lang w:eastAsia="ru-RU"/>
                          </w:rPr>
                          <m:t>4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957" w:type="dxa"/>
            <w:vAlign w:val="center"/>
          </w:tcPr>
          <w:p w14:paraId="745FAA69" w14:textId="09D26A5B" w:rsidR="00DE55EA" w:rsidRDefault="00DE55EA" w:rsidP="00996E60">
            <w:pPr>
              <w:spacing w:line="360" w:lineRule="auto"/>
              <w:jc w:val="right"/>
              <w:rPr>
                <w:rFonts w:cs="Arial"/>
                <w:lang w:eastAsia="ru-RU"/>
              </w:rPr>
            </w:pPr>
            <w:r>
              <w:rPr>
                <w:rFonts w:cs="Arial"/>
                <w:lang w:eastAsia="ru-RU"/>
              </w:rPr>
              <w:t>(5)</w:t>
            </w:r>
          </w:p>
        </w:tc>
      </w:tr>
    </w:tbl>
    <w:p w14:paraId="43DD7A23" w14:textId="77C86646" w:rsidR="00005917" w:rsidRPr="008E3C47" w:rsidRDefault="00005917" w:rsidP="00DE55EA">
      <w:pPr>
        <w:spacing w:before="12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где </w:t>
      </w:r>
      <m:oMath>
        <m:r>
          <w:rPr>
            <w:rFonts w:ascii="Cambria Math" w:hAnsi="Cambria Math" w:cs="Arial"/>
            <w:lang w:val="ru-RU" w:eastAsia="ru-RU"/>
          </w:rPr>
          <m:t>∆</m:t>
        </m:r>
        <m:r>
          <w:rPr>
            <w:rFonts w:ascii="Cambria Math" w:hAnsi="Cambria Math" w:cs="Arial"/>
            <w:lang w:eastAsia="ru-RU"/>
          </w:rPr>
          <m:t>t</m:t>
        </m:r>
      </m:oMath>
      <w:r>
        <w:rPr>
          <w:rFonts w:cs="Arial"/>
          <w:lang w:val="ru-RU" w:eastAsia="ru-RU"/>
        </w:rPr>
        <w:t xml:space="preserve"> </w:t>
      </w:r>
      <w:r w:rsidR="00DE55EA">
        <w:rPr>
          <w:rFonts w:cs="Arial"/>
          <w:lang w:val="ru-RU" w:eastAsia="ru-RU"/>
        </w:rPr>
        <w:sym w:font="Symbol" w:char="F02D"/>
      </w:r>
      <w:r>
        <w:rPr>
          <w:rFonts w:cs="Arial"/>
          <w:lang w:val="ru-RU" w:eastAsia="ru-RU"/>
        </w:rPr>
        <w:t xml:space="preserve"> </w:t>
      </w:r>
      <w:r w:rsidRPr="00005917">
        <w:rPr>
          <w:rFonts w:cs="Arial"/>
          <w:lang w:val="ru-RU" w:eastAsia="ru-RU"/>
        </w:rPr>
        <w:t>исправленный подъем температуры в сосуде, °С или выраженный в вольтах;</w:t>
      </w:r>
    </w:p>
    <w:p w14:paraId="2E99CBF9" w14:textId="77777777" w:rsidR="00520C43" w:rsidRPr="008E3C47" w:rsidRDefault="00520C43" w:rsidP="00005917">
      <w:pPr>
        <w:rPr>
          <w:rFonts w:cs="Arial"/>
          <w:lang w:val="ru-RU" w:eastAsia="ru-RU"/>
        </w:rPr>
      </w:pPr>
    </w:p>
    <w:tbl>
      <w:tblPr>
        <w:tblStyle w:val="af6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89"/>
        <w:gridCol w:w="957"/>
      </w:tblGrid>
      <w:tr w:rsidR="00DE55EA" w14:paraId="3ECDA94C" w14:textId="77777777" w:rsidTr="00067A9A">
        <w:tc>
          <w:tcPr>
            <w:tcW w:w="8789" w:type="dxa"/>
          </w:tcPr>
          <w:p w14:paraId="725AFBE6" w14:textId="2F1CF34D" w:rsidR="00DE55EA" w:rsidRDefault="00DE55EA" w:rsidP="00DE55EA">
            <w:pPr>
              <w:spacing w:line="360" w:lineRule="auto"/>
              <w:jc w:val="center"/>
              <w:rPr>
                <w:rFonts w:cs="Arial"/>
                <w:lang w:val="ru-RU" w:eastAsia="ru-RU"/>
              </w:rPr>
            </w:pPr>
            <m:oMath>
              <m:r>
                <w:rPr>
                  <w:rFonts w:ascii="Cambria Math" w:hAnsi="Cambria Math" w:cs="Arial"/>
                  <w:lang w:val="ru-RU" w:eastAsia="ru-RU"/>
                </w:rPr>
                <m:t>∆</m:t>
              </m:r>
              <m:r>
                <w:rPr>
                  <w:rFonts w:ascii="Cambria Math" w:hAnsi="Cambria Math" w:cs="Arial"/>
                  <w:lang w:eastAsia="ru-RU"/>
                </w:rPr>
                <m:t>t=(</m:t>
              </m:r>
              <m:sSub>
                <m:sSubPr>
                  <m:ctrlPr>
                    <w:rPr>
                      <w:rFonts w:ascii="Cambria Math" w:hAnsi="Cambria Math" w:cs="Arial"/>
                      <w:i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lang w:eastAsia="ru-RU"/>
                    </w:rPr>
                    <m:t>t</m:t>
                  </m:r>
                </m:e>
                <m:sub>
                  <m:r>
                    <w:rPr>
                      <w:rFonts w:ascii="Cambria Math" w:hAnsi="Cambria Math" w:cs="Arial"/>
                      <w:lang w:eastAsia="ru-RU"/>
                    </w:rPr>
                    <m:t>n</m:t>
                  </m:r>
                </m:sub>
              </m:sSub>
              <m:r>
                <w:rPr>
                  <w:rFonts w:ascii="Cambria Math" w:hAnsi="Cambria Math" w:cs="Arial"/>
                  <w:lang w:eastAsia="ru-RU"/>
                </w:rPr>
                <m:t xml:space="preserve">- </m:t>
              </m:r>
            </m:oMath>
            <w:r>
              <w:rPr>
                <w:rFonts w:cs="Arial"/>
                <w:lang w:eastAsia="ru-RU"/>
              </w:rPr>
              <w:t xml:space="preserve"> </w:t>
            </w:r>
            <m:oMath>
              <m:r>
                <w:rPr>
                  <w:rFonts w:ascii="Cambria Math" w:hAnsi="Cambria Math" w:cs="Arial"/>
                  <w:lang w:eastAsia="ru-RU"/>
                </w:rPr>
                <m:t>t</m:t>
              </m:r>
            </m:oMath>
            <w:r>
              <w:rPr>
                <w:rFonts w:cs="Arial"/>
                <w:vertAlign w:val="subscript"/>
                <w:lang w:eastAsia="ru-RU"/>
              </w:rPr>
              <w:t>0</w:t>
            </w:r>
            <w:r>
              <w:rPr>
                <w:rFonts w:cs="Arial"/>
                <w:lang w:eastAsia="ru-RU"/>
              </w:rPr>
              <w:t xml:space="preserve"> + Δ</w:t>
            </w:r>
            <w:r w:rsidRPr="00736179">
              <w:rPr>
                <w:rFonts w:cs="Arial"/>
                <w:i/>
                <w:lang w:eastAsia="ru-RU"/>
              </w:rPr>
              <w:t>h</w:t>
            </w:r>
            <w:r>
              <w:rPr>
                <w:rFonts w:cs="Arial"/>
                <w:lang w:eastAsia="ru-RU"/>
              </w:rPr>
              <w:t xml:space="preserve">) </w:t>
            </w:r>
            <w:r>
              <w:rPr>
                <w:rFonts w:cs="Arial"/>
                <w:lang w:eastAsia="ru-RU"/>
              </w:rPr>
              <w:sym w:font="Symbol" w:char="F0D7"/>
            </w:r>
            <w:r>
              <w:rPr>
                <w:rFonts w:cs="Arial"/>
                <w:lang w:eastAsia="ru-RU"/>
              </w:rPr>
              <w:t xml:space="preserve"> </w:t>
            </w:r>
            <w:r w:rsidRPr="00E31227">
              <w:rPr>
                <w:rFonts w:cs="Arial"/>
                <w:i/>
                <w:color w:val="2D2D2D"/>
                <w:spacing w:val="2"/>
                <w:shd w:val="clear" w:color="auto" w:fill="FFFFFF"/>
              </w:rPr>
              <w:t>z</w:t>
            </w:r>
          </w:p>
        </w:tc>
        <w:tc>
          <w:tcPr>
            <w:tcW w:w="957" w:type="dxa"/>
            <w:vAlign w:val="center"/>
          </w:tcPr>
          <w:p w14:paraId="277E9959" w14:textId="72E4AAC3" w:rsidR="00DE55EA" w:rsidRDefault="00DE55EA" w:rsidP="00520C43">
            <w:pPr>
              <w:spacing w:line="360" w:lineRule="auto"/>
              <w:jc w:val="right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(6)</w:t>
            </w:r>
          </w:p>
        </w:tc>
      </w:tr>
    </w:tbl>
    <w:p w14:paraId="655E3F68" w14:textId="2A1F8EEC" w:rsidR="00EB23DD" w:rsidRDefault="00520C43" w:rsidP="00DE55EA">
      <w:pPr>
        <w:spacing w:before="120" w:line="360" w:lineRule="auto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lastRenderedPageBreak/>
        <w:t xml:space="preserve">где </w:t>
      </w:r>
      <w:r>
        <w:rPr>
          <w:rFonts w:cs="Arial"/>
          <w:lang w:eastAsia="ru-RU"/>
        </w:rPr>
        <w:t>Δ</w:t>
      </w:r>
      <w:r w:rsidRPr="00736179">
        <w:rPr>
          <w:rFonts w:cs="Arial"/>
          <w:i/>
          <w:lang w:eastAsia="ru-RU"/>
        </w:rPr>
        <w:t>h</w:t>
      </w:r>
      <w:r>
        <w:rPr>
          <w:rFonts w:cs="Arial"/>
          <w:lang w:val="ru-RU" w:eastAsia="ru-RU"/>
        </w:rPr>
        <w:t xml:space="preserve"> </w:t>
      </w:r>
      <w:r w:rsidR="00DE55EA">
        <w:rPr>
          <w:rFonts w:cs="Arial"/>
          <w:lang w:val="ru-RU" w:eastAsia="ru-RU"/>
        </w:rPr>
        <w:sym w:font="Symbol" w:char="F02D"/>
      </w:r>
      <w:r>
        <w:rPr>
          <w:rFonts w:cs="Arial"/>
          <w:lang w:val="ru-RU" w:eastAsia="ru-RU"/>
        </w:rPr>
        <w:t xml:space="preserve"> </w:t>
      </w:r>
      <w:r w:rsidRPr="00520C43">
        <w:rPr>
          <w:rFonts w:cs="Arial"/>
          <w:lang w:val="ru-RU" w:eastAsia="ru-RU"/>
        </w:rPr>
        <w:t>поправка на теплообмен калориметра с окружающей средой в делениях шкалы термометра или выраженная в вольтах; вычисляют по формуле (</w:t>
      </w:r>
      <w:r>
        <w:rPr>
          <w:rFonts w:cs="Arial"/>
          <w:lang w:val="ru-RU" w:eastAsia="ru-RU"/>
        </w:rPr>
        <w:t>2</w:t>
      </w:r>
      <w:r w:rsidRPr="00520C43">
        <w:rPr>
          <w:rFonts w:cs="Arial"/>
          <w:lang w:val="ru-RU" w:eastAsia="ru-RU"/>
        </w:rPr>
        <w:t>) или (</w:t>
      </w:r>
      <w:r>
        <w:rPr>
          <w:rFonts w:cs="Arial"/>
          <w:lang w:val="ru-RU" w:eastAsia="ru-RU"/>
        </w:rPr>
        <w:t>7</w:t>
      </w:r>
      <w:r w:rsidRPr="00520C43">
        <w:rPr>
          <w:rFonts w:cs="Arial"/>
          <w:lang w:val="ru-RU" w:eastAsia="ru-RU"/>
        </w:rPr>
        <w:t>)</w:t>
      </w:r>
      <w:r w:rsidR="00DE55EA">
        <w:rPr>
          <w:rFonts w:cs="Arial"/>
          <w:lang w:val="ru-RU" w:eastAsia="ru-RU"/>
        </w:rPr>
        <w:t>.</w:t>
      </w:r>
    </w:p>
    <w:tbl>
      <w:tblPr>
        <w:tblStyle w:val="af6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89"/>
        <w:gridCol w:w="957"/>
      </w:tblGrid>
      <w:tr w:rsidR="00DE55EA" w14:paraId="6D97628E" w14:textId="77777777" w:rsidTr="00EF1CB1">
        <w:tc>
          <w:tcPr>
            <w:tcW w:w="8789" w:type="dxa"/>
          </w:tcPr>
          <w:p w14:paraId="7CF69659" w14:textId="621ED250" w:rsidR="00DE55EA" w:rsidRDefault="00DE55EA" w:rsidP="00DE55EA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m:oMathPara>
              <m:oMath>
                <m:r>
                  <w:rPr>
                    <w:rFonts w:ascii="Cambria Math" w:hAnsi="Cambria Math" w:cs="Arial"/>
                    <w:lang w:val="ru-RU" w:eastAsia="ru-RU"/>
                  </w:rPr>
                  <m:t>∆</m:t>
                </m:r>
                <m:r>
                  <w:rPr>
                    <w:rFonts w:ascii="Cambria Math" w:hAnsi="Cambria Math" w:cs="Arial"/>
                    <w:lang w:eastAsia="ru-RU"/>
                  </w:rPr>
                  <m:t xml:space="preserve">h= 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lang w:eastAsia="ru-RU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i/>
                            <w:lang w:eastAsia="ru-RU"/>
                          </w:rPr>
                          <w:sym w:font="Symbol" w:char="F06E"/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lang w:eastAsia="ru-RU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Arial"/>
                        <w:lang w:eastAsia="ru-RU"/>
                      </w:rPr>
                      <m:t>+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lang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i/>
                            <w:lang w:eastAsia="ru-RU"/>
                          </w:rPr>
                          <w:sym w:font="Symbol" w:char="F06E"/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lang w:eastAsia="ru-RU"/>
                          </w:rPr>
                          <m:t>2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="Arial"/>
                        <w:lang w:eastAsia="ru-RU"/>
                      </w:rPr>
                      <m:t>2</m:t>
                    </m:r>
                  </m:den>
                </m:f>
                <m:r>
                  <w:rPr>
                    <w:rFonts w:ascii="Cambria Math" w:hAnsi="Cambria Math" w:cs="Arial"/>
                    <w:lang w:eastAsia="ru-RU"/>
                  </w:rPr>
                  <m:t xml:space="preserve"> </m:t>
                </m:r>
                <m:r>
                  <w:rPr>
                    <w:rFonts w:ascii="Cambria Math" w:hAnsi="Cambria Math" w:cs="Arial"/>
                    <w:i/>
                    <w:lang w:eastAsia="ru-RU"/>
                  </w:rPr>
                  <w:sym w:font="Symbol" w:char="F0D7"/>
                </m:r>
                <m:r>
                  <w:rPr>
                    <w:rFonts w:ascii="Cambria Math" w:hAnsi="Cambria Math" w:cs="Arial"/>
                    <w:lang w:eastAsia="ru-RU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lang w:eastAsia="ru-RU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 w:cs="Arial"/>
                        <w:lang w:eastAsia="ru-RU"/>
                      </w:rPr>
                      <m:t>1</m:t>
                    </m:r>
                  </m:sub>
                </m:sSub>
                <m:r>
                  <w:rPr>
                    <w:rFonts w:ascii="Cambria Math" w:hAnsi="Cambria Math" w:cs="Arial"/>
                    <w:lang w:eastAsia="ru-RU"/>
                  </w:rPr>
                  <m:t>+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i/>
                        <w:lang w:eastAsia="ru-RU"/>
                      </w:rPr>
                      <w:sym w:font="Symbol" w:char="F06E"/>
                    </m:r>
                  </m:e>
                  <m:sub>
                    <m:r>
                      <w:rPr>
                        <w:rFonts w:ascii="Cambria Math" w:hAnsi="Cambria Math" w:cs="Arial"/>
                        <w:lang w:eastAsia="ru-RU"/>
                      </w:rPr>
                      <m:t>2</m:t>
                    </m:r>
                  </m:sub>
                </m:sSub>
                <m:r>
                  <w:rPr>
                    <w:rFonts w:ascii="Cambria Math" w:hAnsi="Cambria Math" w:cs="Arial"/>
                    <w:lang w:eastAsia="ru-RU"/>
                  </w:rPr>
                  <m:t xml:space="preserve"> </m:t>
                </m:r>
                <m:r>
                  <w:rPr>
                    <w:rFonts w:ascii="Cambria Math" w:hAnsi="Cambria Math" w:cs="Arial"/>
                    <w:i/>
                    <w:lang w:eastAsia="ru-RU"/>
                  </w:rPr>
                  <w:sym w:font="Symbol" w:char="F0D7"/>
                </m:r>
                <m:r>
                  <w:rPr>
                    <w:rFonts w:ascii="Cambria Math" w:hAnsi="Cambria Math" w:cs="Arial"/>
                    <w:lang w:eastAsia="ru-RU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  <w:lang w:eastAsia="ru-RU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lang w:eastAsia="ru-RU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 w:cs="Arial"/>
                        <w:lang w:eastAsia="ru-RU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957" w:type="dxa"/>
            <w:vAlign w:val="center"/>
          </w:tcPr>
          <w:p w14:paraId="1AF2BF08" w14:textId="13761B98" w:rsidR="00DE55EA" w:rsidRDefault="00DE55EA" w:rsidP="00BB37C4">
            <w:pPr>
              <w:spacing w:line="360" w:lineRule="auto"/>
              <w:jc w:val="right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(7)</w:t>
            </w:r>
          </w:p>
        </w:tc>
      </w:tr>
    </w:tbl>
    <w:p w14:paraId="78E9DFF0" w14:textId="7152537F" w:rsidR="00525B1C" w:rsidRPr="00E07BE7" w:rsidRDefault="00B907F1" w:rsidP="00DE55EA">
      <w:pPr>
        <w:spacing w:before="120" w:line="360" w:lineRule="auto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где </w:t>
      </w:r>
      <m:oMath>
        <m:sSub>
          <m:sSubPr>
            <m:ctrlPr>
              <w:rPr>
                <w:rFonts w:ascii="Cambria Math" w:hAnsi="Cambria Math" w:cs="Arial"/>
                <w:i/>
                <w:lang w:eastAsia="ru-RU"/>
              </w:rPr>
            </m:ctrlPr>
          </m:sSubPr>
          <m:e>
            <m:r>
              <w:rPr>
                <w:rFonts w:ascii="Cambria Math" w:hAnsi="Cambria Math" w:cs="Arial"/>
                <w:lang w:eastAsia="ru-RU"/>
              </w:rPr>
              <m:t>n</m:t>
            </m:r>
          </m:e>
          <m:sub>
            <m:r>
              <w:rPr>
                <w:rFonts w:ascii="Cambria Math" w:hAnsi="Cambria Math" w:cs="Arial"/>
                <w:lang w:val="ru-RU" w:eastAsia="ru-RU"/>
              </w:rPr>
              <m:t>1</m:t>
            </m:r>
          </m:sub>
        </m:sSub>
        <m:r>
          <w:rPr>
            <w:rFonts w:ascii="Cambria Math" w:hAnsi="Cambria Math" w:cs="Arial"/>
            <w:lang w:val="ru-RU" w:eastAsia="ru-RU"/>
          </w:rPr>
          <m:t xml:space="preserve"> </m:t>
        </m:r>
        <m:r>
          <w:rPr>
            <w:rFonts w:ascii="Cambria Math" w:hAnsi="Cambria Math" w:cs="Arial"/>
            <w:i/>
            <w:lang w:val="ru-RU" w:eastAsia="ru-RU"/>
          </w:rPr>
          <w:sym w:font="Symbol" w:char="F02D"/>
        </m:r>
      </m:oMath>
      <w:r w:rsidRPr="00B907F1">
        <w:rPr>
          <w:rFonts w:cs="Arial"/>
          <w:lang w:val="ru-RU" w:eastAsia="ru-RU"/>
        </w:rPr>
        <w:t xml:space="preserve"> число отсчетов главного периода с быстрым повышением температуры (0,3 °С и более);</w:t>
      </w:r>
    </w:p>
    <w:p w14:paraId="6BE410FC" w14:textId="719D0670" w:rsidR="00B907F1" w:rsidRPr="004A02D8" w:rsidRDefault="00CD6FF7" w:rsidP="00B907F1">
      <w:pPr>
        <w:spacing w:line="360" w:lineRule="auto"/>
        <w:jc w:val="both"/>
        <w:rPr>
          <w:rFonts w:cs="Arial"/>
          <w:lang w:val="ru-RU" w:eastAsia="ru-RU"/>
        </w:rPr>
      </w:pPr>
      <m:oMath>
        <m:sSub>
          <m:sSubPr>
            <m:ctrlPr>
              <w:rPr>
                <w:rFonts w:ascii="Cambria Math" w:hAnsi="Cambria Math" w:cs="Arial"/>
                <w:i/>
                <w:lang w:eastAsia="ru-RU"/>
              </w:rPr>
            </m:ctrlPr>
          </m:sSubPr>
          <m:e>
            <m:r>
              <w:rPr>
                <w:rFonts w:ascii="Cambria Math" w:hAnsi="Cambria Math" w:cs="Arial"/>
                <w:lang w:eastAsia="ru-RU"/>
              </w:rPr>
              <m:t>n</m:t>
            </m:r>
          </m:e>
          <m:sub>
            <m:r>
              <w:rPr>
                <w:rFonts w:ascii="Cambria Math" w:hAnsi="Cambria Math" w:cs="Arial"/>
                <w:lang w:val="ru-RU" w:eastAsia="ru-RU"/>
              </w:rPr>
              <m:t>2</m:t>
            </m:r>
          </m:sub>
        </m:sSub>
      </m:oMath>
      <w:r w:rsidR="00981736" w:rsidRPr="00981736">
        <w:rPr>
          <w:rFonts w:cs="Arial"/>
          <w:vertAlign w:val="subscript"/>
          <w:lang w:val="ru-RU" w:eastAsia="ru-RU"/>
        </w:rPr>
        <w:t xml:space="preserve">  </w:t>
      </w:r>
      <w:r w:rsidR="00DE55EA">
        <w:rPr>
          <w:rFonts w:cs="Arial"/>
          <w:lang w:val="ru-RU" w:eastAsia="ru-RU"/>
        </w:rPr>
        <w:sym w:font="Symbol" w:char="F02D"/>
      </w:r>
      <w:r w:rsidR="00981736" w:rsidRPr="00981736">
        <w:rPr>
          <w:rFonts w:cs="Arial"/>
          <w:lang w:val="ru-RU" w:eastAsia="ru-RU"/>
        </w:rPr>
        <w:t xml:space="preserve"> то же, с медленным повышением температуры </w:t>
      </w:r>
      <w:r w:rsidR="004A02D8" w:rsidRPr="004A02D8">
        <w:rPr>
          <w:rFonts w:cs="Arial"/>
          <w:lang w:val="ru-RU" w:eastAsia="ru-RU"/>
        </w:rPr>
        <w:t>(</w:t>
      </w:r>
      <w:r w:rsidR="004A02D8" w:rsidRPr="004A02D8">
        <w:rPr>
          <w:rFonts w:cs="Arial"/>
          <w:i/>
          <w:lang w:eastAsia="ru-RU"/>
        </w:rPr>
        <w:t>n</w:t>
      </w:r>
      <w:r w:rsidR="004A02D8" w:rsidRPr="004A02D8">
        <w:rPr>
          <w:rFonts w:cs="Arial"/>
          <w:vertAlign w:val="subscript"/>
          <w:lang w:val="ru-RU" w:eastAsia="ru-RU"/>
        </w:rPr>
        <w:t>2</w:t>
      </w:r>
      <w:r w:rsidR="004A02D8" w:rsidRPr="004A02D8">
        <w:rPr>
          <w:rFonts w:cs="Arial"/>
          <w:lang w:val="ru-RU" w:eastAsia="ru-RU"/>
        </w:rPr>
        <w:t xml:space="preserve"> = </w:t>
      </w:r>
      <w:r w:rsidR="004A02D8" w:rsidRPr="004A02D8">
        <w:rPr>
          <w:rFonts w:cs="Arial"/>
          <w:i/>
          <w:lang w:eastAsia="ru-RU"/>
        </w:rPr>
        <w:t>n</w:t>
      </w:r>
      <w:r w:rsidR="004A02D8" w:rsidRPr="004A02D8">
        <w:rPr>
          <w:rFonts w:cs="Arial"/>
          <w:lang w:val="ru-RU" w:eastAsia="ru-RU"/>
        </w:rPr>
        <w:t xml:space="preserve"> – </w:t>
      </w:r>
      <w:r w:rsidR="004A02D8" w:rsidRPr="004A02D8">
        <w:rPr>
          <w:rFonts w:cs="Arial"/>
          <w:i/>
          <w:lang w:eastAsia="ru-RU"/>
        </w:rPr>
        <w:t>n</w:t>
      </w:r>
      <w:r w:rsidR="004A02D8" w:rsidRPr="004A02D8">
        <w:rPr>
          <w:rFonts w:cs="Arial"/>
          <w:vertAlign w:val="subscript"/>
          <w:lang w:val="ru-RU" w:eastAsia="ru-RU"/>
        </w:rPr>
        <w:t>1</w:t>
      </w:r>
      <w:r w:rsidR="004A02D8" w:rsidRPr="004A02D8">
        <w:rPr>
          <w:rFonts w:cs="Arial"/>
          <w:lang w:val="ru-RU" w:eastAsia="ru-RU"/>
        </w:rPr>
        <w:t>).</w:t>
      </w:r>
    </w:p>
    <w:p w14:paraId="36B73BB2" w14:textId="684B18DD" w:rsidR="004A02D8" w:rsidRPr="008E3C47" w:rsidRDefault="004A02D8" w:rsidP="00B907F1">
      <w:pPr>
        <w:spacing w:line="360" w:lineRule="auto"/>
        <w:jc w:val="both"/>
        <w:rPr>
          <w:rFonts w:cs="Arial"/>
          <w:i/>
          <w:color w:val="2D2D2D"/>
          <w:spacing w:val="2"/>
          <w:shd w:val="clear" w:color="auto" w:fill="FFFFFF"/>
          <w:lang w:val="ru-RU"/>
        </w:rPr>
      </w:pPr>
      <w:r w:rsidRPr="004A02D8">
        <w:rPr>
          <w:rFonts w:cs="Arial"/>
          <w:color w:val="2D2D2D"/>
          <w:spacing w:val="2"/>
          <w:shd w:val="clear" w:color="auto" w:fill="FFFFFF"/>
          <w:lang w:val="ru-RU"/>
        </w:rPr>
        <w:t xml:space="preserve">Значение </w:t>
      </w:r>
      <w:r w:rsidRPr="004A02D8">
        <w:rPr>
          <w:rFonts w:cs="Arial"/>
          <w:i/>
          <w:color w:val="2D2D2D"/>
          <w:spacing w:val="2"/>
          <w:shd w:val="clear" w:color="auto" w:fill="FFFFFF"/>
        </w:rPr>
        <w:t>n</w:t>
      </w:r>
      <w:r w:rsidRPr="004A02D8">
        <w:rPr>
          <w:rFonts w:cs="Arial"/>
          <w:i/>
          <w:color w:val="2D2D2D"/>
          <w:spacing w:val="2"/>
          <w:shd w:val="clear" w:color="auto" w:fill="FFFFFF"/>
          <w:vertAlign w:val="subscript"/>
          <w:lang w:val="ru-RU"/>
        </w:rPr>
        <w:t>1</w:t>
      </w:r>
      <w:r w:rsidRPr="004A02D8">
        <w:rPr>
          <w:rFonts w:cs="Arial"/>
          <w:color w:val="2D2D2D"/>
          <w:spacing w:val="2"/>
          <w:shd w:val="clear" w:color="auto" w:fill="FFFFFF"/>
          <w:vertAlign w:val="subscript"/>
          <w:lang w:val="ru-RU"/>
        </w:rPr>
        <w:t xml:space="preserve"> </w:t>
      </w:r>
      <w:r w:rsidRPr="004A02D8">
        <w:rPr>
          <w:rFonts w:cs="Arial"/>
          <w:color w:val="2D2D2D"/>
          <w:spacing w:val="2"/>
          <w:shd w:val="clear" w:color="auto" w:fill="FFFFFF"/>
          <w:lang w:val="ru-RU"/>
        </w:rPr>
        <w:t xml:space="preserve">устанавливают также по табл.1 в зависимости от критерия </w:t>
      </w:r>
      <w:r w:rsidRPr="004A02D8">
        <w:rPr>
          <w:rFonts w:cs="Arial"/>
          <w:i/>
          <w:color w:val="2D2D2D"/>
          <w:spacing w:val="2"/>
          <w:shd w:val="clear" w:color="auto" w:fill="FFFFFF"/>
        </w:rPr>
        <w:t>a</w:t>
      </w:r>
    </w:p>
    <w:tbl>
      <w:tblPr>
        <w:tblStyle w:val="af6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89"/>
        <w:gridCol w:w="957"/>
      </w:tblGrid>
      <w:tr w:rsidR="00DE55EA" w14:paraId="6DD542D2" w14:textId="77777777" w:rsidTr="00C321CC">
        <w:tc>
          <w:tcPr>
            <w:tcW w:w="8789" w:type="dxa"/>
          </w:tcPr>
          <w:p w14:paraId="53A38A79" w14:textId="7E0C25CC" w:rsidR="00DE55EA" w:rsidRPr="00DE55EA" w:rsidRDefault="00DE55EA" w:rsidP="00DE55EA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 w:cs="Arial"/>
                    <w:lang w:val="ru-RU" w:eastAsia="ru-RU"/>
                  </w:rPr>
                  <m:t>a</m:t>
                </m:r>
                <m:r>
                  <w:rPr>
                    <w:rFonts w:ascii="Cambria Math" w:hAnsi="Cambria Math" w:cs="Arial"/>
                    <w:lang w:val="ru-RU" w:eastAsia="ru-RU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lang w:val="ru-RU" w:eastAsia="ru-RU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lang w:val="ru-RU"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hAnsi="Cambria Math" w:cs="Arial"/>
                        <w:lang w:val="ru-RU" w:eastAsia="ru-RU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lang w:val="ru-RU"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0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lang w:val="ru-RU"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n</m:t>
                        </m:r>
                      </m:sub>
                    </m:sSub>
                    <m:r>
                      <w:rPr>
                        <w:rFonts w:ascii="Cambria Math" w:hAnsi="Cambria Math" w:cs="Arial"/>
                        <w:lang w:val="ru-RU" w:eastAsia="ru-RU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lang w:val="ru-RU" w:eastAsia="ru-RU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lang w:val="ru-RU" w:eastAsia="ru-RU"/>
                          </w:rPr>
                          <m:t>0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957" w:type="dxa"/>
            <w:vAlign w:val="center"/>
          </w:tcPr>
          <w:p w14:paraId="44042391" w14:textId="59BD0A00" w:rsidR="00DE55EA" w:rsidRPr="00330F5B" w:rsidRDefault="00DE55EA" w:rsidP="00330F5B">
            <w:pPr>
              <w:spacing w:line="360" w:lineRule="auto"/>
              <w:jc w:val="right"/>
              <w:rPr>
                <w:rFonts w:cs="Arial"/>
                <w:lang w:eastAsia="ru-RU"/>
              </w:rPr>
            </w:pPr>
            <w:r>
              <w:rPr>
                <w:rFonts w:cs="Arial"/>
                <w:lang w:eastAsia="ru-RU"/>
              </w:rPr>
              <w:t>(8)</w:t>
            </w:r>
          </w:p>
        </w:tc>
      </w:tr>
    </w:tbl>
    <w:p w14:paraId="2405CDFC" w14:textId="17A9CF24" w:rsidR="004A02D8" w:rsidRPr="008E3C47" w:rsidRDefault="0044418F" w:rsidP="00B907F1">
      <w:pPr>
        <w:spacing w:line="360" w:lineRule="auto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где </w:t>
      </w:r>
      <w:r w:rsidRPr="00D12CB5">
        <w:rPr>
          <w:rFonts w:cs="Arial"/>
          <w:i/>
          <w:lang w:eastAsia="ru-RU"/>
        </w:rPr>
        <w:t>t</w:t>
      </w:r>
      <w:r w:rsidR="00D12CB5">
        <w:rPr>
          <w:rFonts w:cs="Arial"/>
          <w:vertAlign w:val="subscript"/>
          <w:lang w:eastAsia="ru-RU"/>
        </w:rPr>
        <w:t>a</w:t>
      </w:r>
      <w:r w:rsidR="00D12CB5" w:rsidRPr="00D12CB5">
        <w:rPr>
          <w:rFonts w:cs="Arial"/>
          <w:vertAlign w:val="subscript"/>
          <w:lang w:val="ru-RU" w:eastAsia="ru-RU"/>
        </w:rPr>
        <w:t xml:space="preserve"> </w:t>
      </w:r>
      <w:r w:rsidR="00DE55EA">
        <w:rPr>
          <w:rFonts w:cs="Arial"/>
          <w:lang w:val="ru-RU" w:eastAsia="ru-RU"/>
        </w:rPr>
        <w:sym w:font="Symbol" w:char="F02D"/>
      </w:r>
      <w:r w:rsidR="00D12CB5" w:rsidRPr="00D12CB5">
        <w:rPr>
          <w:rFonts w:cs="Arial"/>
          <w:lang w:val="ru-RU" w:eastAsia="ru-RU"/>
        </w:rPr>
        <w:t xml:space="preserve"> температура по истечении 2 мин главного периода;</w:t>
      </w:r>
    </w:p>
    <w:p w14:paraId="77FAFEEE" w14:textId="77777777" w:rsidR="00D12CB5" w:rsidRPr="0003130A" w:rsidRDefault="00D12CB5" w:rsidP="009B03E0">
      <w:pPr>
        <w:spacing w:before="120" w:line="360" w:lineRule="auto"/>
        <w:jc w:val="both"/>
        <w:rPr>
          <w:rFonts w:cs="Arial"/>
          <w:sz w:val="22"/>
          <w:szCs w:val="22"/>
          <w:lang w:val="ru-RU" w:eastAsia="ru-RU"/>
        </w:rPr>
      </w:pPr>
      <w:r w:rsidRPr="0003130A">
        <w:rPr>
          <w:rFonts w:cs="Arial"/>
          <w:sz w:val="22"/>
          <w:szCs w:val="22"/>
          <w:lang w:val="ru-RU" w:eastAsia="ru-RU"/>
        </w:rPr>
        <w:t>Т а б л и ц а 1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4927"/>
        <w:gridCol w:w="4927"/>
      </w:tblGrid>
      <w:tr w:rsidR="00D12CB5" w:rsidRPr="000C0D00" w14:paraId="70FAF9FE" w14:textId="77777777" w:rsidTr="001D2C24">
        <w:tc>
          <w:tcPr>
            <w:tcW w:w="4927" w:type="dxa"/>
            <w:tcBorders>
              <w:bottom w:val="double" w:sz="4" w:space="0" w:color="auto"/>
            </w:tcBorders>
            <w:vAlign w:val="center"/>
          </w:tcPr>
          <w:p w14:paraId="7312E340" w14:textId="65FE162A" w:rsidR="00D12CB5" w:rsidRPr="00D12CB5" w:rsidRDefault="00D12CB5" w:rsidP="001D2C24">
            <w:pPr>
              <w:spacing w:line="360" w:lineRule="auto"/>
              <w:jc w:val="center"/>
              <w:rPr>
                <w:rFonts w:cs="Arial"/>
                <w:i/>
                <w:lang w:eastAsia="ru-RU"/>
              </w:rPr>
            </w:pPr>
            <w:r w:rsidRPr="00D12CB5">
              <w:rPr>
                <w:rFonts w:cs="Arial"/>
                <w:i/>
                <w:lang w:eastAsia="ru-RU"/>
              </w:rPr>
              <w:t>a</w:t>
            </w:r>
          </w:p>
        </w:tc>
        <w:tc>
          <w:tcPr>
            <w:tcW w:w="4927" w:type="dxa"/>
            <w:tcBorders>
              <w:bottom w:val="double" w:sz="4" w:space="0" w:color="auto"/>
            </w:tcBorders>
            <w:vAlign w:val="center"/>
          </w:tcPr>
          <w:p w14:paraId="36A4F294" w14:textId="4CD4BFBE" w:rsidR="00D12CB5" w:rsidRPr="00D12CB5" w:rsidRDefault="00D12CB5" w:rsidP="001D2C24">
            <w:pPr>
              <w:spacing w:line="360" w:lineRule="auto"/>
              <w:jc w:val="center"/>
              <w:rPr>
                <w:rFonts w:cs="Arial"/>
                <w:i/>
                <w:vertAlign w:val="subscript"/>
                <w:lang w:eastAsia="ru-RU"/>
              </w:rPr>
            </w:pPr>
            <w:r w:rsidRPr="00D12CB5">
              <w:rPr>
                <w:rFonts w:cs="Arial"/>
                <w:i/>
                <w:lang w:eastAsia="ru-RU"/>
              </w:rPr>
              <w:t>n</w:t>
            </w:r>
            <w:r w:rsidRPr="00D12CB5">
              <w:rPr>
                <w:rFonts w:cs="Arial"/>
                <w:vertAlign w:val="subscript"/>
                <w:lang w:eastAsia="ru-RU"/>
              </w:rPr>
              <w:t>1</w:t>
            </w:r>
          </w:p>
        </w:tc>
      </w:tr>
      <w:tr w:rsidR="00D12CB5" w:rsidRPr="000C0D00" w14:paraId="6FF92256" w14:textId="77777777" w:rsidTr="001D2C24">
        <w:tc>
          <w:tcPr>
            <w:tcW w:w="4927" w:type="dxa"/>
            <w:tcBorders>
              <w:top w:val="double" w:sz="4" w:space="0" w:color="auto"/>
            </w:tcBorders>
            <w:vAlign w:val="center"/>
          </w:tcPr>
          <w:p w14:paraId="67558A7E" w14:textId="56AA6C4C" w:rsidR="00D12CB5" w:rsidRDefault="009B03E0" w:rsidP="001D2C24">
            <w:pPr>
              <w:spacing w:line="360" w:lineRule="auto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д</w:t>
            </w:r>
            <w:r w:rsidR="00D12CB5" w:rsidRPr="00D12CB5">
              <w:rPr>
                <w:rFonts w:cs="Arial"/>
                <w:lang w:val="ru-RU" w:eastAsia="ru-RU"/>
              </w:rPr>
              <w:t>о 0,50</w:t>
            </w:r>
          </w:p>
        </w:tc>
        <w:tc>
          <w:tcPr>
            <w:tcW w:w="4927" w:type="dxa"/>
            <w:tcBorders>
              <w:top w:val="double" w:sz="4" w:space="0" w:color="auto"/>
            </w:tcBorders>
            <w:vAlign w:val="center"/>
          </w:tcPr>
          <w:p w14:paraId="57AF0254" w14:textId="385CA4D2" w:rsidR="00D12CB5" w:rsidRDefault="0092614F" w:rsidP="001D2C24">
            <w:pPr>
              <w:spacing w:line="360" w:lineRule="auto"/>
              <w:jc w:val="center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9</w:t>
            </w:r>
          </w:p>
        </w:tc>
      </w:tr>
      <w:tr w:rsidR="00D12CB5" w:rsidRPr="000C0D00" w14:paraId="7B40818D" w14:textId="77777777" w:rsidTr="001D2C24">
        <w:tc>
          <w:tcPr>
            <w:tcW w:w="4927" w:type="dxa"/>
            <w:vAlign w:val="center"/>
          </w:tcPr>
          <w:p w14:paraId="43A72492" w14:textId="7F708C55" w:rsidR="00D12CB5" w:rsidRPr="00D12CB5" w:rsidRDefault="009B03E0" w:rsidP="001D2C24">
            <w:pPr>
              <w:spacing w:line="360" w:lineRule="auto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с</w:t>
            </w:r>
            <w:r w:rsidR="00D12CB5" w:rsidRPr="00D12CB5">
              <w:rPr>
                <w:rFonts w:cs="Arial"/>
                <w:lang w:val="ru-RU" w:eastAsia="ru-RU"/>
              </w:rPr>
              <w:t>в. 0,50</w:t>
            </w:r>
            <w:r w:rsidR="00D12CB5">
              <w:rPr>
                <w:rFonts w:cs="Arial"/>
                <w:lang w:eastAsia="ru-RU"/>
              </w:rPr>
              <w:t xml:space="preserve"> </w:t>
            </w:r>
            <w:r w:rsidR="00D12CB5">
              <w:rPr>
                <w:rFonts w:cs="Arial"/>
                <w:lang w:val="ru-RU" w:eastAsia="ru-RU"/>
              </w:rPr>
              <w:t xml:space="preserve">до </w:t>
            </w:r>
            <w:r w:rsidR="0092614F" w:rsidRPr="0092614F">
              <w:rPr>
                <w:rFonts w:cs="Arial"/>
                <w:lang w:val="ru-RU" w:eastAsia="ru-RU"/>
              </w:rPr>
              <w:t>0,64</w:t>
            </w:r>
          </w:p>
        </w:tc>
        <w:tc>
          <w:tcPr>
            <w:tcW w:w="4927" w:type="dxa"/>
            <w:vAlign w:val="center"/>
          </w:tcPr>
          <w:p w14:paraId="7E32BB18" w14:textId="552BDCE9" w:rsidR="00D12CB5" w:rsidRDefault="0092614F" w:rsidP="001D2C24">
            <w:pPr>
              <w:spacing w:line="360" w:lineRule="auto"/>
              <w:jc w:val="center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8</w:t>
            </w:r>
          </w:p>
        </w:tc>
      </w:tr>
      <w:tr w:rsidR="00D12CB5" w:rsidRPr="009B03E0" w14:paraId="27D081EC" w14:textId="77777777" w:rsidTr="001D2C24">
        <w:tc>
          <w:tcPr>
            <w:tcW w:w="4927" w:type="dxa"/>
            <w:vAlign w:val="center"/>
          </w:tcPr>
          <w:p w14:paraId="74B6E565" w14:textId="06E05EFF" w:rsidR="00D12CB5" w:rsidRDefault="009B03E0" w:rsidP="009B03E0">
            <w:pPr>
              <w:spacing w:line="360" w:lineRule="auto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св.</w:t>
            </w:r>
            <w:r w:rsidR="0092614F" w:rsidRPr="0092614F">
              <w:rPr>
                <w:rFonts w:cs="Arial"/>
                <w:lang w:val="ru-RU" w:eastAsia="ru-RU"/>
              </w:rPr>
              <w:t xml:space="preserve"> 0,64</w:t>
            </w:r>
            <w:r w:rsidR="0092614F">
              <w:rPr>
                <w:rFonts w:cs="Arial"/>
                <w:lang w:val="ru-RU" w:eastAsia="ru-RU"/>
              </w:rPr>
              <w:t xml:space="preserve"> </w:t>
            </w:r>
            <w:r>
              <w:rPr>
                <w:rFonts w:cs="Arial"/>
                <w:lang w:val="ru-RU" w:eastAsia="ru-RU"/>
              </w:rPr>
              <w:t>до</w:t>
            </w:r>
            <w:r w:rsidR="0092614F" w:rsidRPr="0092614F">
              <w:rPr>
                <w:rFonts w:cs="Arial"/>
                <w:lang w:val="ru-RU" w:eastAsia="ru-RU"/>
              </w:rPr>
              <w:t xml:space="preserve"> 0,73</w:t>
            </w:r>
          </w:p>
        </w:tc>
        <w:tc>
          <w:tcPr>
            <w:tcW w:w="4927" w:type="dxa"/>
            <w:vAlign w:val="center"/>
          </w:tcPr>
          <w:p w14:paraId="278B588B" w14:textId="0EC6C192" w:rsidR="00D12CB5" w:rsidRDefault="0092614F" w:rsidP="001D2C24">
            <w:pPr>
              <w:spacing w:line="360" w:lineRule="auto"/>
              <w:jc w:val="center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7</w:t>
            </w:r>
          </w:p>
        </w:tc>
      </w:tr>
      <w:tr w:rsidR="00D12CB5" w:rsidRPr="009B03E0" w14:paraId="7D3568BB" w14:textId="77777777" w:rsidTr="001D2C24">
        <w:tc>
          <w:tcPr>
            <w:tcW w:w="4927" w:type="dxa"/>
            <w:vAlign w:val="center"/>
          </w:tcPr>
          <w:p w14:paraId="051501C5" w14:textId="7A3FB164" w:rsidR="00D12CB5" w:rsidRDefault="009B03E0" w:rsidP="009B03E0">
            <w:pPr>
              <w:spacing w:line="360" w:lineRule="auto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 xml:space="preserve">св. </w:t>
            </w:r>
            <w:r w:rsidR="0092614F" w:rsidRPr="0092614F">
              <w:rPr>
                <w:rFonts w:cs="Arial"/>
                <w:lang w:val="ru-RU" w:eastAsia="ru-RU"/>
              </w:rPr>
              <w:t xml:space="preserve">0,73 </w:t>
            </w:r>
            <w:r>
              <w:rPr>
                <w:rFonts w:cs="Arial"/>
                <w:lang w:val="ru-RU" w:eastAsia="ru-RU"/>
              </w:rPr>
              <w:t>до</w:t>
            </w:r>
            <w:r w:rsidR="0092614F" w:rsidRPr="0092614F">
              <w:rPr>
                <w:rFonts w:cs="Arial"/>
                <w:lang w:val="ru-RU" w:eastAsia="ru-RU"/>
              </w:rPr>
              <w:t xml:space="preserve"> 0,82</w:t>
            </w:r>
          </w:p>
        </w:tc>
        <w:tc>
          <w:tcPr>
            <w:tcW w:w="4927" w:type="dxa"/>
            <w:vAlign w:val="center"/>
          </w:tcPr>
          <w:p w14:paraId="11F19D8A" w14:textId="79FCB93B" w:rsidR="00D12CB5" w:rsidRDefault="0092614F" w:rsidP="001D2C24">
            <w:pPr>
              <w:spacing w:line="360" w:lineRule="auto"/>
              <w:jc w:val="center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6</w:t>
            </w:r>
          </w:p>
        </w:tc>
      </w:tr>
      <w:tr w:rsidR="00D12CB5" w:rsidRPr="009B03E0" w14:paraId="47D83879" w14:textId="77777777" w:rsidTr="001D2C24">
        <w:tc>
          <w:tcPr>
            <w:tcW w:w="4927" w:type="dxa"/>
            <w:vAlign w:val="center"/>
          </w:tcPr>
          <w:p w14:paraId="7B38F4B6" w14:textId="2AEFE8C3" w:rsidR="00D12CB5" w:rsidRDefault="009B03E0" w:rsidP="009B03E0">
            <w:pPr>
              <w:spacing w:line="360" w:lineRule="auto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св.</w:t>
            </w:r>
            <w:r w:rsidR="0092614F" w:rsidRPr="0092614F">
              <w:rPr>
                <w:rFonts w:cs="Arial"/>
                <w:lang w:val="ru-RU" w:eastAsia="ru-RU"/>
              </w:rPr>
              <w:t xml:space="preserve"> 0,82 </w:t>
            </w:r>
            <w:r>
              <w:rPr>
                <w:rFonts w:cs="Arial"/>
                <w:lang w:val="ru-RU" w:eastAsia="ru-RU"/>
              </w:rPr>
              <w:t>до</w:t>
            </w:r>
            <w:r w:rsidR="0092614F" w:rsidRPr="0092614F">
              <w:rPr>
                <w:rFonts w:cs="Arial"/>
                <w:lang w:val="ru-RU" w:eastAsia="ru-RU"/>
              </w:rPr>
              <w:t xml:space="preserve"> 0,91</w:t>
            </w:r>
          </w:p>
        </w:tc>
        <w:tc>
          <w:tcPr>
            <w:tcW w:w="4927" w:type="dxa"/>
            <w:vAlign w:val="center"/>
          </w:tcPr>
          <w:p w14:paraId="5310D56A" w14:textId="6F5AF94D" w:rsidR="00D12CB5" w:rsidRDefault="0092614F" w:rsidP="001D2C24">
            <w:pPr>
              <w:spacing w:line="360" w:lineRule="auto"/>
              <w:jc w:val="center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5</w:t>
            </w:r>
          </w:p>
        </w:tc>
      </w:tr>
      <w:tr w:rsidR="00D12CB5" w:rsidRPr="009B03E0" w14:paraId="1A97BFBE" w14:textId="77777777" w:rsidTr="001D2C24">
        <w:tc>
          <w:tcPr>
            <w:tcW w:w="4927" w:type="dxa"/>
            <w:vAlign w:val="center"/>
          </w:tcPr>
          <w:p w14:paraId="4CFB4230" w14:textId="5169B9F8" w:rsidR="00D12CB5" w:rsidRDefault="009B03E0" w:rsidP="009B03E0">
            <w:pPr>
              <w:spacing w:line="360" w:lineRule="auto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св. 0,91 до</w:t>
            </w:r>
            <w:r w:rsidR="0092614F" w:rsidRPr="0092614F">
              <w:rPr>
                <w:rFonts w:cs="Arial"/>
                <w:lang w:val="ru-RU" w:eastAsia="ru-RU"/>
              </w:rPr>
              <w:t xml:space="preserve"> 0,95</w:t>
            </w:r>
          </w:p>
        </w:tc>
        <w:tc>
          <w:tcPr>
            <w:tcW w:w="4927" w:type="dxa"/>
            <w:vAlign w:val="center"/>
          </w:tcPr>
          <w:p w14:paraId="5E27092C" w14:textId="101AFC55" w:rsidR="00D12CB5" w:rsidRDefault="0092614F" w:rsidP="001D2C24">
            <w:pPr>
              <w:spacing w:line="360" w:lineRule="auto"/>
              <w:jc w:val="center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4</w:t>
            </w:r>
          </w:p>
        </w:tc>
      </w:tr>
      <w:tr w:rsidR="00D12CB5" w:rsidRPr="009B03E0" w14:paraId="7E5AEDD9" w14:textId="77777777" w:rsidTr="001D2C24">
        <w:tc>
          <w:tcPr>
            <w:tcW w:w="4927" w:type="dxa"/>
            <w:vAlign w:val="center"/>
          </w:tcPr>
          <w:p w14:paraId="4AA39EEF" w14:textId="0EED3CE0" w:rsidR="00D12CB5" w:rsidRDefault="009B03E0" w:rsidP="009B03E0">
            <w:pPr>
              <w:spacing w:line="360" w:lineRule="auto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 xml:space="preserve">св. </w:t>
            </w:r>
            <w:r w:rsidR="0092614F" w:rsidRPr="0092614F">
              <w:rPr>
                <w:rFonts w:cs="Arial"/>
                <w:lang w:val="ru-RU" w:eastAsia="ru-RU"/>
              </w:rPr>
              <w:t>0,95</w:t>
            </w:r>
          </w:p>
        </w:tc>
        <w:tc>
          <w:tcPr>
            <w:tcW w:w="4927" w:type="dxa"/>
            <w:vAlign w:val="center"/>
          </w:tcPr>
          <w:p w14:paraId="02151889" w14:textId="764EF801" w:rsidR="00D12CB5" w:rsidRDefault="0092614F" w:rsidP="001D2C24">
            <w:pPr>
              <w:spacing w:line="360" w:lineRule="auto"/>
              <w:jc w:val="center"/>
              <w:rPr>
                <w:rFonts w:cs="Arial"/>
                <w:lang w:val="ru-RU" w:eastAsia="ru-RU"/>
              </w:rPr>
            </w:pPr>
            <w:r>
              <w:rPr>
                <w:rFonts w:cs="Arial"/>
                <w:lang w:val="ru-RU" w:eastAsia="ru-RU"/>
              </w:rPr>
              <w:t>3</w:t>
            </w:r>
          </w:p>
        </w:tc>
      </w:tr>
    </w:tbl>
    <w:p w14:paraId="6043CB0E" w14:textId="461120E9" w:rsidR="00C50B58" w:rsidRDefault="00547814" w:rsidP="009B03E0">
      <w:pPr>
        <w:spacing w:before="120" w:line="360" w:lineRule="auto"/>
        <w:ind w:firstLine="510"/>
        <w:jc w:val="both"/>
        <w:rPr>
          <w:rFonts w:cs="Arial"/>
          <w:lang w:val="ru-RU" w:eastAsia="ru-RU"/>
        </w:rPr>
      </w:pPr>
      <w:r w:rsidRPr="00547814">
        <w:rPr>
          <w:rFonts w:cs="Arial"/>
          <w:i/>
          <w:lang w:eastAsia="ru-RU"/>
        </w:rPr>
        <w:t>Q</w:t>
      </w:r>
      <w:r w:rsidRPr="00547814">
        <w:rPr>
          <w:rFonts w:cs="Arial"/>
          <w:vertAlign w:val="subscript"/>
          <w:lang w:val="ru-RU" w:eastAsia="ru-RU"/>
        </w:rPr>
        <w:t xml:space="preserve">5 </w:t>
      </w:r>
      <w:r w:rsidRPr="00547814">
        <w:rPr>
          <w:rFonts w:cs="Arial"/>
          <w:lang w:val="ru-RU" w:eastAsia="ru-RU"/>
        </w:rPr>
        <w:t xml:space="preserve">= </w:t>
      </w:r>
      <w:r w:rsidRPr="00547814">
        <w:rPr>
          <w:rFonts w:cs="Arial"/>
          <w:i/>
          <w:lang w:eastAsia="ru-RU"/>
        </w:rPr>
        <w:t>q</w:t>
      </w:r>
      <w:r w:rsidRPr="00547814">
        <w:rPr>
          <w:rFonts w:cs="Arial"/>
          <w:vertAlign w:val="subscript"/>
          <w:lang w:val="ru-RU" w:eastAsia="ru-RU"/>
        </w:rPr>
        <w:t xml:space="preserve">5 </w:t>
      </w:r>
      <w:r>
        <w:rPr>
          <w:rFonts w:cs="Arial"/>
          <w:lang w:eastAsia="ru-RU"/>
        </w:rPr>
        <w:sym w:font="Symbol" w:char="F0D7"/>
      </w:r>
      <w:r w:rsidRPr="00547814">
        <w:rPr>
          <w:rFonts w:cs="Arial"/>
          <w:lang w:val="ru-RU" w:eastAsia="ru-RU"/>
        </w:rPr>
        <w:t xml:space="preserve"> </w:t>
      </w:r>
      <w:r w:rsidRPr="00547814">
        <w:rPr>
          <w:rFonts w:cs="Arial"/>
          <w:i/>
          <w:lang w:eastAsia="ru-RU"/>
        </w:rPr>
        <w:t>m</w:t>
      </w:r>
      <w:r w:rsidRPr="00547814">
        <w:rPr>
          <w:rFonts w:cs="Arial"/>
          <w:vertAlign w:val="subscript"/>
          <w:lang w:val="ru-RU" w:eastAsia="ru-RU"/>
        </w:rPr>
        <w:t xml:space="preserve">3 </w:t>
      </w:r>
      <w:r w:rsidR="009B03E0">
        <w:rPr>
          <w:rFonts w:cs="Arial"/>
          <w:lang w:val="ru-RU" w:eastAsia="ru-RU"/>
        </w:rPr>
        <w:sym w:font="Symbol" w:char="F02D"/>
      </w:r>
      <w:r w:rsidR="009B03E0">
        <w:rPr>
          <w:rFonts w:cs="Arial"/>
          <w:lang w:val="ru-RU" w:eastAsia="ru-RU"/>
        </w:rPr>
        <w:t xml:space="preserve"> </w:t>
      </w:r>
      <w:r w:rsidRPr="00547814">
        <w:rPr>
          <w:rFonts w:cs="Arial"/>
          <w:lang w:val="ru-RU" w:eastAsia="ru-RU"/>
        </w:rPr>
        <w:t>количество теп</w:t>
      </w:r>
      <w:r>
        <w:rPr>
          <w:rFonts w:cs="Arial"/>
          <w:lang w:val="ru-RU" w:eastAsia="ru-RU"/>
        </w:rPr>
        <w:t>лоты, выделившейся при сгорании</w:t>
      </w:r>
      <w:r w:rsidRPr="00547814">
        <w:rPr>
          <w:rFonts w:cs="Arial"/>
          <w:lang w:val="ru-RU" w:eastAsia="ru-RU"/>
        </w:rPr>
        <w:t xml:space="preserve"> хлопчатобумажной нити, кДж;</w:t>
      </w:r>
    </w:p>
    <w:p w14:paraId="61B64BCC" w14:textId="2EE5D083" w:rsidR="00547814" w:rsidRPr="00547814" w:rsidRDefault="00547814" w:rsidP="0072560B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547814">
        <w:rPr>
          <w:rFonts w:cs="Arial"/>
          <w:i/>
          <w:lang w:eastAsia="ru-RU"/>
        </w:rPr>
        <w:t>q</w:t>
      </w:r>
      <w:r w:rsidRPr="00547814">
        <w:rPr>
          <w:rFonts w:cs="Arial"/>
          <w:vertAlign w:val="subscript"/>
          <w:lang w:val="ru-RU" w:eastAsia="ru-RU"/>
        </w:rPr>
        <w:t>5</w:t>
      </w:r>
      <w:r w:rsidR="009B03E0">
        <w:rPr>
          <w:rFonts w:cs="Arial"/>
          <w:lang w:val="ru-RU" w:eastAsia="ru-RU"/>
        </w:rPr>
        <w:t xml:space="preserve"> </w:t>
      </w:r>
      <w:r w:rsidR="009B03E0">
        <w:rPr>
          <w:rFonts w:cs="Arial"/>
          <w:lang w:val="ru-RU" w:eastAsia="ru-RU"/>
        </w:rPr>
        <w:sym w:font="Symbol" w:char="F02D"/>
      </w:r>
      <w:r>
        <w:rPr>
          <w:rFonts w:cs="Arial"/>
          <w:lang w:val="ru-RU" w:eastAsia="ru-RU"/>
        </w:rPr>
        <w:t xml:space="preserve"> </w:t>
      </w:r>
      <w:r w:rsidRPr="00547814">
        <w:rPr>
          <w:rFonts w:cs="Arial"/>
          <w:color w:val="2D2D2D"/>
          <w:spacing w:val="2"/>
          <w:shd w:val="clear" w:color="auto" w:fill="FFFFFF"/>
          <w:lang w:val="ru-RU"/>
        </w:rPr>
        <w:t>удельная теплота сгорания хлопчатобумажной нити, кДж/кг;</w:t>
      </w:r>
    </w:p>
    <w:p w14:paraId="0BE80F6E" w14:textId="3B9142E3" w:rsidR="009E59B8" w:rsidRDefault="00547814" w:rsidP="00584EDD">
      <w:pPr>
        <w:spacing w:line="360" w:lineRule="auto"/>
        <w:ind w:firstLine="510"/>
        <w:rPr>
          <w:rFonts w:cs="Arial"/>
          <w:color w:val="2D2D2D"/>
          <w:spacing w:val="2"/>
          <w:shd w:val="clear" w:color="auto" w:fill="FFFFFF"/>
          <w:lang w:val="ru-RU"/>
        </w:rPr>
      </w:pPr>
      <w:r w:rsidRPr="00547814">
        <w:rPr>
          <w:rFonts w:cs="Arial"/>
          <w:i/>
          <w:lang w:eastAsia="ru-RU"/>
        </w:rPr>
        <w:t>m</w:t>
      </w:r>
      <w:r w:rsidRPr="00547814">
        <w:rPr>
          <w:rFonts w:cs="Arial"/>
          <w:vertAlign w:val="subscript"/>
          <w:lang w:val="ru-RU" w:eastAsia="ru-RU"/>
        </w:rPr>
        <w:t>3</w:t>
      </w:r>
      <w:r>
        <w:rPr>
          <w:rFonts w:cs="Arial"/>
          <w:lang w:val="ru-RU" w:eastAsia="ru-RU"/>
        </w:rPr>
        <w:t xml:space="preserve"> </w:t>
      </w:r>
      <w:r w:rsidR="009B03E0">
        <w:rPr>
          <w:rFonts w:cs="Arial"/>
          <w:lang w:val="ru-RU" w:eastAsia="ru-RU"/>
        </w:rPr>
        <w:sym w:font="Symbol" w:char="F02D"/>
      </w:r>
      <w:r w:rsidRPr="00547814">
        <w:rPr>
          <w:rFonts w:cs="Arial"/>
          <w:lang w:val="ru-RU" w:eastAsia="ru-RU"/>
        </w:rPr>
        <w:t xml:space="preserve"> </w:t>
      </w:r>
      <w:r w:rsidRPr="00547814">
        <w:rPr>
          <w:rFonts w:cs="Arial"/>
          <w:color w:val="2D2D2D"/>
          <w:spacing w:val="2"/>
          <w:shd w:val="clear" w:color="auto" w:fill="FFFFFF"/>
          <w:lang w:val="ru-RU"/>
        </w:rPr>
        <w:t>масса хлопчатобумажной</w:t>
      </w:r>
      <w:r w:rsidR="009B03E0">
        <w:rPr>
          <w:rFonts w:cs="Arial"/>
          <w:color w:val="2D2D2D"/>
          <w:spacing w:val="2"/>
          <w:shd w:val="clear" w:color="auto" w:fill="FFFFFF"/>
          <w:lang w:val="ru-RU"/>
        </w:rPr>
        <w:t xml:space="preserve"> </w:t>
      </w:r>
      <w:r w:rsidRPr="00547814">
        <w:rPr>
          <w:rFonts w:cs="Arial"/>
          <w:color w:val="2D2D2D"/>
          <w:spacing w:val="2"/>
          <w:shd w:val="clear" w:color="auto" w:fill="FFFFFF"/>
          <w:lang w:val="ru-RU"/>
        </w:rPr>
        <w:t>нити, кг;</w:t>
      </w:r>
    </w:p>
    <w:p w14:paraId="41AD94BD" w14:textId="3F3C85D6" w:rsidR="00547814" w:rsidRPr="009B03E0" w:rsidRDefault="00547814" w:rsidP="00584EDD">
      <w:pPr>
        <w:spacing w:line="360" w:lineRule="auto"/>
        <w:ind w:firstLine="510"/>
        <w:rPr>
          <w:rFonts w:cs="Arial"/>
          <w:color w:val="2D2D2D"/>
          <w:spacing w:val="2"/>
          <w:shd w:val="clear" w:color="auto" w:fill="FFFFFF"/>
          <w:lang w:val="ru-RU"/>
        </w:rPr>
      </w:pPr>
      <w:r w:rsidRPr="00547814">
        <w:rPr>
          <w:rFonts w:cs="Arial"/>
          <w:i/>
          <w:lang w:eastAsia="ru-RU"/>
        </w:rPr>
        <w:t>m</w:t>
      </w:r>
      <w:r>
        <w:rPr>
          <w:rFonts w:cs="Arial"/>
          <w:vertAlign w:val="subscript"/>
          <w:lang w:val="ru-RU" w:eastAsia="ru-RU"/>
        </w:rPr>
        <w:t>4</w:t>
      </w:r>
      <w:r>
        <w:rPr>
          <w:rFonts w:cs="Arial"/>
          <w:lang w:val="ru-RU" w:eastAsia="ru-RU"/>
        </w:rPr>
        <w:t xml:space="preserve"> </w:t>
      </w:r>
      <w:r w:rsidR="009B03E0">
        <w:rPr>
          <w:rFonts w:cs="Arial"/>
          <w:lang w:val="ru-RU" w:eastAsia="ru-RU"/>
        </w:rPr>
        <w:sym w:font="Symbol" w:char="F02D"/>
      </w:r>
      <w:r>
        <w:rPr>
          <w:rFonts w:cs="Arial"/>
          <w:lang w:val="ru-RU" w:eastAsia="ru-RU"/>
        </w:rPr>
        <w:t xml:space="preserve"> </w:t>
      </w:r>
      <w:r w:rsidRPr="009B03E0">
        <w:rPr>
          <w:rFonts w:cs="Arial"/>
          <w:color w:val="2D2D2D"/>
          <w:spacing w:val="2"/>
          <w:shd w:val="clear" w:color="auto" w:fill="FFFFFF"/>
          <w:lang w:val="ru-RU"/>
        </w:rPr>
        <w:t>масса пленки, кг.</w:t>
      </w:r>
    </w:p>
    <w:p w14:paraId="0F0A262B" w14:textId="40A319DF" w:rsidR="00547814" w:rsidRPr="00985340" w:rsidRDefault="00547814" w:rsidP="009B03E0">
      <w:pPr>
        <w:spacing w:line="360" w:lineRule="auto"/>
        <w:ind w:firstLine="510"/>
        <w:jc w:val="both"/>
        <w:rPr>
          <w:rFonts w:cs="Arial"/>
          <w:color w:val="2D2D2D"/>
          <w:spacing w:val="2"/>
          <w:shd w:val="clear" w:color="auto" w:fill="FFFFFF"/>
          <w:lang w:val="ru-RU"/>
        </w:rPr>
      </w:pPr>
      <w:r w:rsidRPr="00985340">
        <w:rPr>
          <w:rFonts w:cs="Arial"/>
          <w:color w:val="2D2D2D"/>
          <w:spacing w:val="2"/>
          <w:shd w:val="clear" w:color="auto" w:fill="FFFFFF"/>
          <w:lang w:val="ru-RU"/>
        </w:rPr>
        <w:t>Теплоту сгорания пленки вычисляют как среднеарифметическое не менее трех измерений.</w:t>
      </w:r>
    </w:p>
    <w:p w14:paraId="2663A8F2" w14:textId="19EDB7CB" w:rsidR="00985340" w:rsidRDefault="00985340" w:rsidP="00E07BE7">
      <w:pPr>
        <w:spacing w:line="360" w:lineRule="auto"/>
        <w:ind w:firstLine="510"/>
        <w:rPr>
          <w:rFonts w:cs="Arial"/>
          <w:color w:val="2D2D2D"/>
          <w:spacing w:val="2"/>
          <w:shd w:val="clear" w:color="auto" w:fill="FFFFFF"/>
          <w:lang w:val="ru-RU"/>
        </w:rPr>
      </w:pPr>
      <w:r w:rsidRPr="00985340">
        <w:rPr>
          <w:rFonts w:cs="Arial"/>
          <w:color w:val="2D2D2D"/>
          <w:spacing w:val="2"/>
          <w:shd w:val="clear" w:color="auto" w:fill="FFFFFF"/>
          <w:lang w:val="ru-RU"/>
        </w:rPr>
        <w:t>9.</w:t>
      </w:r>
      <w:r w:rsidR="00DC1AA3">
        <w:rPr>
          <w:rFonts w:cs="Arial"/>
          <w:color w:val="2D2D2D"/>
          <w:spacing w:val="2"/>
          <w:shd w:val="clear" w:color="auto" w:fill="FFFFFF"/>
          <w:lang w:val="ru-RU"/>
        </w:rPr>
        <w:t>5</w:t>
      </w:r>
      <w:r w:rsidRPr="00985340">
        <w:rPr>
          <w:rFonts w:cs="Arial"/>
          <w:color w:val="2D2D2D"/>
          <w:spacing w:val="2"/>
          <w:shd w:val="clear" w:color="auto" w:fill="FFFFFF"/>
          <w:lang w:val="ru-RU"/>
        </w:rPr>
        <w:t xml:space="preserve"> Вычисление теплоты сгорания испытуемых топлив</w:t>
      </w:r>
    </w:p>
    <w:p w14:paraId="68B270A7" w14:textId="44D4517C" w:rsidR="00E07BE7" w:rsidRPr="00DB12E2" w:rsidRDefault="00E07BE7" w:rsidP="00E07BE7">
      <w:pPr>
        <w:spacing w:line="360" w:lineRule="auto"/>
        <w:ind w:firstLine="510"/>
        <w:rPr>
          <w:rFonts w:cs="Arial"/>
          <w:color w:val="2D2D2D"/>
          <w:spacing w:val="2"/>
          <w:shd w:val="clear" w:color="auto" w:fill="FFFFFF"/>
          <w:lang w:val="ru-RU"/>
        </w:rPr>
      </w:pPr>
      <w:r>
        <w:rPr>
          <w:rFonts w:cs="Arial"/>
          <w:color w:val="2D2D2D"/>
          <w:spacing w:val="2"/>
          <w:shd w:val="clear" w:color="auto" w:fill="FFFFFF"/>
          <w:lang w:val="ru-RU"/>
        </w:rPr>
        <w:t>9.</w:t>
      </w:r>
      <w:r w:rsidR="00DC1AA3">
        <w:rPr>
          <w:rFonts w:cs="Arial"/>
          <w:color w:val="2D2D2D"/>
          <w:spacing w:val="2"/>
          <w:shd w:val="clear" w:color="auto" w:fill="FFFFFF"/>
          <w:lang w:val="ru-RU"/>
        </w:rPr>
        <w:t>5</w:t>
      </w:r>
      <w:r>
        <w:rPr>
          <w:rFonts w:cs="Arial"/>
          <w:color w:val="2D2D2D"/>
          <w:spacing w:val="2"/>
          <w:shd w:val="clear" w:color="auto" w:fill="FFFFFF"/>
          <w:lang w:val="ru-RU"/>
        </w:rPr>
        <w:t xml:space="preserve">.1 </w:t>
      </w:r>
      <w:r w:rsidRPr="00E07BE7">
        <w:rPr>
          <w:rFonts w:cs="Arial"/>
          <w:color w:val="2D2D2D"/>
          <w:spacing w:val="2"/>
          <w:shd w:val="clear" w:color="auto" w:fill="FFFFFF"/>
          <w:lang w:val="ru-RU"/>
        </w:rPr>
        <w:t>Теплоту сгорания испытуемой пробы топлива в бомбе</w:t>
      </w:r>
      <w:r>
        <w:rPr>
          <w:rFonts w:cs="Arial"/>
          <w:color w:val="2D2D2D"/>
          <w:spacing w:val="2"/>
          <w:shd w:val="clear" w:color="auto" w:fill="FFFFFF"/>
          <w:lang w:val="ru-RU"/>
        </w:rPr>
        <w:t xml:space="preserve"> (</w:t>
      </w:r>
      <m:oMath>
        <m:sSubSup>
          <m:sSubSupPr>
            <m:ctrlPr>
              <w:rPr>
                <w:rFonts w:ascii="Cambria Math" w:hAnsi="Cambria Math" w:cs="Arial"/>
                <w:i/>
                <w:color w:val="2D2D2D"/>
                <w:spacing w:val="2"/>
                <w:shd w:val="clear" w:color="auto" w:fill="FFFFFF"/>
                <w:lang w:val="ru-RU"/>
              </w:rPr>
            </m:ctrlPr>
          </m:sSubSupPr>
          <m:e>
            <m:r>
              <w:rPr>
                <w:rFonts w:ascii="Cambria Math" w:hAnsi="Cambria Math" w:cs="Arial"/>
                <w:color w:val="2D2D2D"/>
                <w:spacing w:val="2"/>
                <w:shd w:val="clear" w:color="auto" w:fill="FFFFFF"/>
                <w:lang w:val="ru-RU"/>
              </w:rPr>
              <m:t>Q</m:t>
            </m:r>
          </m:e>
          <m:sub>
            <m:r>
              <w:rPr>
                <w:rFonts w:ascii="Cambria Math" w:hAnsi="Cambria Math" w:cs="Arial"/>
                <w:color w:val="2D2D2D"/>
                <w:spacing w:val="2"/>
                <w:shd w:val="clear" w:color="auto" w:fill="FFFFFF"/>
                <w:lang w:val="ru-RU"/>
              </w:rPr>
              <m:t>B</m:t>
            </m:r>
          </m:sub>
          <m:sup>
            <m:r>
              <w:rPr>
                <w:rFonts w:ascii="Cambria Math" w:hAnsi="Cambria Math" w:cs="Arial"/>
                <w:color w:val="2D2D2D"/>
                <w:spacing w:val="2"/>
                <w:shd w:val="clear" w:color="auto" w:fill="FFFFFF"/>
                <w:lang w:val="ru-RU"/>
              </w:rPr>
              <m:t>a</m:t>
            </m:r>
          </m:sup>
        </m:sSubSup>
      </m:oMath>
      <w:r>
        <w:rPr>
          <w:rFonts w:cs="Arial"/>
          <w:color w:val="2D2D2D"/>
          <w:spacing w:val="2"/>
          <w:shd w:val="clear" w:color="auto" w:fill="FFFFFF"/>
          <w:lang w:val="ru-RU"/>
        </w:rPr>
        <w:t>)</w:t>
      </w:r>
      <w:r w:rsidRPr="00E07BE7">
        <w:rPr>
          <w:rFonts w:cs="Arial"/>
          <w:color w:val="2D2D2D"/>
          <w:spacing w:val="2"/>
          <w:shd w:val="clear" w:color="auto" w:fill="FFFFFF"/>
          <w:lang w:val="ru-RU"/>
        </w:rPr>
        <w:t xml:space="preserve"> в килоджоулях на килограмм вычисляют по формуле</w:t>
      </w:r>
    </w:p>
    <w:tbl>
      <w:tblPr>
        <w:tblStyle w:val="af6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22"/>
        <w:gridCol w:w="1524"/>
      </w:tblGrid>
      <w:tr w:rsidR="009B03E0" w14:paraId="23FD1953" w14:textId="77777777" w:rsidTr="00684552">
        <w:tc>
          <w:tcPr>
            <w:tcW w:w="8222" w:type="dxa"/>
          </w:tcPr>
          <w:p w14:paraId="054504A7" w14:textId="154F1F6A" w:rsidR="009B03E0" w:rsidRPr="000E0552" w:rsidRDefault="00CD6FF7" w:rsidP="009B03E0">
            <w:pPr>
              <w:spacing w:line="360" w:lineRule="auto"/>
              <w:rPr>
                <w:rFonts w:cs="Arial"/>
                <w:color w:val="2D2D2D"/>
                <w:spacing w:val="2"/>
                <w:shd w:val="clear" w:color="auto" w:fill="FFFFFF"/>
                <w:lang w:val="ru-RU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Arial"/>
                        <w:i/>
                        <w:color w:val="2D2D2D"/>
                        <w:spacing w:val="2"/>
                        <w:shd w:val="clear" w:color="auto" w:fill="FFFFFF"/>
                      </w:rPr>
                    </m:ctrlPr>
                  </m:sSubSupPr>
                  <m:e>
                    <m:r>
                      <w:rPr>
                        <w:rFonts w:ascii="Cambria Math" w:hAnsi="Cambria Math" w:cs="Arial"/>
                        <w:color w:val="2D2D2D"/>
                        <w:spacing w:val="2"/>
                        <w:shd w:val="clear" w:color="auto" w:fill="FFFFFF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 w:cs="Arial"/>
                        <w:color w:val="2D2D2D"/>
                        <w:spacing w:val="2"/>
                        <w:shd w:val="clear" w:color="auto" w:fill="FFFFFF"/>
                      </w:rPr>
                      <m:t>B</m:t>
                    </m:r>
                  </m:sub>
                  <m:sup>
                    <m:r>
                      <w:rPr>
                        <w:rFonts w:ascii="Cambria Math" w:hAnsi="Cambria Math" w:cs="Arial"/>
                        <w:color w:val="2D2D2D"/>
                        <w:spacing w:val="2"/>
                        <w:shd w:val="clear" w:color="auto" w:fill="FFFFFF"/>
                      </w:rPr>
                      <m:t>a</m:t>
                    </m:r>
                  </m:sup>
                </m:sSubSup>
                <m:r>
                  <w:rPr>
                    <w:rFonts w:ascii="Cambria Math" w:hAnsi="Cambria Math" w:cs="Arial"/>
                    <w:color w:val="2D2D2D"/>
                    <w:spacing w:val="2"/>
                    <w:shd w:val="clear" w:color="auto" w:fill="FFFFFF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color w:val="2D2D2D"/>
                        <w:spacing w:val="2"/>
                        <w:shd w:val="clear" w:color="auto" w:fill="FFFFFF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2D2D2D"/>
                            <w:spacing w:val="2"/>
                            <w:shd w:val="clear" w:color="auto" w:fill="FFFF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2D2D2D"/>
                            <w:spacing w:val="2"/>
                            <w:shd w:val="clear" w:color="auto" w:fill="FFFFFF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2D2D2D"/>
                            <w:spacing w:val="2"/>
                            <w:shd w:val="clear" w:color="auto" w:fill="FFFFFF"/>
                          </w:rPr>
                          <m:t>j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2D2D2D"/>
                        <w:spacing w:val="2"/>
                        <w:shd w:val="clear" w:color="auto" w:fill="FFFFFF"/>
                      </w:rPr>
                      <m:t xml:space="preserve"> </m:t>
                    </m:r>
                    <m:r>
                      <w:rPr>
                        <w:rFonts w:ascii="Cambria Math" w:hAnsi="Cambria Math" w:cs="Arial"/>
                        <w:i/>
                        <w:color w:val="2D2D2D"/>
                        <w:spacing w:val="2"/>
                        <w:shd w:val="clear" w:color="auto" w:fill="FFFFFF"/>
                      </w:rPr>
                      <w:sym w:font="Symbol" w:char="F0D7"/>
                    </m:r>
                    <m:r>
                      <w:rPr>
                        <w:rFonts w:ascii="Cambria Math" w:hAnsi="Cambria Math" w:cs="Arial"/>
                        <w:color w:val="2D2D2D"/>
                        <w:spacing w:val="2"/>
                        <w:shd w:val="clear" w:color="auto" w:fill="FFFFFF"/>
                      </w:rPr>
                      <m:t xml:space="preserve"> ∆t-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2D2D2D"/>
                            <w:spacing w:val="2"/>
                            <w:shd w:val="clear" w:color="auto" w:fill="FFFF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2D2D2D"/>
                            <w:spacing w:val="2"/>
                            <w:shd w:val="clear" w:color="auto" w:fill="FFFFFF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2D2D2D"/>
                            <w:spacing w:val="2"/>
                            <w:shd w:val="clear" w:color="auto" w:fill="FFFFFF"/>
                          </w:rPr>
                          <m:t>4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2D2D2D"/>
                        <w:spacing w:val="2"/>
                        <w:shd w:val="clear" w:color="auto" w:fill="FFFFFF"/>
                      </w:rPr>
                      <m:t xml:space="preserve"> </m:t>
                    </m:r>
                    <m:r>
                      <w:rPr>
                        <w:rFonts w:ascii="Cambria Math" w:hAnsi="Cambria Math" w:cs="Arial"/>
                        <w:i/>
                        <w:color w:val="2D2D2D"/>
                        <w:spacing w:val="2"/>
                        <w:shd w:val="clear" w:color="auto" w:fill="FFFFFF"/>
                      </w:rPr>
                      <w:sym w:font="Symbol" w:char="F0D7"/>
                    </m:r>
                    <m:r>
                      <w:rPr>
                        <w:rFonts w:ascii="Cambria Math" w:hAnsi="Cambria Math" w:cs="Arial"/>
                        <w:color w:val="2D2D2D"/>
                        <w:spacing w:val="2"/>
                        <w:shd w:val="clear" w:color="auto" w:fill="FFFFFF"/>
                      </w:rPr>
                      <m:t xml:space="preserve"> 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2D2D2D"/>
                            <w:spacing w:val="2"/>
                            <w:shd w:val="clear" w:color="auto" w:fill="FFFF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2D2D2D"/>
                            <w:spacing w:val="2"/>
                            <w:shd w:val="clear" w:color="auto" w:fill="FFFFFF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2D2D2D"/>
                            <w:spacing w:val="2"/>
                            <w:shd w:val="clear" w:color="auto" w:fill="FFFFFF"/>
                          </w:rPr>
                          <m:t>4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2D2D2D"/>
                        <w:spacing w:val="2"/>
                        <w:shd w:val="clear" w:color="auto" w:fill="FFFFFF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2D2D2D"/>
                            <w:spacing w:val="2"/>
                            <w:shd w:val="clear" w:color="auto" w:fill="FFFF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2D2D2D"/>
                            <w:spacing w:val="2"/>
                            <w:shd w:val="clear" w:color="auto" w:fill="FFFFFF"/>
                          </w:rPr>
                          <m:t>q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2D2D2D"/>
                            <w:spacing w:val="2"/>
                            <w:shd w:val="clear" w:color="auto" w:fill="FFFFFF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 w:cs="Arial"/>
                        <w:color w:val="2D2D2D"/>
                        <w:spacing w:val="2"/>
                        <w:shd w:val="clear" w:color="auto" w:fill="FFFFFF"/>
                      </w:rPr>
                      <m:t xml:space="preserve"> </m:t>
                    </m:r>
                    <m:r>
                      <w:rPr>
                        <w:rFonts w:ascii="Cambria Math" w:hAnsi="Cambria Math" w:cs="Arial"/>
                        <w:i/>
                        <w:color w:val="2D2D2D"/>
                        <w:spacing w:val="2"/>
                        <w:shd w:val="clear" w:color="auto" w:fill="FFFFFF"/>
                      </w:rPr>
                      <w:sym w:font="Symbol" w:char="F0D7"/>
                    </m:r>
                    <m:r>
                      <w:rPr>
                        <w:rFonts w:ascii="Cambria Math" w:hAnsi="Cambria Math" w:cs="Arial"/>
                        <w:color w:val="2D2D2D"/>
                        <w:spacing w:val="2"/>
                        <w:shd w:val="clear" w:color="auto" w:fill="FFFFFF"/>
                      </w:rPr>
                      <m:t xml:space="preserve"> 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color w:val="2D2D2D"/>
                            <w:spacing w:val="2"/>
                            <w:shd w:val="clear" w:color="auto" w:fill="FFFFFF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color w:val="2D2D2D"/>
                            <w:spacing w:val="2"/>
                            <w:shd w:val="clear" w:color="auto" w:fill="FFFFFF"/>
                          </w:rPr>
                          <m:t>m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color w:val="2D2D2D"/>
                            <w:spacing w:val="2"/>
                            <w:shd w:val="clear" w:color="auto" w:fill="FFFFFF"/>
                          </w:rPr>
                          <m:t>2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="Arial"/>
                        <w:color w:val="2D2D2D"/>
                        <w:spacing w:val="2"/>
                        <w:shd w:val="clear" w:color="auto" w:fill="FFFFFF"/>
                      </w:rPr>
                      <m:t>m</m:t>
                    </m:r>
                  </m:den>
                </m:f>
              </m:oMath>
            </m:oMathPara>
          </w:p>
        </w:tc>
        <w:tc>
          <w:tcPr>
            <w:tcW w:w="1524" w:type="dxa"/>
            <w:vAlign w:val="center"/>
          </w:tcPr>
          <w:p w14:paraId="43D02A8C" w14:textId="737B0096" w:rsidR="009B03E0" w:rsidRDefault="009B03E0" w:rsidP="00EA06EC">
            <w:pPr>
              <w:spacing w:line="360" w:lineRule="auto"/>
              <w:jc w:val="right"/>
              <w:rPr>
                <w:rFonts w:cs="Arial"/>
                <w:color w:val="2D2D2D"/>
                <w:spacing w:val="2"/>
                <w:shd w:val="clear" w:color="auto" w:fill="FFFFFF"/>
              </w:rPr>
            </w:pPr>
            <w:r>
              <w:rPr>
                <w:rFonts w:cs="Arial"/>
                <w:color w:val="2D2D2D"/>
                <w:spacing w:val="2"/>
                <w:shd w:val="clear" w:color="auto" w:fill="FFFFFF"/>
              </w:rPr>
              <w:t>(9)</w:t>
            </w:r>
          </w:p>
        </w:tc>
      </w:tr>
    </w:tbl>
    <w:p w14:paraId="2CE09048" w14:textId="74953DDD" w:rsidR="00E07BE7" w:rsidRPr="008E3C47" w:rsidRDefault="00FB058B" w:rsidP="009B03E0">
      <w:pPr>
        <w:spacing w:before="120" w:line="360" w:lineRule="auto"/>
        <w:ind w:firstLine="510"/>
        <w:jc w:val="both"/>
        <w:rPr>
          <w:rFonts w:cs="Arial"/>
          <w:color w:val="2D2D2D"/>
          <w:spacing w:val="2"/>
          <w:shd w:val="clear" w:color="auto" w:fill="FFFFFF"/>
          <w:lang w:val="ru-RU"/>
        </w:rPr>
      </w:pPr>
      <w:r w:rsidRPr="00FB058B">
        <w:rPr>
          <w:rFonts w:cs="Arial"/>
          <w:color w:val="2D2D2D"/>
          <w:spacing w:val="2"/>
          <w:shd w:val="clear" w:color="auto" w:fill="FFFFFF"/>
          <w:lang w:val="ru-RU"/>
        </w:rPr>
        <w:lastRenderedPageBreak/>
        <w:t>За результат испытаний принимают среднеарифметическое результатов двух последовательных измерений, допускаемые расхождения между которыми не должны превышать 130 кДж/кг.</w:t>
      </w:r>
    </w:p>
    <w:p w14:paraId="5DFEDC96" w14:textId="56F041D9" w:rsidR="003C2D6E" w:rsidRPr="008E3C47" w:rsidRDefault="003C2D6E" w:rsidP="003C2D6E">
      <w:pPr>
        <w:spacing w:line="360" w:lineRule="auto"/>
        <w:ind w:firstLine="510"/>
        <w:jc w:val="both"/>
        <w:rPr>
          <w:rFonts w:cs="Arial"/>
          <w:color w:val="2D2D2D"/>
          <w:spacing w:val="2"/>
          <w:shd w:val="clear" w:color="auto" w:fill="FFFFFF"/>
          <w:lang w:val="ru-RU"/>
        </w:rPr>
      </w:pPr>
      <w:r w:rsidRPr="003C2D6E">
        <w:rPr>
          <w:rFonts w:cs="Arial"/>
          <w:color w:val="2D2D2D"/>
          <w:spacing w:val="2"/>
          <w:shd w:val="clear" w:color="auto" w:fill="FFFFFF"/>
          <w:lang w:val="ru-RU"/>
        </w:rPr>
        <w:t>9.</w:t>
      </w:r>
      <w:r w:rsidR="00DC1AA3">
        <w:rPr>
          <w:rFonts w:cs="Arial"/>
          <w:color w:val="2D2D2D"/>
          <w:spacing w:val="2"/>
          <w:shd w:val="clear" w:color="auto" w:fill="FFFFFF"/>
          <w:lang w:val="ru-RU"/>
        </w:rPr>
        <w:t>5</w:t>
      </w:r>
      <w:r w:rsidRPr="003C2D6E">
        <w:rPr>
          <w:rFonts w:cs="Arial"/>
          <w:color w:val="2D2D2D"/>
          <w:spacing w:val="2"/>
          <w:shd w:val="clear" w:color="auto" w:fill="FFFFFF"/>
          <w:lang w:val="ru-RU"/>
        </w:rPr>
        <w:t xml:space="preserve">.2 Высшую теплоту сгорания </w:t>
      </w:r>
      <w:r>
        <w:rPr>
          <w:rFonts w:cs="Arial"/>
          <w:color w:val="2D2D2D"/>
          <w:spacing w:val="2"/>
          <w:shd w:val="clear" w:color="auto" w:fill="FFFFFF"/>
          <w:lang w:val="ru-RU"/>
        </w:rPr>
        <w:t>(</w:t>
      </w:r>
      <m:oMath>
        <m:sSubSup>
          <m:sSubSupPr>
            <m:ctrlPr>
              <w:rPr>
                <w:rFonts w:ascii="Cambria Math" w:hAnsi="Cambria Math" w:cs="Arial"/>
                <w:i/>
                <w:color w:val="2D2D2D"/>
                <w:spacing w:val="2"/>
                <w:shd w:val="clear" w:color="auto" w:fill="FFFFFF"/>
                <w:lang w:val="ru-RU"/>
              </w:rPr>
            </m:ctrlPr>
          </m:sSubSupPr>
          <m:e>
            <m:r>
              <w:rPr>
                <w:rFonts w:ascii="Cambria Math" w:hAnsi="Cambria Math" w:cs="Arial"/>
                <w:color w:val="2D2D2D"/>
                <w:spacing w:val="2"/>
                <w:shd w:val="clear" w:color="auto" w:fill="FFFFFF"/>
                <w:lang w:val="ru-RU"/>
              </w:rPr>
              <m:t>Q</m:t>
            </m:r>
          </m:e>
          <m:sub>
            <m:r>
              <w:rPr>
                <w:rFonts w:ascii="Cambria Math" w:hAnsi="Cambria Math" w:cs="Arial"/>
                <w:color w:val="2D2D2D"/>
                <w:spacing w:val="2"/>
                <w:shd w:val="clear" w:color="auto" w:fill="FFFFFF"/>
                <w:lang w:val="ru-RU"/>
              </w:rPr>
              <m:t>S</m:t>
            </m:r>
          </m:sub>
          <m:sup>
            <m:r>
              <w:rPr>
                <w:rFonts w:ascii="Cambria Math" w:hAnsi="Cambria Math" w:cs="Arial"/>
                <w:color w:val="2D2D2D"/>
                <w:spacing w:val="2"/>
                <w:shd w:val="clear" w:color="auto" w:fill="FFFFFF"/>
                <w:lang w:val="ru-RU"/>
              </w:rPr>
              <m:t>a</m:t>
            </m:r>
          </m:sup>
        </m:sSubSup>
      </m:oMath>
      <w:r>
        <w:rPr>
          <w:rFonts w:cs="Arial"/>
          <w:color w:val="2D2D2D"/>
          <w:spacing w:val="2"/>
          <w:shd w:val="clear" w:color="auto" w:fill="FFFFFF"/>
          <w:lang w:val="ru-RU"/>
        </w:rPr>
        <w:t>)</w:t>
      </w:r>
      <w:r w:rsidRPr="003C2D6E">
        <w:rPr>
          <w:lang w:val="ru-RU"/>
        </w:rPr>
        <w:t xml:space="preserve"> </w:t>
      </w:r>
      <w:r w:rsidRPr="003C2D6E">
        <w:rPr>
          <w:rFonts w:cs="Arial"/>
          <w:color w:val="2D2D2D"/>
          <w:spacing w:val="2"/>
          <w:shd w:val="clear" w:color="auto" w:fill="FFFFFF"/>
          <w:lang w:val="ru-RU"/>
        </w:rPr>
        <w:t>испытуемой пробы топлива в килоджоулях на килограмм вычисляют по формуле</w:t>
      </w:r>
    </w:p>
    <w:tbl>
      <w:tblPr>
        <w:tblStyle w:val="af6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22"/>
        <w:gridCol w:w="1524"/>
      </w:tblGrid>
      <w:tr w:rsidR="009B03E0" w14:paraId="69DE4811" w14:textId="77777777" w:rsidTr="001D78AB">
        <w:tc>
          <w:tcPr>
            <w:tcW w:w="8222" w:type="dxa"/>
          </w:tcPr>
          <w:p w14:paraId="53149820" w14:textId="4BE246B6" w:rsidR="009B03E0" w:rsidRDefault="00CD6FF7" w:rsidP="009B03E0">
            <w:pPr>
              <w:spacing w:line="360" w:lineRule="auto"/>
              <w:jc w:val="both"/>
              <w:rPr>
                <w:rFonts w:cs="Arial"/>
                <w:color w:val="2D2D2D"/>
                <w:spacing w:val="2"/>
                <w:shd w:val="clear" w:color="auto" w:fill="FFFFFF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Arial"/>
                        <w:i/>
                        <w:color w:val="2D2D2D"/>
                        <w:spacing w:val="2"/>
                        <w:shd w:val="clear" w:color="auto" w:fill="FFFFFF"/>
                      </w:rPr>
                    </m:ctrlPr>
                  </m:sSubSupPr>
                  <m:e>
                    <m:r>
                      <w:rPr>
                        <w:rFonts w:ascii="Cambria Math" w:hAnsi="Cambria Math" w:cs="Arial"/>
                        <w:color w:val="2D2D2D"/>
                        <w:spacing w:val="2"/>
                        <w:shd w:val="clear" w:color="auto" w:fill="FFFFFF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 w:cs="Arial"/>
                        <w:color w:val="2D2D2D"/>
                        <w:spacing w:val="2"/>
                        <w:shd w:val="clear" w:color="auto" w:fill="FFFFFF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 w:cs="Arial"/>
                        <w:color w:val="2D2D2D"/>
                        <w:spacing w:val="2"/>
                        <w:shd w:val="clear" w:color="auto" w:fill="FFFFFF"/>
                      </w:rPr>
                      <m:t>a</m:t>
                    </m:r>
                  </m:sup>
                </m:sSubSup>
                <m:r>
                  <w:rPr>
                    <w:rFonts w:ascii="Cambria Math" w:hAnsi="Cambria Math" w:cs="Arial"/>
                    <w:color w:val="2D2D2D"/>
                    <w:spacing w:val="2"/>
                    <w:shd w:val="clear" w:color="auto" w:fill="FFFFFF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 w:cs="Arial"/>
                        <w:i/>
                        <w:color w:val="2D2D2D"/>
                        <w:spacing w:val="2"/>
                        <w:shd w:val="clear" w:color="auto" w:fill="FFFFFF"/>
                      </w:rPr>
                    </m:ctrlPr>
                  </m:sSubSupPr>
                  <m:e>
                    <m:r>
                      <w:rPr>
                        <w:rFonts w:ascii="Cambria Math" w:hAnsi="Cambria Math" w:cs="Arial"/>
                        <w:color w:val="2D2D2D"/>
                        <w:spacing w:val="2"/>
                        <w:shd w:val="clear" w:color="auto" w:fill="FFFFFF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 w:cs="Arial"/>
                        <w:color w:val="2D2D2D"/>
                        <w:spacing w:val="2"/>
                        <w:shd w:val="clear" w:color="auto" w:fill="FFFFFF"/>
                      </w:rPr>
                      <m:t>B</m:t>
                    </m:r>
                  </m:sub>
                  <m:sup>
                    <m:r>
                      <w:rPr>
                        <w:rFonts w:ascii="Cambria Math" w:hAnsi="Cambria Math" w:cs="Arial"/>
                        <w:color w:val="2D2D2D"/>
                        <w:spacing w:val="2"/>
                        <w:shd w:val="clear" w:color="auto" w:fill="FFFFFF"/>
                      </w:rPr>
                      <m:t>a</m:t>
                    </m:r>
                  </m:sup>
                </m:sSubSup>
                <m:r>
                  <w:rPr>
                    <w:rFonts w:ascii="Cambria Math" w:hAnsi="Cambria Math" w:cs="Arial"/>
                    <w:color w:val="2D2D2D"/>
                    <w:spacing w:val="2"/>
                    <w:shd w:val="clear" w:color="auto" w:fill="FFFFFF"/>
                  </w:rPr>
                  <m:t>-</m:t>
                </m:r>
                <m:d>
                  <m:dPr>
                    <m:ctrlPr>
                      <w:rPr>
                        <w:rFonts w:ascii="Cambria Math" w:hAnsi="Cambria Math" w:cs="Arial"/>
                        <w:i/>
                        <w:color w:val="2D2D2D"/>
                        <w:spacing w:val="2"/>
                        <w:shd w:val="clear" w:color="auto" w:fill="FFFFFF"/>
                      </w:rPr>
                    </m:ctrlPr>
                  </m:dPr>
                  <m:e>
                    <m:r>
                      <w:rPr>
                        <w:rFonts w:ascii="Cambria Math" w:hAnsi="Cambria Math" w:cs="Arial"/>
                        <w:color w:val="2D2D2D"/>
                        <w:spacing w:val="2"/>
                        <w:shd w:val="clear" w:color="auto" w:fill="FFFFFF"/>
                      </w:rPr>
                      <m:t>94</m:t>
                    </m:r>
                    <m:sSup>
                      <m:sSupPr>
                        <m:ctrlPr>
                          <w:rPr>
                            <w:rFonts w:ascii="Cambria Math" w:hAnsi="Cambria Math" w:cs="Arial"/>
                            <w:i/>
                            <w:color w:val="2D2D2D"/>
                            <w:spacing w:val="2"/>
                            <w:shd w:val="clear" w:color="auto" w:fill="FFFFFF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Arial"/>
                            <w:color w:val="2D2D2D"/>
                            <w:spacing w:val="2"/>
                            <w:shd w:val="clear" w:color="auto" w:fill="FFFFFF"/>
                          </w:rPr>
                          <m:t>S</m:t>
                        </m:r>
                      </m:e>
                      <m:sup>
                        <m:r>
                          <w:rPr>
                            <w:rFonts w:ascii="Cambria Math" w:hAnsi="Cambria Math" w:cs="Arial"/>
                            <w:color w:val="2D2D2D"/>
                            <w:spacing w:val="2"/>
                            <w:shd w:val="clear" w:color="auto" w:fill="FFFFFF"/>
                          </w:rPr>
                          <m:t>a</m:t>
                        </m:r>
                      </m:sup>
                    </m:sSup>
                    <m:r>
                      <w:rPr>
                        <w:rFonts w:ascii="Cambria Math" w:hAnsi="Cambria Math" w:cs="Arial"/>
                        <w:color w:val="2D2D2D"/>
                        <w:spacing w:val="2"/>
                        <w:shd w:val="clear" w:color="auto" w:fill="FFFFFF"/>
                      </w:rPr>
                      <m:t>+</m:t>
                    </m:r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color w:val="2D2D2D"/>
                            <w:spacing w:val="2"/>
                            <w:shd w:val="clear" w:color="auto" w:fill="FFFFFF"/>
                          </w:rPr>
                        </m:ctrlPr>
                      </m:fPr>
                      <m:num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color w:val="2D2D2D"/>
                                <w:spacing w:val="2"/>
                                <w:shd w:val="clear" w:color="auto" w:fill="FFFFFF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color w:val="2D2D2D"/>
                                <w:spacing w:val="2"/>
                                <w:shd w:val="clear" w:color="auto" w:fill="FFFFFF"/>
                              </w:rPr>
                              <m:t>q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color w:val="2D2D2D"/>
                                <w:spacing w:val="2"/>
                                <w:shd w:val="clear" w:color="auto" w:fill="FFFFFF"/>
                              </w:rPr>
                              <m:t>3</m:t>
                            </m:r>
                          </m:sub>
                        </m:sSub>
                        <m:acc>
                          <m:accPr>
                            <m:chr m:val="̅"/>
                            <m:ctrlPr>
                              <w:rPr>
                                <w:rFonts w:ascii="Cambria Math" w:hAnsi="Cambria Math" w:cs="Arial"/>
                                <w:i/>
                                <w:color w:val="2D2D2D"/>
                                <w:spacing w:val="2"/>
                                <w:shd w:val="clear" w:color="auto" w:fill="FFFFFF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 w:cs="Arial"/>
                                <w:color w:val="2D2D2D"/>
                                <w:spacing w:val="2"/>
                                <w:shd w:val="clear" w:color="auto" w:fill="FFFFFF"/>
                              </w:rPr>
                              <m:t>V</m:t>
                            </m:r>
                          </m:e>
                        </m:acc>
                      </m:num>
                      <m:den>
                        <m:r>
                          <w:rPr>
                            <w:rFonts w:ascii="Cambria Math" w:hAnsi="Cambria Math" w:cs="Arial"/>
                            <w:color w:val="2D2D2D"/>
                            <w:spacing w:val="2"/>
                            <w:shd w:val="clear" w:color="auto" w:fill="FFFFFF"/>
                          </w:rPr>
                          <m:t>m</m:t>
                        </m:r>
                      </m:den>
                    </m:f>
                  </m:e>
                </m:d>
                <m:r>
                  <w:rPr>
                    <w:rFonts w:ascii="Cambria Math" w:hAnsi="Cambria Math" w:cs="Arial"/>
                    <w:color w:val="2D2D2D"/>
                    <w:spacing w:val="2"/>
                    <w:shd w:val="clear" w:color="auto" w:fill="FFFFFF"/>
                  </w:rPr>
                  <m:t>+∆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  <w:color w:val="2D2D2D"/>
                        <w:spacing w:val="2"/>
                        <w:shd w:val="clear" w:color="auto" w:fill="FFFFFF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color w:val="2D2D2D"/>
                        <w:spacing w:val="2"/>
                        <w:shd w:val="clear" w:color="auto" w:fill="FFFFFF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 w:cs="Arial"/>
                        <w:color w:val="2D2D2D"/>
                        <w:spacing w:val="2"/>
                        <w:shd w:val="clear" w:color="auto" w:fill="FFFFFF"/>
                      </w:rPr>
                      <m:t>s</m:t>
                    </m:r>
                  </m:sub>
                </m:sSub>
              </m:oMath>
            </m:oMathPara>
          </w:p>
        </w:tc>
        <w:tc>
          <w:tcPr>
            <w:tcW w:w="1524" w:type="dxa"/>
            <w:vAlign w:val="center"/>
          </w:tcPr>
          <w:p w14:paraId="581CF48A" w14:textId="0F7FB0A3" w:rsidR="009B03E0" w:rsidRDefault="009B03E0" w:rsidP="003C2D6E">
            <w:pPr>
              <w:spacing w:line="360" w:lineRule="auto"/>
              <w:jc w:val="right"/>
              <w:rPr>
                <w:rFonts w:cs="Arial"/>
                <w:color w:val="2D2D2D"/>
                <w:spacing w:val="2"/>
                <w:shd w:val="clear" w:color="auto" w:fill="FFFFFF"/>
              </w:rPr>
            </w:pPr>
            <w:r>
              <w:rPr>
                <w:rFonts w:cs="Arial"/>
                <w:color w:val="2D2D2D"/>
                <w:spacing w:val="2"/>
                <w:shd w:val="clear" w:color="auto" w:fill="FFFFFF"/>
              </w:rPr>
              <w:t>(10)</w:t>
            </w:r>
          </w:p>
        </w:tc>
      </w:tr>
    </w:tbl>
    <w:p w14:paraId="54DA0241" w14:textId="77777777" w:rsidR="008B2E4B" w:rsidRDefault="008B2E4B" w:rsidP="00505F01">
      <w:pPr>
        <w:spacing w:line="360" w:lineRule="auto"/>
        <w:jc w:val="both"/>
        <w:rPr>
          <w:rFonts w:cs="Arial"/>
          <w:color w:val="2D2D2D"/>
          <w:spacing w:val="2"/>
          <w:shd w:val="clear" w:color="auto" w:fill="FFFFFF"/>
          <w:lang w:val="ru-RU"/>
        </w:rPr>
      </w:pPr>
    </w:p>
    <w:p w14:paraId="74AB0DA3" w14:textId="493FE6FA" w:rsidR="003C2D6E" w:rsidRDefault="00BF0221" w:rsidP="00505F01">
      <w:pPr>
        <w:spacing w:line="360" w:lineRule="auto"/>
        <w:jc w:val="both"/>
        <w:rPr>
          <w:rFonts w:cs="Arial"/>
          <w:color w:val="2D2D2D"/>
          <w:spacing w:val="2"/>
          <w:shd w:val="clear" w:color="auto" w:fill="FFFFFF"/>
          <w:lang w:val="ru-RU"/>
        </w:rPr>
      </w:pPr>
      <w:r>
        <w:rPr>
          <w:rFonts w:cs="Arial"/>
          <w:color w:val="2D2D2D"/>
          <w:spacing w:val="2"/>
          <w:shd w:val="clear" w:color="auto" w:fill="FFFFFF"/>
          <w:lang w:val="ru-RU"/>
        </w:rPr>
        <w:t xml:space="preserve">где </w:t>
      </w:r>
      <w:r w:rsidRPr="00BF0221">
        <w:rPr>
          <w:rFonts w:cs="Arial"/>
          <w:color w:val="2D2D2D"/>
          <w:spacing w:val="2"/>
          <w:shd w:val="clear" w:color="auto" w:fill="FFFFFF"/>
          <w:lang w:val="ru-RU"/>
        </w:rPr>
        <w:t xml:space="preserve">94 </w:t>
      </w:r>
      <w:r w:rsidR="009B03E0">
        <w:rPr>
          <w:rFonts w:cs="Arial"/>
          <w:color w:val="2D2D2D"/>
          <w:spacing w:val="2"/>
          <w:shd w:val="clear" w:color="auto" w:fill="FFFFFF"/>
          <w:lang w:val="ru-RU"/>
        </w:rPr>
        <w:sym w:font="Symbol" w:char="F02D"/>
      </w:r>
      <w:r w:rsidRPr="00BF0221">
        <w:rPr>
          <w:rFonts w:cs="Arial"/>
          <w:color w:val="2D2D2D"/>
          <w:spacing w:val="2"/>
          <w:shd w:val="clear" w:color="auto" w:fill="FFFFFF"/>
          <w:lang w:val="ru-RU"/>
        </w:rPr>
        <w:t xml:space="preserve"> теплота образования серной кислоты из двуокиси серы и растворения серной кислоты в воде на 1% серы, перешедшей при сжигании продукта в серную кислоту, кДж/кг;</w:t>
      </w:r>
    </w:p>
    <w:p w14:paraId="052F918C" w14:textId="52324896" w:rsidR="00BF0221" w:rsidRPr="008E3C47" w:rsidRDefault="00393577" w:rsidP="003C2D6E">
      <w:pPr>
        <w:spacing w:line="360" w:lineRule="auto"/>
        <w:ind w:firstLine="510"/>
        <w:jc w:val="both"/>
        <w:rPr>
          <w:rFonts w:cs="Arial"/>
          <w:color w:val="2D2D2D"/>
          <w:spacing w:val="2"/>
          <w:shd w:val="clear" w:color="auto" w:fill="FFFFFF"/>
          <w:lang w:val="ru-RU"/>
        </w:rPr>
      </w:pPr>
      <w:r w:rsidRPr="00393577">
        <w:rPr>
          <w:rFonts w:cs="Arial"/>
          <w:i/>
          <w:color w:val="2D2D2D"/>
          <w:spacing w:val="2"/>
          <w:shd w:val="clear" w:color="auto" w:fill="FFFFFF"/>
        </w:rPr>
        <w:t>S</w:t>
      </w:r>
      <w:r>
        <w:rPr>
          <w:rFonts w:cs="Arial"/>
          <w:color w:val="2D2D2D"/>
          <w:spacing w:val="2"/>
          <w:shd w:val="clear" w:color="auto" w:fill="FFFFFF"/>
          <w:vertAlign w:val="superscript"/>
        </w:rPr>
        <w:t>a</w:t>
      </w:r>
      <w:r w:rsidR="009B03E0">
        <w:rPr>
          <w:rFonts w:cs="Arial"/>
          <w:color w:val="2D2D2D"/>
          <w:spacing w:val="2"/>
          <w:shd w:val="clear" w:color="auto" w:fill="FFFFFF"/>
          <w:lang w:val="ru-RU"/>
        </w:rPr>
        <w:t xml:space="preserve"> </w:t>
      </w:r>
      <w:r w:rsidR="009B03E0">
        <w:rPr>
          <w:rFonts w:cs="Arial"/>
          <w:color w:val="2D2D2D"/>
          <w:spacing w:val="2"/>
          <w:shd w:val="clear" w:color="auto" w:fill="FFFFFF"/>
          <w:lang w:val="ru-RU"/>
        </w:rPr>
        <w:sym w:font="Symbol" w:char="F02D"/>
      </w:r>
      <w:r w:rsidRPr="00393577">
        <w:rPr>
          <w:rFonts w:cs="Arial"/>
          <w:color w:val="2D2D2D"/>
          <w:spacing w:val="2"/>
          <w:shd w:val="clear" w:color="auto" w:fill="FFFFFF"/>
          <w:lang w:val="ru-RU"/>
        </w:rPr>
        <w:t xml:space="preserve"> массовая доля серы в продукте, определенная по п.4.5, %;</w:t>
      </w:r>
    </w:p>
    <w:p w14:paraId="5C53F447" w14:textId="4DA030E6" w:rsidR="00393577" w:rsidRPr="008E3C47" w:rsidRDefault="00CD6FF7" w:rsidP="009B03E0">
      <w:pPr>
        <w:spacing w:line="360" w:lineRule="auto"/>
        <w:ind w:firstLine="510"/>
        <w:jc w:val="both"/>
        <w:rPr>
          <w:rFonts w:cs="Arial"/>
          <w:color w:val="2D2D2D"/>
          <w:spacing w:val="2"/>
          <w:shd w:val="clear" w:color="auto" w:fill="FFFFFF"/>
          <w:lang w:val="ru-RU"/>
        </w:rPr>
      </w:pPr>
      <m:oMath>
        <m:acc>
          <m:accPr>
            <m:chr m:val="̅"/>
            <m:ctrlPr>
              <w:rPr>
                <w:rFonts w:ascii="Cambria Math" w:hAnsi="Cambria Math" w:cs="Arial"/>
                <w:i/>
                <w:color w:val="2D2D2D"/>
                <w:spacing w:val="2"/>
                <w:shd w:val="clear" w:color="auto" w:fill="FFFFFF"/>
              </w:rPr>
            </m:ctrlPr>
          </m:accPr>
          <m:e>
            <m:r>
              <w:rPr>
                <w:rFonts w:ascii="Cambria Math" w:hAnsi="Cambria Math" w:cs="Arial"/>
                <w:color w:val="2D2D2D"/>
                <w:spacing w:val="2"/>
                <w:shd w:val="clear" w:color="auto" w:fill="FFFFFF"/>
              </w:rPr>
              <m:t>V</m:t>
            </m:r>
          </m:e>
        </m:acc>
        <m:r>
          <w:rPr>
            <w:rFonts w:ascii="Cambria Math" w:hAnsi="Cambria Math" w:cs="Arial"/>
            <w:color w:val="2D2D2D"/>
            <w:spacing w:val="2"/>
            <w:shd w:val="clear" w:color="auto" w:fill="FFFFFF"/>
            <w:lang w:val="ru-RU"/>
          </w:rPr>
          <m:t xml:space="preserve">- </m:t>
        </m:r>
      </m:oMath>
      <w:r w:rsidR="00393577" w:rsidRPr="00393577">
        <w:rPr>
          <w:rFonts w:cs="Arial"/>
          <w:color w:val="2D2D2D"/>
          <w:spacing w:val="2"/>
          <w:shd w:val="clear" w:color="auto" w:fill="FFFFFF"/>
          <w:lang w:val="ru-RU"/>
        </w:rPr>
        <w:t>средний объем точно 0,1 моль/дм</w:t>
      </w:r>
      <w:r w:rsidR="00393577">
        <w:rPr>
          <w:rFonts w:cs="Arial"/>
          <w:color w:val="2D2D2D"/>
          <w:spacing w:val="2"/>
          <w:shd w:val="clear" w:color="auto" w:fill="FFFFFF"/>
          <w:lang w:val="ru-RU"/>
        </w:rPr>
        <w:t>³</w:t>
      </w:r>
      <w:r w:rsidR="00393577" w:rsidRPr="00393577">
        <w:rPr>
          <w:rFonts w:cs="Arial"/>
          <w:color w:val="2D2D2D"/>
          <w:spacing w:val="2"/>
          <w:shd w:val="clear" w:color="auto" w:fill="FFFFFF"/>
          <w:lang w:val="ru-RU"/>
        </w:rPr>
        <w:t xml:space="preserve"> раствора щелочи, израсходованного на титрование смыва бомбы при определении </w:t>
      </w:r>
      <w:r w:rsidR="00E958B4">
        <w:rPr>
          <w:rFonts w:cs="Arial"/>
          <w:color w:val="2D2D2D"/>
          <w:spacing w:val="2"/>
          <w:shd w:val="clear" w:color="auto" w:fill="FFFFFF"/>
          <w:lang w:val="ru-RU"/>
        </w:rPr>
        <w:t>энергетического эквивалента калориметра</w:t>
      </w:r>
      <w:r w:rsidR="00393577" w:rsidRPr="00393577">
        <w:rPr>
          <w:rFonts w:cs="Arial"/>
          <w:color w:val="2D2D2D"/>
          <w:spacing w:val="2"/>
          <w:shd w:val="clear" w:color="auto" w:fill="FFFFFF"/>
          <w:lang w:val="ru-RU"/>
        </w:rPr>
        <w:t>, см</w:t>
      </w:r>
      <w:r w:rsidR="00393577">
        <w:rPr>
          <w:rFonts w:cs="Arial"/>
          <w:color w:val="2D2D2D"/>
          <w:spacing w:val="2"/>
          <w:shd w:val="clear" w:color="auto" w:fill="FFFFFF"/>
          <w:lang w:val="ru-RU"/>
        </w:rPr>
        <w:t>³</w:t>
      </w:r>
      <w:r w:rsidR="00393577" w:rsidRPr="00393577">
        <w:rPr>
          <w:rFonts w:cs="Arial"/>
          <w:color w:val="2D2D2D"/>
          <w:spacing w:val="2"/>
          <w:shd w:val="clear" w:color="auto" w:fill="FFFFFF"/>
          <w:lang w:val="ru-RU"/>
        </w:rPr>
        <w:t>.</w:t>
      </w:r>
    </w:p>
    <w:p w14:paraId="03EAF667" w14:textId="1580B94E" w:rsidR="00393577" w:rsidRDefault="00393577" w:rsidP="009B03E0">
      <w:pPr>
        <w:spacing w:line="360" w:lineRule="auto"/>
        <w:ind w:firstLine="510"/>
        <w:jc w:val="both"/>
        <w:rPr>
          <w:rFonts w:cs="Arial"/>
          <w:color w:val="2D2D2D"/>
          <w:spacing w:val="2"/>
          <w:shd w:val="clear" w:color="auto" w:fill="FFFFFF"/>
          <w:lang w:val="ru-RU"/>
        </w:rPr>
      </w:pPr>
      <w:r w:rsidRPr="00393577">
        <w:rPr>
          <w:rFonts w:cs="Arial"/>
          <w:color w:val="2D2D2D"/>
          <w:spacing w:val="2"/>
          <w:shd w:val="clear" w:color="auto" w:fill="FFFFFF"/>
          <w:lang w:val="ru-RU"/>
        </w:rPr>
        <w:t xml:space="preserve">Поправки </w:t>
      </w:r>
      <w:r>
        <w:rPr>
          <w:rFonts w:cs="Arial"/>
          <w:color w:val="2D2D2D"/>
          <w:spacing w:val="2"/>
          <w:shd w:val="clear" w:color="auto" w:fill="FFFFFF"/>
        </w:rPr>
        <w:t>Δ</w:t>
      </w:r>
      <w:r w:rsidRPr="00393577">
        <w:rPr>
          <w:rFonts w:cs="Arial"/>
          <w:i/>
          <w:color w:val="2D2D2D"/>
          <w:spacing w:val="2"/>
          <w:shd w:val="clear" w:color="auto" w:fill="FFFFFF"/>
        </w:rPr>
        <w:t>Q</w:t>
      </w:r>
      <w:r w:rsidRPr="00393577">
        <w:rPr>
          <w:rFonts w:cs="Arial"/>
          <w:i/>
          <w:color w:val="2D2D2D"/>
          <w:spacing w:val="2"/>
          <w:shd w:val="clear" w:color="auto" w:fill="FFFFFF"/>
          <w:vertAlign w:val="subscript"/>
        </w:rPr>
        <w:t>s</w:t>
      </w:r>
      <w:r>
        <w:rPr>
          <w:rFonts w:cs="Arial"/>
          <w:color w:val="2D2D2D"/>
          <w:spacing w:val="2"/>
          <w:shd w:val="clear" w:color="auto" w:fill="FFFFFF"/>
          <w:lang w:val="ru-RU"/>
        </w:rPr>
        <w:t xml:space="preserve">, </w:t>
      </w:r>
      <w:r w:rsidRPr="00393577">
        <w:rPr>
          <w:rFonts w:cs="Arial"/>
          <w:color w:val="2D2D2D"/>
          <w:spacing w:val="2"/>
          <w:shd w:val="clear" w:color="auto" w:fill="FFFFFF"/>
          <w:lang w:val="ru-RU"/>
        </w:rPr>
        <w:t>необходим</w:t>
      </w:r>
      <w:r>
        <w:rPr>
          <w:rFonts w:cs="Arial"/>
          <w:color w:val="2D2D2D"/>
          <w:spacing w:val="2"/>
          <w:shd w:val="clear" w:color="auto" w:fill="FFFFFF"/>
          <w:lang w:val="ru-RU"/>
        </w:rPr>
        <w:t xml:space="preserve">ые для получения из результатов </w:t>
      </w:r>
      <w:r w:rsidRPr="00393577">
        <w:rPr>
          <w:rFonts w:cs="Arial"/>
          <w:color w:val="2D2D2D"/>
          <w:spacing w:val="2"/>
          <w:shd w:val="clear" w:color="auto" w:fill="FFFFFF"/>
          <w:lang w:val="ru-RU"/>
        </w:rPr>
        <w:t>калориметрического опыта высшей теплоты сгорания топлив в стандартных условиях, приведены в табл.2.</w:t>
      </w:r>
    </w:p>
    <w:p w14:paraId="4E747CA8" w14:textId="77777777" w:rsidR="00393577" w:rsidRPr="0003130A" w:rsidRDefault="00393577" w:rsidP="009B03E0">
      <w:pPr>
        <w:spacing w:before="120" w:line="360" w:lineRule="auto"/>
        <w:jc w:val="both"/>
        <w:rPr>
          <w:rFonts w:cs="Arial"/>
          <w:sz w:val="22"/>
          <w:szCs w:val="22"/>
          <w:lang w:val="ru-RU" w:eastAsia="ru-RU"/>
        </w:rPr>
      </w:pPr>
      <w:r w:rsidRPr="0003130A">
        <w:rPr>
          <w:rFonts w:cs="Arial"/>
          <w:sz w:val="22"/>
          <w:szCs w:val="22"/>
          <w:lang w:val="ru-RU" w:eastAsia="ru-RU"/>
        </w:rPr>
        <w:t>Т а б л и ц а  2</w:t>
      </w:r>
    </w:p>
    <w:tbl>
      <w:tblPr>
        <w:tblStyle w:val="af6"/>
        <w:tblW w:w="9889" w:type="dxa"/>
        <w:tblLook w:val="04A0" w:firstRow="1" w:lastRow="0" w:firstColumn="1" w:lastColumn="0" w:noHBand="0" w:noVBand="1"/>
      </w:tblPr>
      <w:tblGrid>
        <w:gridCol w:w="4928"/>
        <w:gridCol w:w="4961"/>
      </w:tblGrid>
      <w:tr w:rsidR="00393577" w14:paraId="3A8E145A" w14:textId="77777777" w:rsidTr="002B2AD7">
        <w:tc>
          <w:tcPr>
            <w:tcW w:w="4928" w:type="dxa"/>
            <w:tcBorders>
              <w:bottom w:val="double" w:sz="4" w:space="0" w:color="auto"/>
            </w:tcBorders>
          </w:tcPr>
          <w:p w14:paraId="65DF07EE" w14:textId="7E6165E8" w:rsidR="00393577" w:rsidRPr="003370E2" w:rsidRDefault="00393577" w:rsidP="001D2C24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 w:rsidRPr="00393577">
              <w:rPr>
                <w:rFonts w:cs="Arial"/>
                <w:sz w:val="22"/>
                <w:szCs w:val="22"/>
                <w:lang w:val="ru-RU" w:eastAsia="ru-RU"/>
              </w:rPr>
              <w:t>Вид топлива</w:t>
            </w:r>
          </w:p>
        </w:tc>
        <w:tc>
          <w:tcPr>
            <w:tcW w:w="4961" w:type="dxa"/>
            <w:tcBorders>
              <w:bottom w:val="double" w:sz="4" w:space="0" w:color="auto"/>
            </w:tcBorders>
          </w:tcPr>
          <w:p w14:paraId="38401991" w14:textId="7918E9B2" w:rsidR="00393577" w:rsidRPr="00835EB0" w:rsidRDefault="00393577" w:rsidP="001D2C24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m:oMathPara>
              <m:oMath>
                <m:r>
                  <w:rPr>
                    <w:rFonts w:ascii="Cambria Math" w:hAnsi="Cambria Math" w:cs="Arial"/>
                    <w:color w:val="2D2D2D"/>
                    <w:spacing w:val="2"/>
                    <w:shd w:val="clear" w:color="auto" w:fill="FFFFFF"/>
                  </w:rPr>
                  <m:t>∆</m:t>
                </m:r>
                <m:sSub>
                  <m:sSubPr>
                    <m:ctrlPr>
                      <w:rPr>
                        <w:rFonts w:ascii="Cambria Math" w:hAnsi="Cambria Math" w:cs="Arial"/>
                        <w:i/>
                        <w:color w:val="2D2D2D"/>
                        <w:spacing w:val="2"/>
                        <w:shd w:val="clear" w:color="auto" w:fill="FFFFFF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color w:val="2D2D2D"/>
                        <w:spacing w:val="2"/>
                        <w:shd w:val="clear" w:color="auto" w:fill="FFFFFF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 w:cs="Arial"/>
                        <w:color w:val="2D2D2D"/>
                        <w:spacing w:val="2"/>
                        <w:shd w:val="clear" w:color="auto" w:fill="FFFFFF"/>
                      </w:rPr>
                      <m:t>S</m:t>
                    </m:r>
                  </m:sub>
                </m:sSub>
                <m:r>
                  <w:rPr>
                    <w:rFonts w:ascii="Cambria Math" w:hAnsi="Cambria Math" w:cs="Arial"/>
                    <w:color w:val="2D2D2D"/>
                    <w:spacing w:val="2"/>
                    <w:shd w:val="clear" w:color="auto" w:fill="FFFFFF"/>
                  </w:rPr>
                  <m:t>, кДж/кг</m:t>
                </m:r>
              </m:oMath>
            </m:oMathPara>
          </w:p>
        </w:tc>
      </w:tr>
      <w:tr w:rsidR="00393577" w14:paraId="639EEBED" w14:textId="77777777" w:rsidTr="002B2AD7">
        <w:tc>
          <w:tcPr>
            <w:tcW w:w="4928" w:type="dxa"/>
            <w:tcBorders>
              <w:top w:val="double" w:sz="4" w:space="0" w:color="auto"/>
            </w:tcBorders>
          </w:tcPr>
          <w:p w14:paraId="77AF9BE1" w14:textId="54EBBE4B" w:rsidR="00393577" w:rsidRPr="007C0E20" w:rsidRDefault="00393577" w:rsidP="001D2C24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w:r w:rsidRPr="00393577">
              <w:rPr>
                <w:rFonts w:cs="Arial"/>
                <w:sz w:val="22"/>
                <w:szCs w:val="22"/>
                <w:lang w:val="ru-RU" w:eastAsia="ru-RU"/>
              </w:rPr>
              <w:t>Котельные топлива (мазуты)</w:t>
            </w:r>
          </w:p>
        </w:tc>
        <w:tc>
          <w:tcPr>
            <w:tcW w:w="4961" w:type="dxa"/>
            <w:tcBorders>
              <w:top w:val="double" w:sz="4" w:space="0" w:color="auto"/>
            </w:tcBorders>
          </w:tcPr>
          <w:p w14:paraId="26FC091E" w14:textId="4BCA3AF0" w:rsidR="00393577" w:rsidRPr="007C0E20" w:rsidRDefault="00AD2834" w:rsidP="001D2C24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>
              <w:rPr>
                <w:rFonts w:cs="Arial"/>
                <w:sz w:val="22"/>
                <w:szCs w:val="22"/>
                <w:lang w:val="ru-RU" w:eastAsia="ru-RU"/>
              </w:rPr>
              <w:t>50</w:t>
            </w:r>
          </w:p>
        </w:tc>
      </w:tr>
      <w:tr w:rsidR="00393577" w14:paraId="58A24A42" w14:textId="77777777" w:rsidTr="002B2AD7">
        <w:tc>
          <w:tcPr>
            <w:tcW w:w="4928" w:type="dxa"/>
          </w:tcPr>
          <w:p w14:paraId="62CDBC30" w14:textId="46C1AF25" w:rsidR="00393577" w:rsidRPr="007C0E20" w:rsidRDefault="00393577" w:rsidP="001D2C24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w:r w:rsidRPr="00393577">
              <w:rPr>
                <w:rFonts w:cs="Arial"/>
                <w:sz w:val="22"/>
                <w:szCs w:val="22"/>
                <w:lang w:val="ru-RU" w:eastAsia="ru-RU"/>
              </w:rPr>
              <w:t>Дизельные топлива</w:t>
            </w:r>
          </w:p>
        </w:tc>
        <w:tc>
          <w:tcPr>
            <w:tcW w:w="4961" w:type="dxa"/>
          </w:tcPr>
          <w:p w14:paraId="09B95628" w14:textId="2843EAF8" w:rsidR="00393577" w:rsidRPr="007C0E20" w:rsidRDefault="00AD2834" w:rsidP="001D2C24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>
              <w:rPr>
                <w:rFonts w:cs="Arial"/>
                <w:sz w:val="22"/>
                <w:szCs w:val="22"/>
                <w:lang w:val="ru-RU" w:eastAsia="ru-RU"/>
              </w:rPr>
              <w:t>59</w:t>
            </w:r>
          </w:p>
        </w:tc>
      </w:tr>
      <w:tr w:rsidR="00393577" w14:paraId="6B81FBEF" w14:textId="77777777" w:rsidTr="002B2AD7">
        <w:tc>
          <w:tcPr>
            <w:tcW w:w="4928" w:type="dxa"/>
          </w:tcPr>
          <w:p w14:paraId="6507B4F2" w14:textId="3C73A700" w:rsidR="00393577" w:rsidRPr="007C0E20" w:rsidRDefault="00393577" w:rsidP="001D2C24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w:r w:rsidRPr="00393577">
              <w:rPr>
                <w:rFonts w:cs="Arial"/>
                <w:sz w:val="22"/>
                <w:szCs w:val="22"/>
                <w:lang w:val="ru-RU" w:eastAsia="ru-RU"/>
              </w:rPr>
              <w:t>Реактивные и газотурбинные топлива</w:t>
            </w:r>
          </w:p>
        </w:tc>
        <w:tc>
          <w:tcPr>
            <w:tcW w:w="4961" w:type="dxa"/>
          </w:tcPr>
          <w:p w14:paraId="73B58220" w14:textId="509A0781" w:rsidR="00393577" w:rsidRPr="007C0E20" w:rsidRDefault="00AD2834" w:rsidP="001D2C24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>
              <w:rPr>
                <w:rFonts w:cs="Arial"/>
                <w:sz w:val="22"/>
                <w:szCs w:val="22"/>
                <w:lang w:val="ru-RU" w:eastAsia="ru-RU"/>
              </w:rPr>
              <w:t>67</w:t>
            </w:r>
          </w:p>
        </w:tc>
      </w:tr>
      <w:tr w:rsidR="00393577" w14:paraId="2A415C26" w14:textId="77777777" w:rsidTr="002B2AD7">
        <w:tc>
          <w:tcPr>
            <w:tcW w:w="4928" w:type="dxa"/>
          </w:tcPr>
          <w:p w14:paraId="69D7A997" w14:textId="12198D5F" w:rsidR="00393577" w:rsidRPr="00393577" w:rsidRDefault="00393577" w:rsidP="001D2C24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w:r w:rsidRPr="00393577">
              <w:rPr>
                <w:rFonts w:cs="Arial"/>
                <w:sz w:val="22"/>
                <w:szCs w:val="22"/>
                <w:lang w:val="ru-RU" w:eastAsia="ru-RU"/>
              </w:rPr>
              <w:t>Бензины</w:t>
            </w:r>
          </w:p>
        </w:tc>
        <w:tc>
          <w:tcPr>
            <w:tcW w:w="4961" w:type="dxa"/>
          </w:tcPr>
          <w:p w14:paraId="119207C9" w14:textId="401ED0C8" w:rsidR="00393577" w:rsidRPr="007C0E20" w:rsidRDefault="00AD2834" w:rsidP="001D2C24">
            <w:pPr>
              <w:spacing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>
              <w:rPr>
                <w:rFonts w:cs="Arial"/>
                <w:sz w:val="22"/>
                <w:szCs w:val="22"/>
                <w:lang w:val="ru-RU" w:eastAsia="ru-RU"/>
              </w:rPr>
              <w:t>75</w:t>
            </w:r>
          </w:p>
        </w:tc>
      </w:tr>
    </w:tbl>
    <w:p w14:paraId="43B014A2" w14:textId="57445205" w:rsidR="002B2AD7" w:rsidRPr="008E3C47" w:rsidRDefault="003A7BB2" w:rsidP="009B03E0">
      <w:pPr>
        <w:spacing w:before="120" w:line="360" w:lineRule="auto"/>
        <w:ind w:firstLine="510"/>
        <w:jc w:val="both"/>
        <w:rPr>
          <w:rFonts w:cs="Arial"/>
          <w:color w:val="2D2D2D"/>
          <w:spacing w:val="2"/>
          <w:shd w:val="clear" w:color="auto" w:fill="FFFFFF"/>
          <w:lang w:val="ru-RU"/>
        </w:rPr>
      </w:pPr>
      <w:r>
        <w:rPr>
          <w:rFonts w:cs="Arial"/>
          <w:lang w:val="ru-RU" w:eastAsia="ru-RU"/>
        </w:rPr>
        <w:t>9.</w:t>
      </w:r>
      <w:r w:rsidR="00DC1AA3">
        <w:rPr>
          <w:rFonts w:cs="Arial"/>
          <w:lang w:val="ru-RU" w:eastAsia="ru-RU"/>
        </w:rPr>
        <w:t>5</w:t>
      </w:r>
      <w:r>
        <w:rPr>
          <w:rFonts w:cs="Arial"/>
          <w:lang w:val="ru-RU" w:eastAsia="ru-RU"/>
        </w:rPr>
        <w:t xml:space="preserve">.3 </w:t>
      </w:r>
      <w:r w:rsidRPr="003A7BB2">
        <w:rPr>
          <w:rFonts w:cs="Arial"/>
          <w:lang w:val="ru-RU" w:eastAsia="ru-RU"/>
        </w:rPr>
        <w:t>Низшую теплоту сгорания (</w:t>
      </w:r>
      <m:oMath>
        <m:sSubSup>
          <m:sSubSupPr>
            <m:ctrlPr>
              <w:rPr>
                <w:rFonts w:ascii="Cambria Math" w:hAnsi="Cambria Math" w:cs="Arial"/>
                <w:i/>
                <w:color w:val="2D2D2D"/>
                <w:spacing w:val="2"/>
                <w:shd w:val="clear" w:color="auto" w:fill="FFFFFF"/>
                <w:lang w:val="ru-RU"/>
              </w:rPr>
            </m:ctrlPr>
          </m:sSubSupPr>
          <m:e>
            <m:r>
              <w:rPr>
                <w:rFonts w:ascii="Cambria Math" w:hAnsi="Cambria Math" w:cs="Arial"/>
                <w:color w:val="2D2D2D"/>
                <w:spacing w:val="2"/>
                <w:shd w:val="clear" w:color="auto" w:fill="FFFFFF"/>
                <w:lang w:val="ru-RU"/>
              </w:rPr>
              <m:t>Q</m:t>
            </m:r>
          </m:e>
          <m:sub>
            <m:r>
              <w:rPr>
                <w:rFonts w:ascii="Cambria Math" w:hAnsi="Cambria Math" w:cs="Arial"/>
                <w:color w:val="2D2D2D"/>
                <w:spacing w:val="2"/>
                <w:shd w:val="clear" w:color="auto" w:fill="FFFFFF"/>
              </w:rPr>
              <m:t>i</m:t>
            </m:r>
          </m:sub>
          <m:sup>
            <m:r>
              <w:rPr>
                <w:rFonts w:ascii="Cambria Math" w:hAnsi="Cambria Math" w:cs="Arial"/>
                <w:color w:val="2D2D2D"/>
                <w:spacing w:val="2"/>
                <w:shd w:val="clear" w:color="auto" w:fill="FFFFFF"/>
                <w:lang w:val="ru-RU"/>
              </w:rPr>
              <m:t>a</m:t>
            </m:r>
          </m:sup>
        </m:sSubSup>
      </m:oMath>
      <w:r w:rsidRPr="003A7BB2">
        <w:rPr>
          <w:rFonts w:cs="Arial"/>
          <w:color w:val="2D2D2D"/>
          <w:spacing w:val="2"/>
          <w:shd w:val="clear" w:color="auto" w:fill="FFFFFF"/>
          <w:lang w:val="ru-RU"/>
        </w:rPr>
        <w:t xml:space="preserve">) </w:t>
      </w:r>
      <w:r w:rsidR="00502FE4" w:rsidRPr="00502FE4">
        <w:rPr>
          <w:rFonts w:cs="Arial"/>
          <w:color w:val="2D2D2D"/>
          <w:spacing w:val="2"/>
          <w:shd w:val="clear" w:color="auto" w:fill="FFFFFF"/>
          <w:lang w:val="ru-RU"/>
        </w:rPr>
        <w:t>в килоджоулях на килограмм вычисляют по формуле</w:t>
      </w:r>
    </w:p>
    <w:tbl>
      <w:tblPr>
        <w:tblStyle w:val="af6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22"/>
        <w:gridCol w:w="1524"/>
      </w:tblGrid>
      <w:tr w:rsidR="009B03E0" w14:paraId="38A96492" w14:textId="77777777" w:rsidTr="00DF7F0D">
        <w:tc>
          <w:tcPr>
            <w:tcW w:w="8222" w:type="dxa"/>
          </w:tcPr>
          <w:p w14:paraId="7E5BFED2" w14:textId="32A5426D" w:rsidR="009B03E0" w:rsidRPr="009B03E0" w:rsidRDefault="00CD6FF7" w:rsidP="009B03E0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Cambria Math" w:cs="Arial"/>
                        <w:i/>
                        <w:lang w:eastAsia="ru-RU"/>
                      </w:rPr>
                    </m:ctrlPr>
                  </m:sSubSupPr>
                  <m:e>
                    <m:r>
                      <w:rPr>
                        <w:rFonts w:ascii="Cambria Math" w:hAnsi="Cambria Math" w:cs="Arial"/>
                        <w:lang w:eastAsia="ru-RU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 w:cs="Arial"/>
                        <w:lang w:eastAsia="ru-RU"/>
                      </w:rPr>
                      <m:t>i</m:t>
                    </m:r>
                  </m:sub>
                  <m:sup>
                    <m:r>
                      <w:rPr>
                        <w:rFonts w:ascii="Cambria Math" w:hAnsi="Cambria Math" w:cs="Arial"/>
                        <w:lang w:eastAsia="ru-RU"/>
                      </w:rPr>
                      <m:t>a</m:t>
                    </m:r>
                  </m:sup>
                </m:sSubSup>
                <m:r>
                  <w:rPr>
                    <w:rFonts w:ascii="Cambria Math" w:hAnsi="Cambria Math" w:cs="Arial"/>
                    <w:lang w:eastAsia="ru-RU"/>
                  </w:rPr>
                  <m:t>=</m:t>
                </m:r>
                <m:sSubSup>
                  <m:sSubSupPr>
                    <m:ctrlPr>
                      <w:rPr>
                        <w:rFonts w:ascii="Cambria Math" w:hAnsi="Cambria Math" w:cs="Arial"/>
                        <w:i/>
                        <w:lang w:eastAsia="ru-RU"/>
                      </w:rPr>
                    </m:ctrlPr>
                  </m:sSubSupPr>
                  <m:e>
                    <m:r>
                      <w:rPr>
                        <w:rFonts w:ascii="Cambria Math" w:hAnsi="Cambria Math" w:cs="Arial"/>
                        <w:lang w:eastAsia="ru-RU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 w:cs="Arial"/>
                        <w:lang w:eastAsia="ru-RU"/>
                      </w:rPr>
                      <m:t>s</m:t>
                    </m:r>
                  </m:sub>
                  <m:sup>
                    <m:r>
                      <w:rPr>
                        <w:rFonts w:ascii="Cambria Math" w:hAnsi="Cambria Math" w:cs="Arial"/>
                        <w:lang w:eastAsia="ru-RU"/>
                      </w:rPr>
                      <m:t>a</m:t>
                    </m:r>
                  </m:sup>
                </m:sSubSup>
                <m:r>
                  <w:rPr>
                    <w:rFonts w:ascii="Cambria Math" w:hAnsi="Cambria Math" w:cs="Arial"/>
                    <w:lang w:eastAsia="ru-RU"/>
                  </w:rPr>
                  <m:t>-24,42(8,94</m:t>
                </m:r>
                <m:sSup>
                  <m:sSupPr>
                    <m:ctrlPr>
                      <w:rPr>
                        <w:rFonts w:ascii="Cambria Math" w:hAnsi="Cambria Math" w:cs="Arial"/>
                        <w:i/>
                        <w:lang w:eastAsia="ru-RU"/>
                      </w:rPr>
                    </m:ctrlPr>
                  </m:sSupPr>
                  <m:e>
                    <m:r>
                      <w:rPr>
                        <w:rFonts w:ascii="Cambria Math" w:hAnsi="Cambria Math" w:cs="Arial"/>
                        <w:lang w:eastAsia="ru-RU"/>
                      </w:rPr>
                      <m:t>H</m:t>
                    </m:r>
                  </m:e>
                  <m:sup>
                    <m:r>
                      <w:rPr>
                        <w:rFonts w:ascii="Cambria Math" w:hAnsi="Cambria Math" w:cs="Arial"/>
                        <w:lang w:eastAsia="ru-RU"/>
                      </w:rPr>
                      <m:t>a</m:t>
                    </m:r>
                  </m:sup>
                </m:sSup>
                <m:r>
                  <w:rPr>
                    <w:rFonts w:ascii="Cambria Math" w:hAnsi="Cambria Math" w:cs="Arial"/>
                    <w:lang w:eastAsia="ru-RU"/>
                  </w:rPr>
                  <m:t>+</m:t>
                </m:r>
                <m:sSup>
                  <m:sSupPr>
                    <m:ctrlPr>
                      <w:rPr>
                        <w:rFonts w:ascii="Cambria Math" w:hAnsi="Cambria Math" w:cs="Arial"/>
                        <w:i/>
                        <w:lang w:eastAsia="ru-RU"/>
                      </w:rPr>
                    </m:ctrlPr>
                  </m:sSupPr>
                  <m:e>
                    <m:r>
                      <w:rPr>
                        <w:rFonts w:ascii="Cambria Math" w:hAnsi="Cambria Math" w:cs="Arial"/>
                        <w:lang w:eastAsia="ru-RU"/>
                      </w:rPr>
                      <m:t>W</m:t>
                    </m:r>
                  </m:e>
                  <m:sup>
                    <m:r>
                      <w:rPr>
                        <w:rFonts w:ascii="Cambria Math" w:hAnsi="Cambria Math" w:cs="Arial"/>
                        <w:lang w:eastAsia="ru-RU"/>
                      </w:rPr>
                      <m:t>a</m:t>
                    </m:r>
                  </m:sup>
                </m:sSup>
                <m:r>
                  <w:rPr>
                    <w:rFonts w:ascii="Cambria Math" w:hAnsi="Cambria Math" w:cs="Arial"/>
                    <w:lang w:eastAsia="ru-RU"/>
                  </w:rPr>
                  <m:t>)</m:t>
                </m:r>
              </m:oMath>
            </m:oMathPara>
          </w:p>
        </w:tc>
        <w:tc>
          <w:tcPr>
            <w:tcW w:w="1524" w:type="dxa"/>
            <w:vAlign w:val="center"/>
          </w:tcPr>
          <w:p w14:paraId="2A4BCAA2" w14:textId="558405F6" w:rsidR="009B03E0" w:rsidRDefault="009B03E0" w:rsidP="00105BE0">
            <w:pPr>
              <w:spacing w:line="360" w:lineRule="auto"/>
              <w:jc w:val="right"/>
              <w:rPr>
                <w:rFonts w:cs="Arial"/>
                <w:lang w:eastAsia="ru-RU"/>
              </w:rPr>
            </w:pPr>
            <w:r>
              <w:rPr>
                <w:rFonts w:cs="Arial"/>
                <w:lang w:eastAsia="ru-RU"/>
              </w:rPr>
              <w:t>(11)</w:t>
            </w:r>
          </w:p>
        </w:tc>
      </w:tr>
    </w:tbl>
    <w:p w14:paraId="7F88EDAD" w14:textId="29BB3D77" w:rsidR="00502FE4" w:rsidRPr="00505F01" w:rsidRDefault="00505F01" w:rsidP="009B03E0">
      <w:pPr>
        <w:spacing w:before="120" w:line="360" w:lineRule="auto"/>
        <w:jc w:val="both"/>
        <w:rPr>
          <w:rFonts w:cs="Arial"/>
          <w:lang w:val="ru-RU" w:eastAsia="ru-RU"/>
        </w:rPr>
      </w:pPr>
      <w:r w:rsidRPr="00505F01">
        <w:rPr>
          <w:rFonts w:cs="Arial"/>
          <w:lang w:val="ru-RU" w:eastAsia="ru-RU"/>
        </w:rPr>
        <w:t>где 24,42</w:t>
      </w:r>
      <w:r w:rsidR="00F865BA">
        <w:rPr>
          <w:rFonts w:cs="Arial"/>
          <w:lang w:val="ru-RU" w:eastAsia="ru-RU"/>
        </w:rPr>
        <w:t xml:space="preserve"> </w:t>
      </w:r>
      <w:r w:rsidR="009B03E0">
        <w:rPr>
          <w:rFonts w:cs="Arial"/>
          <w:lang w:val="ru-RU" w:eastAsia="ru-RU"/>
        </w:rPr>
        <w:sym w:font="Symbol" w:char="F02D"/>
      </w:r>
      <w:r w:rsidRPr="00505F01">
        <w:rPr>
          <w:rFonts w:cs="Arial"/>
          <w:lang w:val="ru-RU" w:eastAsia="ru-RU"/>
        </w:rPr>
        <w:t xml:space="preserve"> теплота парообразования при температуре измерения 25 °С из расчета на 1% выделившейся воды, кДж/кг;</w:t>
      </w:r>
    </w:p>
    <w:p w14:paraId="15E3AFE0" w14:textId="047A9064" w:rsidR="003A7BB2" w:rsidRPr="008E3C47" w:rsidRDefault="001D2C24" w:rsidP="00393577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1D2C24">
        <w:rPr>
          <w:rFonts w:cs="Arial"/>
          <w:lang w:val="ru-RU" w:eastAsia="ru-RU"/>
        </w:rPr>
        <w:t xml:space="preserve">8,94 </w:t>
      </w:r>
      <w:r w:rsidR="009B03E0">
        <w:rPr>
          <w:rFonts w:cs="Arial"/>
          <w:lang w:val="ru-RU" w:eastAsia="ru-RU"/>
        </w:rPr>
        <w:sym w:font="Symbol" w:char="F02D"/>
      </w:r>
      <w:r w:rsidRPr="001D2C24">
        <w:rPr>
          <w:rFonts w:cs="Arial"/>
          <w:lang w:val="ru-RU" w:eastAsia="ru-RU"/>
        </w:rPr>
        <w:t xml:space="preserve"> коэффициент пересчета массовой доли водорода на воду;</w:t>
      </w:r>
    </w:p>
    <w:p w14:paraId="672D7C73" w14:textId="7F49A451" w:rsidR="001D2C24" w:rsidRPr="008E3C47" w:rsidRDefault="00425652" w:rsidP="00393577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425652">
        <w:rPr>
          <w:rFonts w:cs="Arial"/>
          <w:i/>
          <w:lang w:eastAsia="ru-RU"/>
        </w:rPr>
        <w:t>H</w:t>
      </w:r>
      <w:r w:rsidRPr="00425652">
        <w:rPr>
          <w:rFonts w:cs="Arial"/>
          <w:i/>
          <w:vertAlign w:val="superscript"/>
          <w:lang w:eastAsia="ru-RU"/>
        </w:rPr>
        <w:t>a</w:t>
      </w:r>
      <w:r w:rsidRPr="00425652">
        <w:rPr>
          <w:rFonts w:cs="Arial"/>
          <w:lang w:val="ru-RU" w:eastAsia="ru-RU"/>
        </w:rPr>
        <w:t xml:space="preserve"> </w:t>
      </w:r>
      <w:r w:rsidR="009B03E0">
        <w:rPr>
          <w:rFonts w:cs="Arial"/>
          <w:lang w:val="ru-RU" w:eastAsia="ru-RU"/>
        </w:rPr>
        <w:sym w:font="Symbol" w:char="F02D"/>
      </w:r>
      <w:r w:rsidRPr="00425652">
        <w:rPr>
          <w:rFonts w:cs="Arial"/>
          <w:lang w:val="ru-RU" w:eastAsia="ru-RU"/>
        </w:rPr>
        <w:t xml:space="preserve"> массовая доля водорода в испытуемом продукте по ГОСТ 2408.1 или п.5.4.4 (допускается определять методом элементного анализа);</w:t>
      </w:r>
    </w:p>
    <w:p w14:paraId="49D6A454" w14:textId="59197056" w:rsidR="00425652" w:rsidRPr="008E3C47" w:rsidRDefault="008010BD" w:rsidP="00393577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i/>
          <w:lang w:eastAsia="ru-RU"/>
        </w:rPr>
        <w:t>W</w:t>
      </w:r>
      <w:r w:rsidRPr="008010BD">
        <w:rPr>
          <w:rFonts w:cs="Arial"/>
          <w:i/>
          <w:vertAlign w:val="superscript"/>
          <w:lang w:eastAsia="ru-RU"/>
        </w:rPr>
        <w:t>a</w:t>
      </w:r>
      <w:r w:rsidRPr="008010BD">
        <w:rPr>
          <w:rFonts w:cs="Arial"/>
          <w:lang w:val="ru-RU" w:eastAsia="ru-RU"/>
        </w:rPr>
        <w:t xml:space="preserve"> </w:t>
      </w:r>
      <w:r w:rsidR="009B03E0">
        <w:rPr>
          <w:rFonts w:cs="Arial"/>
          <w:lang w:val="ru-RU" w:eastAsia="ru-RU"/>
        </w:rPr>
        <w:sym w:font="Symbol" w:char="F02D"/>
      </w:r>
      <w:r w:rsidRPr="008010BD">
        <w:rPr>
          <w:rFonts w:cs="Arial"/>
          <w:lang w:val="ru-RU" w:eastAsia="ru-RU"/>
        </w:rPr>
        <w:t xml:space="preserve"> массовая доля воды в испытуемом продукте по ГОСТ 2477, %.</w:t>
      </w:r>
    </w:p>
    <w:p w14:paraId="2C920E9E" w14:textId="79332AA3" w:rsidR="008010BD" w:rsidRPr="008E3C47" w:rsidRDefault="008010BD" w:rsidP="00393577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6E7F14">
        <w:rPr>
          <w:rFonts w:cs="Arial"/>
          <w:lang w:val="ru-RU" w:eastAsia="ru-RU"/>
        </w:rPr>
        <w:t>Результаты округляют до ближайшего значения, кратного 20 кДж/кг.</w:t>
      </w:r>
    </w:p>
    <w:p w14:paraId="3933A9F4" w14:textId="170C34EE" w:rsidR="00494AAB" w:rsidRDefault="00494AAB" w:rsidP="00393577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494AAB">
        <w:rPr>
          <w:rFonts w:cs="Arial"/>
          <w:lang w:val="ru-RU" w:eastAsia="ru-RU"/>
        </w:rPr>
        <w:lastRenderedPageBreak/>
        <w:t>9.</w:t>
      </w:r>
      <w:r w:rsidR="00DC1AA3">
        <w:rPr>
          <w:rFonts w:cs="Arial"/>
          <w:lang w:val="ru-RU" w:eastAsia="ru-RU"/>
        </w:rPr>
        <w:t>5</w:t>
      </w:r>
      <w:r w:rsidRPr="00494AAB">
        <w:rPr>
          <w:rFonts w:cs="Arial"/>
          <w:lang w:val="ru-RU" w:eastAsia="ru-RU"/>
        </w:rPr>
        <w:t>.4 Массовую долю водорода в испытуемом продукте (</w:t>
      </w:r>
      <w:r w:rsidRPr="00494AAB">
        <w:rPr>
          <w:rFonts w:cs="Arial"/>
          <w:i/>
          <w:lang w:eastAsia="ru-RU"/>
        </w:rPr>
        <w:t>H</w:t>
      </w:r>
      <w:r w:rsidRPr="00494AAB">
        <w:rPr>
          <w:rFonts w:cs="Arial"/>
          <w:lang w:val="ru-RU" w:eastAsia="ru-RU"/>
        </w:rPr>
        <w:t xml:space="preserve">) в процентах вычисляют по эмпирическим формулам: </w:t>
      </w:r>
    </w:p>
    <w:tbl>
      <w:tblPr>
        <w:tblStyle w:val="af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30"/>
        <w:gridCol w:w="1524"/>
      </w:tblGrid>
      <w:tr w:rsidR="009B03E0" w14:paraId="13CB8214" w14:textId="77777777" w:rsidTr="009B03E0">
        <w:tc>
          <w:tcPr>
            <w:tcW w:w="8330" w:type="dxa"/>
          </w:tcPr>
          <w:p w14:paraId="36B5C2AC" w14:textId="68546D93" w:rsidR="009B03E0" w:rsidRDefault="00CD6FF7" w:rsidP="008A6FF0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m:oMath>
              <m:sSup>
                <m:sSupPr>
                  <m:ctrlPr>
                    <w:rPr>
                      <w:rFonts w:ascii="Cambria Math" w:hAnsi="Cambria Math" w:cs="Arial"/>
                      <w:i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lang w:eastAsia="ru-RU"/>
                    </w:rPr>
                    <m:t>H</m:t>
                  </m:r>
                </m:e>
                <m:sup>
                  <m:r>
                    <w:rPr>
                      <w:rFonts w:ascii="Cambria Math" w:hAnsi="Cambria Math" w:cs="Arial"/>
                      <w:lang w:eastAsia="ru-RU"/>
                    </w:rPr>
                    <m:t>d</m:t>
                  </m:r>
                </m:sup>
              </m:sSup>
              <m:r>
                <w:rPr>
                  <w:rFonts w:ascii="Cambria Math" w:hAnsi="Cambria Math" w:cs="Arial"/>
                  <w:lang w:val="ru-RU" w:eastAsia="ru-RU"/>
                </w:rPr>
                <m:t>=(0,001195</m:t>
              </m:r>
              <m:sSubSup>
                <m:sSubSupPr>
                  <m:ctrlPr>
                    <w:rPr>
                      <w:rFonts w:ascii="Cambria Math" w:hAnsi="Cambria Math" w:cs="Arial"/>
                      <w:i/>
                      <w:lang w:eastAsia="ru-RU"/>
                    </w:rPr>
                  </m:ctrlPr>
                </m:sSubSupPr>
                <m:e>
                  <m:r>
                    <w:rPr>
                      <w:rFonts w:ascii="Cambria Math" w:hAnsi="Cambria Math" w:cs="Arial"/>
                      <w:lang w:eastAsia="ru-RU"/>
                    </w:rPr>
                    <m:t>Q</m:t>
                  </m:r>
                </m:e>
                <m:sub>
                  <m:r>
                    <w:rPr>
                      <w:rFonts w:ascii="Cambria Math" w:hAnsi="Cambria Math" w:cs="Arial"/>
                      <w:lang w:eastAsia="ru-RU"/>
                    </w:rPr>
                    <m:t>s</m:t>
                  </m:r>
                </m:sub>
                <m:sup>
                  <m:r>
                    <w:rPr>
                      <w:rFonts w:ascii="Cambria Math" w:hAnsi="Cambria Math" w:cs="Arial"/>
                      <w:lang w:eastAsia="ru-RU"/>
                    </w:rPr>
                    <m:t>d</m:t>
                  </m:r>
                </m:sup>
              </m:sSubSup>
              <m:r>
                <w:rPr>
                  <w:rFonts w:ascii="Cambria Math" w:hAnsi="Cambria Math" w:cs="Arial"/>
                  <w:lang w:val="ru-RU" w:eastAsia="ru-RU"/>
                </w:rPr>
                <m:t>-41,4)</m:t>
              </m:r>
            </m:oMath>
            <w:r w:rsidR="008A6FF0" w:rsidRPr="00024DEA">
              <w:rPr>
                <w:rFonts w:cs="Arial"/>
                <w:lang w:val="ru-RU" w:eastAsia="ru-RU"/>
              </w:rPr>
              <w:t xml:space="preserve"> </w:t>
            </w:r>
            <w:r w:rsidR="008A6FF0">
              <w:rPr>
                <w:rFonts w:cs="Arial"/>
                <w:lang w:val="ru-RU" w:eastAsia="ru-RU"/>
              </w:rPr>
              <w:sym w:font="Symbol" w:char="F02D"/>
            </w:r>
            <w:r w:rsidR="008A6FF0" w:rsidRPr="00024DEA">
              <w:rPr>
                <w:rFonts w:cs="Arial"/>
                <w:lang w:val="ru-RU" w:eastAsia="ru-RU"/>
              </w:rPr>
              <w:t xml:space="preserve"> для бензинов, реактивных, газотурбинных и дизельных топлив;                                                                                                       </w:t>
            </w:r>
          </w:p>
        </w:tc>
        <w:tc>
          <w:tcPr>
            <w:tcW w:w="1524" w:type="dxa"/>
          </w:tcPr>
          <w:p w14:paraId="75FA062A" w14:textId="4F94D239" w:rsidR="009B03E0" w:rsidRDefault="009B03E0" w:rsidP="009B03E0">
            <w:pPr>
              <w:spacing w:line="360" w:lineRule="auto"/>
              <w:jc w:val="right"/>
              <w:rPr>
                <w:rFonts w:cs="Arial"/>
                <w:lang w:val="ru-RU" w:eastAsia="ru-RU"/>
              </w:rPr>
            </w:pPr>
            <w:r w:rsidRPr="00024DEA">
              <w:rPr>
                <w:rFonts w:cs="Arial"/>
                <w:lang w:val="ru-RU" w:eastAsia="ru-RU"/>
              </w:rPr>
              <w:t>(12)</w:t>
            </w:r>
          </w:p>
        </w:tc>
      </w:tr>
    </w:tbl>
    <w:p w14:paraId="3C6B9D3C" w14:textId="64211CD3" w:rsidR="00024DEA" w:rsidRPr="00197C93" w:rsidRDefault="00024DEA" w:rsidP="008A6FF0">
      <w:pPr>
        <w:spacing w:line="360" w:lineRule="auto"/>
        <w:ind w:firstLine="510"/>
        <w:jc w:val="both"/>
        <w:rPr>
          <w:rFonts w:cs="Arial"/>
          <w:lang w:val="ru-RU" w:eastAsia="ru-RU"/>
        </w:rPr>
      </w:pPr>
    </w:p>
    <w:tbl>
      <w:tblPr>
        <w:tblStyle w:val="af6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64"/>
        <w:gridCol w:w="1524"/>
      </w:tblGrid>
      <w:tr w:rsidR="008A6FF0" w14:paraId="240A314A" w14:textId="77777777" w:rsidTr="00476A4A">
        <w:tc>
          <w:tcPr>
            <w:tcW w:w="8364" w:type="dxa"/>
          </w:tcPr>
          <w:p w14:paraId="1FA327C5" w14:textId="77EEBD75" w:rsidR="008A6FF0" w:rsidRPr="008A6FF0" w:rsidRDefault="00CD6FF7" w:rsidP="008A6FF0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m:oMath>
              <m:sSup>
                <m:sSupPr>
                  <m:ctrlPr>
                    <w:rPr>
                      <w:rFonts w:ascii="Cambria Math" w:hAnsi="Cambria Math" w:cs="Arial"/>
                      <w:i/>
                      <w:lang w:val="ru-RU" w:eastAsia="ru-RU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lang w:val="ru-RU" w:eastAsia="ru-RU"/>
                    </w:rPr>
                    <m:t>H</m:t>
                  </m:r>
                </m:e>
                <m:sup>
                  <m:r>
                    <w:rPr>
                      <w:rFonts w:ascii="Cambria Math" w:hAnsi="Cambria Math" w:cs="Arial"/>
                      <w:lang w:val="ru-RU" w:eastAsia="ru-RU"/>
                    </w:rPr>
                    <m:t>d</m:t>
                  </m:r>
                </m:sup>
              </m:sSup>
              <m:r>
                <w:rPr>
                  <w:rFonts w:ascii="Cambria Math" w:hAnsi="Cambria Math" w:cs="Arial"/>
                  <w:lang w:val="ru-RU" w:eastAsia="ru-RU"/>
                </w:rPr>
                <m:t>=(0,001121</m:t>
              </m:r>
              <m:sSubSup>
                <m:sSubSupPr>
                  <m:ctrlPr>
                    <w:rPr>
                      <w:rFonts w:ascii="Cambria Math" w:hAnsi="Cambria Math" w:cs="Arial"/>
                      <w:i/>
                      <w:lang w:val="ru-RU" w:eastAsia="ru-RU"/>
                    </w:rPr>
                  </m:ctrlPr>
                </m:sSubSupPr>
                <m:e>
                  <m:r>
                    <w:rPr>
                      <w:rFonts w:ascii="Cambria Math" w:hAnsi="Cambria Math" w:cs="Arial"/>
                      <w:lang w:val="ru-RU" w:eastAsia="ru-RU"/>
                    </w:rPr>
                    <m:t>Q</m:t>
                  </m:r>
                </m:e>
                <m:sub>
                  <m:r>
                    <w:rPr>
                      <w:rFonts w:ascii="Cambria Math" w:hAnsi="Cambria Math" w:cs="Arial"/>
                      <w:lang w:val="ru-RU" w:eastAsia="ru-RU"/>
                    </w:rPr>
                    <m:t>s</m:t>
                  </m:r>
                </m:sub>
                <m:sup>
                  <m:r>
                    <w:rPr>
                      <w:rFonts w:ascii="Cambria Math" w:hAnsi="Cambria Math" w:cs="Arial"/>
                      <w:lang w:val="ru-RU" w:eastAsia="ru-RU"/>
                    </w:rPr>
                    <m:t>d</m:t>
                  </m:r>
                </m:sup>
              </m:sSubSup>
              <m:r>
                <w:rPr>
                  <w:rFonts w:ascii="Cambria Math" w:hAnsi="Cambria Math" w:cs="Arial"/>
                  <w:lang w:val="ru-RU" w:eastAsia="ru-RU"/>
                </w:rPr>
                <m:t>-37,6)</m:t>
              </m:r>
            </m:oMath>
            <w:r w:rsidR="008A6FF0">
              <w:rPr>
                <w:rFonts w:cs="Arial"/>
                <w:lang w:val="ru-RU" w:eastAsia="ru-RU"/>
              </w:rPr>
              <w:t xml:space="preserve"> </w:t>
            </w:r>
            <w:r w:rsidR="008A6FF0">
              <w:rPr>
                <w:rFonts w:cs="Arial"/>
                <w:lang w:val="ru-RU" w:eastAsia="ru-RU"/>
              </w:rPr>
              <w:sym w:font="Symbol" w:char="F02D"/>
            </w:r>
            <w:r w:rsidR="008A6FF0" w:rsidRPr="00024DEA">
              <w:rPr>
                <w:rFonts w:cs="Arial"/>
                <w:lang w:val="ru-RU" w:eastAsia="ru-RU"/>
              </w:rPr>
              <w:t xml:space="preserve"> </w:t>
            </w:r>
            <w:r w:rsidR="008A6FF0" w:rsidRPr="00197C93">
              <w:rPr>
                <w:rFonts w:cs="Arial"/>
                <w:lang w:val="ru-RU" w:eastAsia="ru-RU"/>
              </w:rPr>
              <w:t>для котельных топлив.</w:t>
            </w:r>
          </w:p>
        </w:tc>
        <w:tc>
          <w:tcPr>
            <w:tcW w:w="1524" w:type="dxa"/>
            <w:vAlign w:val="center"/>
          </w:tcPr>
          <w:p w14:paraId="51397354" w14:textId="4B05C005" w:rsidR="008A6FF0" w:rsidRDefault="008A6FF0" w:rsidP="00197C93">
            <w:pPr>
              <w:spacing w:line="360" w:lineRule="auto"/>
              <w:jc w:val="right"/>
              <w:rPr>
                <w:rFonts w:cs="Arial"/>
                <w:lang w:eastAsia="ru-RU"/>
              </w:rPr>
            </w:pPr>
            <w:r>
              <w:rPr>
                <w:rFonts w:cs="Arial"/>
                <w:lang w:eastAsia="ru-RU"/>
              </w:rPr>
              <w:t>(13)</w:t>
            </w:r>
          </w:p>
        </w:tc>
      </w:tr>
    </w:tbl>
    <w:p w14:paraId="7261C58D" w14:textId="4DD93686" w:rsidR="002703D5" w:rsidRDefault="002703D5" w:rsidP="005F50F7">
      <w:pPr>
        <w:spacing w:before="120" w:line="360" w:lineRule="auto"/>
        <w:ind w:firstLine="510"/>
        <w:jc w:val="both"/>
        <w:rPr>
          <w:rFonts w:cs="Arial"/>
          <w:lang w:val="ru-RU" w:eastAsia="ru-RU"/>
        </w:rPr>
      </w:pPr>
      <w:r w:rsidRPr="002703D5">
        <w:rPr>
          <w:rFonts w:cs="Arial"/>
          <w:lang w:val="ru-RU" w:eastAsia="ru-RU"/>
        </w:rPr>
        <w:t>9.</w:t>
      </w:r>
      <w:r w:rsidR="00DC1AA3">
        <w:rPr>
          <w:rFonts w:cs="Arial"/>
          <w:lang w:val="ru-RU" w:eastAsia="ru-RU"/>
        </w:rPr>
        <w:t>5</w:t>
      </w:r>
      <w:r w:rsidRPr="002703D5">
        <w:rPr>
          <w:rFonts w:cs="Arial"/>
          <w:lang w:val="ru-RU" w:eastAsia="ru-RU"/>
        </w:rPr>
        <w:t xml:space="preserve">.5 При вычислении объемной (высшей или низшей) теплоты сгорания топлива следует соответствующие значения </w:t>
      </w:r>
      <m:oMath>
        <m:sSubSup>
          <m:sSubSupPr>
            <m:ctrlPr>
              <w:rPr>
                <w:rFonts w:ascii="Cambria Math" w:hAnsi="Cambria Math" w:cs="Arial"/>
                <w:i/>
                <w:lang w:eastAsia="ru-RU"/>
              </w:rPr>
            </m:ctrlPr>
          </m:sSubSupPr>
          <m:e>
            <m:r>
              <w:rPr>
                <w:rFonts w:ascii="Cambria Math" w:hAnsi="Cambria Math" w:cs="Arial"/>
                <w:lang w:eastAsia="ru-RU"/>
              </w:rPr>
              <m:t>Q</m:t>
            </m:r>
          </m:e>
          <m:sub>
            <m:r>
              <w:rPr>
                <w:rFonts w:ascii="Cambria Math" w:hAnsi="Cambria Math" w:cs="Arial"/>
                <w:lang w:eastAsia="ru-RU"/>
              </w:rPr>
              <m:t>s</m:t>
            </m:r>
          </m:sub>
          <m:sup>
            <m:r>
              <w:rPr>
                <w:rFonts w:ascii="Cambria Math" w:hAnsi="Cambria Math" w:cs="Arial"/>
                <w:lang w:eastAsia="ru-RU"/>
              </w:rPr>
              <m:t>a</m:t>
            </m:r>
          </m:sup>
        </m:sSubSup>
      </m:oMath>
      <w:r w:rsidRPr="002703D5">
        <w:rPr>
          <w:rFonts w:cs="Arial"/>
          <w:lang w:val="ru-RU" w:eastAsia="ru-RU"/>
        </w:rPr>
        <w:t xml:space="preserve"> </w:t>
      </w:r>
      <w:r>
        <w:rPr>
          <w:rFonts w:cs="Arial"/>
          <w:lang w:val="ru-RU" w:eastAsia="ru-RU"/>
        </w:rPr>
        <w:t xml:space="preserve">или </w:t>
      </w:r>
      <m:oMath>
        <m:sSubSup>
          <m:sSubSupPr>
            <m:ctrlPr>
              <w:rPr>
                <w:rFonts w:ascii="Cambria Math" w:hAnsi="Cambria Math" w:cs="Arial"/>
                <w:i/>
                <w:lang w:eastAsia="ru-RU"/>
              </w:rPr>
            </m:ctrlPr>
          </m:sSubSupPr>
          <m:e>
            <m:r>
              <w:rPr>
                <w:rFonts w:ascii="Cambria Math" w:hAnsi="Cambria Math" w:cs="Arial"/>
                <w:lang w:eastAsia="ru-RU"/>
              </w:rPr>
              <m:t>Q</m:t>
            </m:r>
          </m:e>
          <m:sub>
            <m:r>
              <w:rPr>
                <w:rFonts w:ascii="Cambria Math" w:hAnsi="Cambria Math" w:cs="Arial"/>
                <w:lang w:eastAsia="ru-RU"/>
              </w:rPr>
              <m:t>i</m:t>
            </m:r>
          </m:sub>
          <m:sup>
            <m:r>
              <w:rPr>
                <w:rFonts w:ascii="Cambria Math" w:hAnsi="Cambria Math" w:cs="Arial"/>
                <w:lang w:eastAsia="ru-RU"/>
              </w:rPr>
              <m:t>a</m:t>
            </m:r>
          </m:sup>
        </m:sSubSup>
      </m:oMath>
      <w:r>
        <w:rPr>
          <w:rFonts w:cs="Arial"/>
          <w:lang w:val="ru-RU" w:eastAsia="ru-RU"/>
        </w:rPr>
        <w:t xml:space="preserve"> </w:t>
      </w:r>
      <w:r w:rsidRPr="002703D5">
        <w:rPr>
          <w:rFonts w:cs="Arial"/>
          <w:lang w:val="ru-RU" w:eastAsia="ru-RU"/>
        </w:rPr>
        <w:t>умножить на плотность топлива при 25 °С, определенную по ГОСТ 3900</w:t>
      </w:r>
      <w:r w:rsidR="005F50F7">
        <w:rPr>
          <w:rFonts w:cs="Arial"/>
          <w:lang w:val="ru-RU" w:eastAsia="ru-RU"/>
        </w:rPr>
        <w:t xml:space="preserve"> или </w:t>
      </w:r>
      <w:r w:rsidR="005F50F7" w:rsidRPr="005F50F7">
        <w:rPr>
          <w:rFonts w:cs="Arial"/>
          <w:lang w:val="ru-RU" w:eastAsia="ru-RU"/>
        </w:rPr>
        <w:t>[1]</w:t>
      </w:r>
      <w:r w:rsidRPr="002703D5">
        <w:rPr>
          <w:rFonts w:cs="Arial"/>
          <w:lang w:val="ru-RU" w:eastAsia="ru-RU"/>
        </w:rPr>
        <w:t>.</w:t>
      </w:r>
      <w:r w:rsidR="008A6FF0">
        <w:rPr>
          <w:rFonts w:cs="Arial"/>
          <w:lang w:val="ru-RU" w:eastAsia="ru-RU"/>
        </w:rPr>
        <w:t xml:space="preserve"> </w:t>
      </w:r>
      <w:r w:rsidR="00C80950" w:rsidRPr="00C80950">
        <w:rPr>
          <w:rFonts w:cs="Arial"/>
          <w:lang w:val="ru-RU" w:eastAsia="ru-RU"/>
        </w:rPr>
        <w:t>Пример расчета теплоты сгорания нефтепродуктов приведен в приложении.</w:t>
      </w:r>
    </w:p>
    <w:p w14:paraId="3DEE9588" w14:textId="7F4F12F9" w:rsidR="00C80950" w:rsidRDefault="00C80950" w:rsidP="00393577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9.</w:t>
      </w:r>
      <w:r w:rsidR="00DC1AA3">
        <w:rPr>
          <w:rFonts w:cs="Arial"/>
          <w:lang w:val="ru-RU" w:eastAsia="ru-RU"/>
        </w:rPr>
        <w:t>5</w:t>
      </w:r>
      <w:r>
        <w:rPr>
          <w:rFonts w:cs="Arial"/>
          <w:lang w:val="ru-RU" w:eastAsia="ru-RU"/>
        </w:rPr>
        <w:t xml:space="preserve">.6 </w:t>
      </w:r>
      <w:r w:rsidRPr="00C80950">
        <w:rPr>
          <w:rFonts w:cs="Arial"/>
          <w:lang w:val="ru-RU" w:eastAsia="ru-RU"/>
        </w:rPr>
        <w:t xml:space="preserve">Пересчет результатов определения теплоты сгорания на другие состояния топлива </w:t>
      </w:r>
      <w:r w:rsidR="00605058">
        <w:rPr>
          <w:rFonts w:cs="Arial"/>
          <w:lang w:val="ru-RU" w:eastAsia="ru-RU"/>
        </w:rPr>
        <w:t>–</w:t>
      </w:r>
      <w:r w:rsidRPr="00C80950">
        <w:rPr>
          <w:rFonts w:cs="Arial"/>
          <w:lang w:val="ru-RU" w:eastAsia="ru-RU"/>
        </w:rPr>
        <w:t xml:space="preserve"> по ГОСТ 27313.</w:t>
      </w:r>
    </w:p>
    <w:p w14:paraId="62347011" w14:textId="340933F5" w:rsidR="00257EDD" w:rsidRDefault="00257EDD" w:rsidP="008A6FF0">
      <w:pPr>
        <w:spacing w:before="240" w:after="120" w:line="360" w:lineRule="auto"/>
        <w:ind w:firstLine="510"/>
        <w:rPr>
          <w:rFonts w:cs="Arial"/>
          <w:b/>
          <w:lang w:val="ru-RU" w:eastAsia="ru-RU"/>
        </w:rPr>
      </w:pPr>
      <w:r w:rsidRPr="00C826BB">
        <w:rPr>
          <w:rFonts w:cs="Arial"/>
          <w:b/>
          <w:lang w:val="ru-RU" w:eastAsia="ru-RU"/>
        </w:rPr>
        <w:t>10 Запись результатов</w:t>
      </w:r>
      <w:r w:rsidR="00EA06EC" w:rsidRPr="00C826BB">
        <w:rPr>
          <w:rFonts w:cs="Arial"/>
          <w:b/>
          <w:lang w:val="ru-RU" w:eastAsia="ru-RU"/>
        </w:rPr>
        <w:sym w:font="Symbol" w:char="F0D7"/>
      </w:r>
    </w:p>
    <w:p w14:paraId="353D8516" w14:textId="2C499895" w:rsidR="00C826BB" w:rsidRPr="00C826BB" w:rsidRDefault="00C826BB" w:rsidP="00605058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 xml:space="preserve">Как высшую, так и низшую теплоту сгорания записывают с точностью до </w:t>
      </w:r>
      <w:r w:rsidRPr="00C826BB">
        <w:rPr>
          <w:rFonts w:cs="Arial"/>
          <w:lang w:val="ru-RU" w:eastAsia="ru-RU"/>
        </w:rPr>
        <w:t>20 кДж/кг.</w:t>
      </w:r>
    </w:p>
    <w:p w14:paraId="02A6611C" w14:textId="5E691585" w:rsidR="002D4C53" w:rsidRDefault="002D4C53" w:rsidP="008A6FF0">
      <w:pPr>
        <w:spacing w:before="240" w:after="120" w:line="360" w:lineRule="auto"/>
        <w:ind w:firstLine="510"/>
        <w:rPr>
          <w:rFonts w:cs="Arial"/>
          <w:b/>
          <w:lang w:val="ru-RU" w:eastAsia="ru-RU"/>
        </w:rPr>
      </w:pPr>
      <w:r w:rsidRPr="003E32D1">
        <w:rPr>
          <w:rFonts w:cs="Arial"/>
          <w:b/>
          <w:lang w:val="ru-RU" w:eastAsia="ru-RU"/>
        </w:rPr>
        <w:t>1</w:t>
      </w:r>
      <w:r w:rsidR="00864EFA">
        <w:rPr>
          <w:rFonts w:cs="Arial"/>
          <w:b/>
          <w:lang w:val="ru-RU" w:eastAsia="ru-RU"/>
        </w:rPr>
        <w:t>1</w:t>
      </w:r>
      <w:r w:rsidRPr="003E32D1">
        <w:rPr>
          <w:rFonts w:cs="Arial"/>
          <w:b/>
          <w:lang w:val="ru-RU" w:eastAsia="ru-RU"/>
        </w:rPr>
        <w:t xml:space="preserve"> Прецизионность метода</w:t>
      </w:r>
    </w:p>
    <w:p w14:paraId="037890E0" w14:textId="6D0E3D9C" w:rsidR="00941689" w:rsidRPr="00941689" w:rsidRDefault="002D4C53" w:rsidP="00941689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1</w:t>
      </w:r>
      <w:r w:rsidR="00962644">
        <w:rPr>
          <w:rFonts w:cs="Arial"/>
          <w:lang w:val="ru-RU" w:eastAsia="ru-RU"/>
        </w:rPr>
        <w:t>0</w:t>
      </w:r>
      <w:r>
        <w:rPr>
          <w:rFonts w:cs="Arial"/>
          <w:lang w:val="ru-RU" w:eastAsia="ru-RU"/>
        </w:rPr>
        <w:t xml:space="preserve">.1 </w:t>
      </w:r>
      <w:r w:rsidR="00941689">
        <w:rPr>
          <w:rFonts w:cs="Arial"/>
          <w:lang w:val="ru-RU" w:eastAsia="ru-RU"/>
        </w:rPr>
        <w:t>Повторяемость (сходимость)</w:t>
      </w:r>
      <w:r w:rsidR="00605058">
        <w:rPr>
          <w:rFonts w:cs="Arial"/>
          <w:lang w:val="ru-RU" w:eastAsia="ru-RU"/>
        </w:rPr>
        <w:t>,</w:t>
      </w:r>
      <w:r w:rsidR="00941689">
        <w:rPr>
          <w:rFonts w:cs="Arial"/>
          <w:lang w:val="ru-RU" w:eastAsia="ru-RU"/>
        </w:rPr>
        <w:t xml:space="preserve"> </w:t>
      </w:r>
      <w:r w:rsidR="00941689" w:rsidRPr="00605058">
        <w:rPr>
          <w:rFonts w:cs="Arial"/>
          <w:i/>
          <w:lang w:eastAsia="ru-RU"/>
        </w:rPr>
        <w:t>r</w:t>
      </w:r>
    </w:p>
    <w:p w14:paraId="47D7EA52" w14:textId="20156FCB" w:rsidR="003E774E" w:rsidRDefault="003E774E" w:rsidP="00941689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Расхождение результатов дв</w:t>
      </w:r>
      <w:r w:rsidR="00BF6530">
        <w:rPr>
          <w:rFonts w:cs="Arial"/>
          <w:lang w:val="ru-RU" w:eastAsia="ru-RU"/>
        </w:rPr>
        <w:t>ух последовательных определений</w:t>
      </w:r>
      <w:r>
        <w:rPr>
          <w:rFonts w:cs="Arial"/>
          <w:lang w:val="ru-RU" w:eastAsia="ru-RU"/>
        </w:rPr>
        <w:t>, полученных одним и тем же оператором</w:t>
      </w:r>
      <w:r w:rsidR="00404176">
        <w:rPr>
          <w:rFonts w:cs="Arial"/>
          <w:lang w:val="ru-RU" w:eastAsia="ru-RU"/>
        </w:rPr>
        <w:t>, работающим на одном и том же приборе при постоянных условиях</w:t>
      </w:r>
      <w:r w:rsidR="003453CF">
        <w:rPr>
          <w:rFonts w:cs="Arial"/>
          <w:lang w:val="ru-RU" w:eastAsia="ru-RU"/>
        </w:rPr>
        <w:t xml:space="preserve">, на одном и том же продукте при нормальном и правильном выполнении метода испытания, может превышать </w:t>
      </w:r>
      <w:r w:rsidR="000D55F9">
        <w:rPr>
          <w:rFonts w:cs="Arial"/>
          <w:lang w:val="ru-RU" w:eastAsia="ru-RU"/>
        </w:rPr>
        <w:t xml:space="preserve">130 </w:t>
      </w:r>
      <w:r w:rsidR="000D55F9" w:rsidRPr="000D55F9">
        <w:rPr>
          <w:rFonts w:cs="Arial"/>
          <w:lang w:val="ru-RU" w:eastAsia="ru-RU"/>
        </w:rPr>
        <w:t>кДж/кг</w:t>
      </w:r>
      <w:r w:rsidR="000D55F9">
        <w:rPr>
          <w:rFonts w:cs="Arial"/>
          <w:lang w:val="ru-RU" w:eastAsia="ru-RU"/>
        </w:rPr>
        <w:t xml:space="preserve"> </w:t>
      </w:r>
      <w:r w:rsidR="003453CF">
        <w:rPr>
          <w:rFonts w:cs="Arial"/>
          <w:lang w:val="ru-RU" w:eastAsia="ru-RU"/>
        </w:rPr>
        <w:t>только в одном случае из двадцати.</w:t>
      </w:r>
    </w:p>
    <w:p w14:paraId="2E4F0016" w14:textId="030771B2" w:rsidR="00941689" w:rsidRDefault="00941689" w:rsidP="00941689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3A0D55">
        <w:rPr>
          <w:rFonts w:cs="Arial"/>
          <w:lang w:val="ru-RU" w:eastAsia="ru-RU"/>
        </w:rPr>
        <w:t>1</w:t>
      </w:r>
      <w:r w:rsidR="00962644">
        <w:rPr>
          <w:rFonts w:cs="Arial"/>
          <w:lang w:val="ru-RU" w:eastAsia="ru-RU"/>
        </w:rPr>
        <w:t>0</w:t>
      </w:r>
      <w:r w:rsidRPr="003A0D55">
        <w:rPr>
          <w:rFonts w:cs="Arial"/>
          <w:lang w:val="ru-RU" w:eastAsia="ru-RU"/>
        </w:rPr>
        <w:t xml:space="preserve">.2 </w:t>
      </w:r>
      <w:r>
        <w:rPr>
          <w:rFonts w:cs="Arial"/>
          <w:lang w:val="ru-RU" w:eastAsia="ru-RU"/>
        </w:rPr>
        <w:t>Воспроизводимость</w:t>
      </w:r>
      <w:r w:rsidR="00605058">
        <w:rPr>
          <w:rFonts w:cs="Arial"/>
          <w:lang w:val="ru-RU" w:eastAsia="ru-RU"/>
        </w:rPr>
        <w:t xml:space="preserve">, </w:t>
      </w:r>
      <w:r w:rsidRPr="00605058">
        <w:rPr>
          <w:rFonts w:cs="Arial"/>
          <w:i/>
          <w:lang w:eastAsia="ru-RU"/>
        </w:rPr>
        <w:t>R</w:t>
      </w:r>
    </w:p>
    <w:p w14:paraId="0171FF2F" w14:textId="716E72F8" w:rsidR="00C40EA2" w:rsidRPr="00C40EA2" w:rsidRDefault="00C40EA2" w:rsidP="00941689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Расхождение между двумя независимыми результатами испытаний, полученными разными операторами, работающими в разных лабораториях на идентичном исследуемом материале в течение длительного времени при нормальном и правильном выполнении метода испы</w:t>
      </w:r>
      <w:r w:rsidR="009E4541">
        <w:rPr>
          <w:rFonts w:cs="Arial"/>
          <w:lang w:val="ru-RU" w:eastAsia="ru-RU"/>
        </w:rPr>
        <w:t xml:space="preserve">тания, может превышать </w:t>
      </w:r>
      <w:r w:rsidR="000D55F9" w:rsidRPr="000D55F9">
        <w:rPr>
          <w:rFonts w:cs="Arial"/>
          <w:lang w:val="ru-RU" w:eastAsia="ru-RU"/>
        </w:rPr>
        <w:t>445 кДж/кг</w:t>
      </w:r>
      <w:r w:rsidR="009E4541">
        <w:rPr>
          <w:rFonts w:cs="Arial"/>
          <w:lang w:val="ru-RU" w:eastAsia="ru-RU"/>
        </w:rPr>
        <w:t xml:space="preserve"> только в одном случае из двадцати.</w:t>
      </w:r>
    </w:p>
    <w:p w14:paraId="32783CB0" w14:textId="77777777" w:rsidR="0076546F" w:rsidRDefault="0076546F" w:rsidP="00941689">
      <w:pPr>
        <w:spacing w:line="360" w:lineRule="auto"/>
        <w:ind w:firstLine="510"/>
        <w:jc w:val="both"/>
        <w:rPr>
          <w:rFonts w:cs="Arial"/>
          <w:lang w:val="ru-RU" w:eastAsia="ru-RU"/>
        </w:rPr>
      </w:pPr>
    </w:p>
    <w:p w14:paraId="4AA94A73" w14:textId="77777777" w:rsidR="00BA34DF" w:rsidRDefault="00BA34DF" w:rsidP="00584EDD">
      <w:pPr>
        <w:spacing w:line="360" w:lineRule="auto"/>
        <w:ind w:firstLine="510"/>
        <w:rPr>
          <w:rFonts w:cs="Arial"/>
          <w:lang w:val="ru-RU" w:eastAsia="ru-RU"/>
        </w:rPr>
      </w:pPr>
    </w:p>
    <w:p w14:paraId="2AC2BA10" w14:textId="77777777" w:rsidR="0032695D" w:rsidRPr="0032695D" w:rsidRDefault="0032695D" w:rsidP="00BF7257">
      <w:pPr>
        <w:spacing w:line="360" w:lineRule="auto"/>
        <w:ind w:firstLine="510"/>
        <w:rPr>
          <w:rFonts w:cs="Arial"/>
          <w:lang w:val="ru-RU" w:eastAsia="ru-RU"/>
        </w:rPr>
      </w:pPr>
    </w:p>
    <w:p w14:paraId="114D9419" w14:textId="57A7571D" w:rsidR="00CB62A4" w:rsidRDefault="00CB62A4" w:rsidP="00FC1778">
      <w:pPr>
        <w:spacing w:line="360" w:lineRule="auto"/>
        <w:ind w:firstLine="510"/>
        <w:jc w:val="both"/>
        <w:rPr>
          <w:rFonts w:cs="Arial"/>
          <w:lang w:val="ru-RU" w:eastAsia="ru-RU"/>
        </w:rPr>
      </w:pPr>
    </w:p>
    <w:p w14:paraId="43D99972" w14:textId="525A5929" w:rsidR="00E12891" w:rsidRDefault="005F50F7" w:rsidP="008A6FF0">
      <w:pPr>
        <w:spacing w:before="240"/>
        <w:ind w:firstLine="510"/>
        <w:jc w:val="center"/>
        <w:rPr>
          <w:b/>
          <w:lang w:val="ru-RU"/>
        </w:rPr>
      </w:pPr>
      <w:r>
        <w:rPr>
          <w:b/>
          <w:lang w:val="ru-RU"/>
        </w:rPr>
        <w:lastRenderedPageBreak/>
        <w:t>П</w:t>
      </w:r>
      <w:r w:rsidR="00FA1F0A">
        <w:rPr>
          <w:b/>
          <w:lang w:val="ru-RU"/>
        </w:rPr>
        <w:t>риложение А</w:t>
      </w:r>
    </w:p>
    <w:p w14:paraId="0876919D" w14:textId="62EBF05C" w:rsidR="00FA1F0A" w:rsidRPr="008A6FF0" w:rsidRDefault="00FA1F0A" w:rsidP="008A6FF0">
      <w:pPr>
        <w:ind w:firstLine="510"/>
        <w:jc w:val="center"/>
        <w:rPr>
          <w:lang w:val="ru-RU"/>
        </w:rPr>
      </w:pPr>
      <w:r w:rsidRPr="008A6FF0">
        <w:rPr>
          <w:lang w:val="ru-RU"/>
        </w:rPr>
        <w:t>(</w:t>
      </w:r>
      <w:r w:rsidR="00EC5A94" w:rsidRPr="008A6FF0">
        <w:rPr>
          <w:lang w:val="ru-RU"/>
        </w:rPr>
        <w:t>р</w:t>
      </w:r>
      <w:r w:rsidR="00B9120D" w:rsidRPr="008A6FF0">
        <w:rPr>
          <w:lang w:val="ru-RU"/>
        </w:rPr>
        <w:t>екомендуемое</w:t>
      </w:r>
      <w:r w:rsidRPr="008A6FF0">
        <w:rPr>
          <w:lang w:val="ru-RU"/>
        </w:rPr>
        <w:t>)</w:t>
      </w:r>
    </w:p>
    <w:p w14:paraId="733BAC99" w14:textId="32F25085" w:rsidR="009C10EB" w:rsidRDefault="00FD59F8" w:rsidP="008A6FF0">
      <w:pPr>
        <w:spacing w:before="240" w:after="120" w:line="360" w:lineRule="auto"/>
        <w:ind w:firstLine="510"/>
        <w:jc w:val="center"/>
        <w:rPr>
          <w:b/>
          <w:lang w:val="ru-RU"/>
        </w:rPr>
      </w:pPr>
      <w:r>
        <w:rPr>
          <w:b/>
          <w:lang w:val="ru-RU"/>
        </w:rPr>
        <w:t>П</w:t>
      </w:r>
      <w:r w:rsidRPr="00EC5A94">
        <w:rPr>
          <w:b/>
          <w:lang w:val="ru-RU"/>
        </w:rPr>
        <w:t>римеры записи протоколов калориметрических испытаний и вычислений</w:t>
      </w:r>
    </w:p>
    <w:bookmarkEnd w:id="33"/>
    <w:bookmarkEnd w:id="34"/>
    <w:bookmarkEnd w:id="35"/>
    <w:p w14:paraId="1F7D5AD9" w14:textId="77777777" w:rsidR="008A6FF0" w:rsidRPr="008A6FF0" w:rsidRDefault="00B9120D" w:rsidP="00B9120D">
      <w:pPr>
        <w:spacing w:line="360" w:lineRule="auto"/>
        <w:ind w:firstLine="510"/>
        <w:jc w:val="both"/>
        <w:rPr>
          <w:rFonts w:cs="Arial"/>
          <w:sz w:val="22"/>
          <w:szCs w:val="22"/>
          <w:lang w:val="ru-RU" w:eastAsia="ru-RU"/>
        </w:rPr>
      </w:pPr>
      <w:r w:rsidRPr="008A6FF0">
        <w:rPr>
          <w:rFonts w:cs="Arial"/>
          <w:b/>
          <w:bCs/>
          <w:sz w:val="22"/>
          <w:szCs w:val="22"/>
          <w:lang w:val="ru-RU" w:eastAsia="ru-RU"/>
        </w:rPr>
        <w:t xml:space="preserve">Пример </w:t>
      </w:r>
      <w:r w:rsidR="008601CD" w:rsidRPr="008A6FF0">
        <w:rPr>
          <w:rFonts w:cs="Arial"/>
          <w:b/>
          <w:bCs/>
          <w:sz w:val="22"/>
          <w:szCs w:val="22"/>
          <w:lang w:val="ru-RU" w:eastAsia="ru-RU"/>
        </w:rPr>
        <w:t>А.1</w:t>
      </w:r>
      <w:r w:rsidRPr="008A6FF0">
        <w:rPr>
          <w:rFonts w:cs="Arial"/>
          <w:sz w:val="22"/>
          <w:szCs w:val="22"/>
          <w:lang w:eastAsia="ru-RU"/>
        </w:rPr>
        <w:t> </w:t>
      </w:r>
    </w:p>
    <w:p w14:paraId="1CE87081" w14:textId="2712FA45" w:rsidR="00B9120D" w:rsidRPr="008A6FF0" w:rsidRDefault="00B9120D" w:rsidP="00B9120D">
      <w:pPr>
        <w:spacing w:line="360" w:lineRule="auto"/>
        <w:ind w:firstLine="510"/>
        <w:jc w:val="both"/>
        <w:rPr>
          <w:rFonts w:cs="Arial"/>
          <w:strike/>
          <w:sz w:val="22"/>
          <w:szCs w:val="22"/>
          <w:lang w:val="ru-RU" w:eastAsia="ru-RU"/>
        </w:rPr>
      </w:pPr>
      <w:r w:rsidRPr="008A6FF0">
        <w:rPr>
          <w:rFonts w:cs="Arial"/>
          <w:sz w:val="22"/>
          <w:szCs w:val="22"/>
          <w:lang w:val="ru-RU" w:eastAsia="ru-RU"/>
        </w:rPr>
        <w:t>Испытание образца дизельного топлива на калориметре типа В-0</w:t>
      </w:r>
      <w:r w:rsidR="00FD4FD9" w:rsidRPr="008A6FF0">
        <w:rPr>
          <w:rFonts w:cs="Arial"/>
          <w:sz w:val="22"/>
          <w:szCs w:val="22"/>
          <w:lang w:val="ru-RU" w:eastAsia="ru-RU"/>
        </w:rPr>
        <w:t>8МА с изотермической оболочкой.</w:t>
      </w:r>
    </w:p>
    <w:p w14:paraId="6B96BC71" w14:textId="7E0BA3F0" w:rsidR="00E837B9" w:rsidRPr="008A6FF0" w:rsidRDefault="008601CD" w:rsidP="00B9120D">
      <w:pPr>
        <w:spacing w:line="360" w:lineRule="auto"/>
        <w:ind w:firstLine="510"/>
        <w:jc w:val="both"/>
        <w:rPr>
          <w:rFonts w:cs="Arial"/>
          <w:sz w:val="22"/>
          <w:szCs w:val="22"/>
          <w:lang w:val="ru-RU" w:eastAsia="ru-RU"/>
        </w:rPr>
      </w:pPr>
      <w:r w:rsidRPr="008A6FF0">
        <w:rPr>
          <w:rFonts w:cs="Arial"/>
          <w:sz w:val="22"/>
          <w:szCs w:val="22"/>
          <w:lang w:val="ru-RU" w:eastAsia="ru-RU"/>
        </w:rPr>
        <w:t>А.</w:t>
      </w:r>
      <w:r w:rsidR="007260CB" w:rsidRPr="008A6FF0">
        <w:rPr>
          <w:rFonts w:cs="Arial"/>
          <w:sz w:val="22"/>
          <w:szCs w:val="22"/>
          <w:lang w:val="ru-RU" w:eastAsia="ru-RU"/>
        </w:rPr>
        <w:t>1.</w:t>
      </w:r>
      <w:r w:rsidRPr="008A6FF0">
        <w:rPr>
          <w:rFonts w:cs="Arial"/>
          <w:sz w:val="22"/>
          <w:szCs w:val="22"/>
          <w:lang w:val="ru-RU" w:eastAsia="ru-RU"/>
        </w:rPr>
        <w:t>1</w:t>
      </w:r>
      <w:r w:rsidR="007260CB" w:rsidRPr="008A6FF0">
        <w:rPr>
          <w:rFonts w:cs="Arial"/>
          <w:sz w:val="22"/>
          <w:szCs w:val="22"/>
          <w:lang w:val="ru-RU" w:eastAsia="ru-RU"/>
        </w:rPr>
        <w:t xml:space="preserve"> Регистрация температуры калориметра регистратором по цифровому вольтметру в вольтах (табл.3).</w:t>
      </w:r>
    </w:p>
    <w:p w14:paraId="5AB0C485" w14:textId="3389E548" w:rsidR="007260CB" w:rsidRPr="007260CB" w:rsidRDefault="007260CB" w:rsidP="008A6FF0">
      <w:pPr>
        <w:spacing w:before="120" w:line="360" w:lineRule="auto"/>
        <w:ind w:firstLine="510"/>
        <w:rPr>
          <w:rFonts w:cs="Arial"/>
          <w:sz w:val="22"/>
          <w:szCs w:val="22"/>
          <w:lang w:val="ru-RU" w:eastAsia="ru-RU"/>
        </w:rPr>
      </w:pPr>
      <w:r w:rsidRPr="007260CB">
        <w:rPr>
          <w:rFonts w:cs="Arial"/>
          <w:sz w:val="22"/>
          <w:szCs w:val="22"/>
          <w:lang w:val="ru-RU" w:eastAsia="ru-RU"/>
        </w:rPr>
        <w:t>Т а б л и ц а  3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127"/>
        <w:gridCol w:w="1335"/>
        <w:gridCol w:w="1128"/>
        <w:gridCol w:w="1336"/>
        <w:gridCol w:w="1128"/>
        <w:gridCol w:w="1336"/>
        <w:gridCol w:w="1128"/>
        <w:gridCol w:w="1336"/>
      </w:tblGrid>
      <w:tr w:rsidR="007260CB" w14:paraId="0E55C8C8" w14:textId="77777777" w:rsidTr="004C040E">
        <w:tc>
          <w:tcPr>
            <w:tcW w:w="9854" w:type="dxa"/>
            <w:gridSpan w:val="8"/>
            <w:tcBorders>
              <w:bottom w:val="single" w:sz="4" w:space="0" w:color="auto"/>
            </w:tcBorders>
          </w:tcPr>
          <w:p w14:paraId="0550F864" w14:textId="79731479" w:rsidR="007260CB" w:rsidRPr="008A6FF0" w:rsidRDefault="007260CB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Показания шкалы термометра</w:t>
            </w:r>
          </w:p>
        </w:tc>
      </w:tr>
      <w:tr w:rsidR="000C0C71" w14:paraId="00D7DD57" w14:textId="77777777" w:rsidTr="00B14CE2">
        <w:tc>
          <w:tcPr>
            <w:tcW w:w="2462" w:type="dxa"/>
            <w:gridSpan w:val="2"/>
            <w:tcBorders>
              <w:bottom w:val="single" w:sz="4" w:space="0" w:color="auto"/>
            </w:tcBorders>
          </w:tcPr>
          <w:p w14:paraId="2402E74B" w14:textId="681950F7" w:rsidR="007260CB" w:rsidRPr="008A6FF0" w:rsidRDefault="007260CB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Начальный период</w:t>
            </w:r>
          </w:p>
        </w:tc>
        <w:tc>
          <w:tcPr>
            <w:tcW w:w="4928" w:type="dxa"/>
            <w:gridSpan w:val="4"/>
            <w:tcBorders>
              <w:bottom w:val="single" w:sz="4" w:space="0" w:color="auto"/>
            </w:tcBorders>
          </w:tcPr>
          <w:p w14:paraId="36E44F19" w14:textId="2DCAABA2" w:rsidR="007260CB" w:rsidRPr="008A6FF0" w:rsidRDefault="007260CB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Главный период</w:t>
            </w:r>
          </w:p>
        </w:tc>
        <w:tc>
          <w:tcPr>
            <w:tcW w:w="2464" w:type="dxa"/>
            <w:gridSpan w:val="2"/>
            <w:tcBorders>
              <w:bottom w:val="single" w:sz="4" w:space="0" w:color="auto"/>
            </w:tcBorders>
          </w:tcPr>
          <w:p w14:paraId="6FBB55CF" w14:textId="5762F2A2" w:rsidR="007260CB" w:rsidRPr="008A6FF0" w:rsidRDefault="007260CB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Конечный период</w:t>
            </w:r>
          </w:p>
        </w:tc>
      </w:tr>
      <w:tr w:rsidR="00B14CE2" w14:paraId="68AFA9D9" w14:textId="3E46B299" w:rsidTr="008A6FF0">
        <w:tc>
          <w:tcPr>
            <w:tcW w:w="1127" w:type="dxa"/>
            <w:tcBorders>
              <w:top w:val="single" w:sz="4" w:space="0" w:color="auto"/>
              <w:bottom w:val="double" w:sz="4" w:space="0" w:color="auto"/>
            </w:tcBorders>
            <w:tcMar>
              <w:left w:w="28" w:type="dxa"/>
              <w:right w:w="28" w:type="dxa"/>
            </w:tcMar>
          </w:tcPr>
          <w:p w14:paraId="0A3F8175" w14:textId="6DFCFA8E" w:rsidR="001A5C8C" w:rsidRPr="008A6FF0" w:rsidRDefault="001A5C8C" w:rsidP="004C040E">
            <w:pPr>
              <w:spacing w:line="360" w:lineRule="auto"/>
              <w:jc w:val="center"/>
              <w:rPr>
                <w:rFonts w:cs="Arial"/>
                <w:sz w:val="18"/>
                <w:szCs w:val="18"/>
                <w:vertAlign w:val="subscript"/>
                <w:lang w:eastAsia="ru-RU"/>
              </w:rPr>
            </w:pPr>
            <w:r w:rsidRPr="008A6FF0">
              <w:rPr>
                <w:rFonts w:cs="Arial"/>
                <w:sz w:val="18"/>
                <w:szCs w:val="18"/>
                <w:lang w:val="ru-RU" w:eastAsia="ru-RU"/>
              </w:rPr>
              <w:t xml:space="preserve">Номер измерения, </w:t>
            </w:r>
            <w:r w:rsidRPr="008A6FF0">
              <w:rPr>
                <w:rFonts w:cs="Arial"/>
                <w:i/>
                <w:sz w:val="18"/>
                <w:szCs w:val="18"/>
                <w:lang w:eastAsia="ru-RU"/>
              </w:rPr>
              <w:t>n</w:t>
            </w:r>
            <w:r w:rsidRPr="008A6FF0">
              <w:rPr>
                <w:rFonts w:cs="Arial"/>
                <w:sz w:val="18"/>
                <w:szCs w:val="18"/>
                <w:vertAlign w:val="subscript"/>
                <w:lang w:eastAsia="ru-RU"/>
              </w:rPr>
              <w:t>0</w:t>
            </w:r>
          </w:p>
        </w:tc>
        <w:tc>
          <w:tcPr>
            <w:tcW w:w="1335" w:type="dxa"/>
            <w:tcBorders>
              <w:top w:val="single" w:sz="4" w:space="0" w:color="auto"/>
              <w:bottom w:val="double" w:sz="4" w:space="0" w:color="auto"/>
            </w:tcBorders>
            <w:tcMar>
              <w:left w:w="28" w:type="dxa"/>
              <w:right w:w="28" w:type="dxa"/>
            </w:tcMar>
          </w:tcPr>
          <w:p w14:paraId="41561023" w14:textId="6C6CB58C" w:rsidR="001A5C8C" w:rsidRPr="008A6FF0" w:rsidRDefault="001A5C8C" w:rsidP="004C040E">
            <w:pPr>
              <w:spacing w:line="360" w:lineRule="auto"/>
              <w:jc w:val="center"/>
              <w:rPr>
                <w:rFonts w:cs="Arial"/>
                <w:sz w:val="18"/>
                <w:szCs w:val="18"/>
                <w:lang w:val="ru-RU" w:eastAsia="ru-RU"/>
              </w:rPr>
            </w:pPr>
            <w:r w:rsidRPr="008A6FF0">
              <w:rPr>
                <w:rFonts w:cs="Arial"/>
                <w:sz w:val="18"/>
                <w:szCs w:val="18"/>
                <w:lang w:val="ru-RU" w:eastAsia="ru-RU"/>
              </w:rPr>
              <w:t xml:space="preserve">Показания регистратора, </w:t>
            </w:r>
            <w:r w:rsidRPr="008A6FF0">
              <w:rPr>
                <w:rFonts w:cs="Arial"/>
                <w:i/>
                <w:sz w:val="18"/>
                <w:szCs w:val="18"/>
                <w:lang w:val="ru-RU" w:eastAsia="ru-RU"/>
              </w:rPr>
              <w:t>В</w:t>
            </w:r>
            <w:r w:rsidRPr="008A6FF0">
              <w:rPr>
                <w:rFonts w:cs="Arial"/>
                <w:sz w:val="18"/>
                <w:szCs w:val="18"/>
                <w:lang w:val="ru-RU" w:eastAsia="ru-RU"/>
              </w:rPr>
              <w:t xml:space="preserve"> </w:t>
            </w:r>
          </w:p>
        </w:tc>
        <w:tc>
          <w:tcPr>
            <w:tcW w:w="1128" w:type="dxa"/>
            <w:tcBorders>
              <w:top w:val="single" w:sz="4" w:space="0" w:color="auto"/>
              <w:bottom w:val="double" w:sz="4" w:space="0" w:color="auto"/>
            </w:tcBorders>
            <w:tcMar>
              <w:left w:w="28" w:type="dxa"/>
              <w:right w:w="28" w:type="dxa"/>
            </w:tcMar>
          </w:tcPr>
          <w:p w14:paraId="1DB5F61E" w14:textId="64180836" w:rsidR="001A5C8C" w:rsidRPr="008A6FF0" w:rsidRDefault="001A5C8C" w:rsidP="004C040E">
            <w:pPr>
              <w:spacing w:line="360" w:lineRule="auto"/>
              <w:jc w:val="center"/>
              <w:rPr>
                <w:rFonts w:cs="Arial"/>
                <w:sz w:val="18"/>
                <w:szCs w:val="18"/>
                <w:lang w:eastAsia="ru-RU"/>
              </w:rPr>
            </w:pPr>
            <w:r w:rsidRPr="008A6FF0">
              <w:rPr>
                <w:rFonts w:cs="Arial"/>
                <w:sz w:val="18"/>
                <w:szCs w:val="18"/>
                <w:lang w:val="ru-RU" w:eastAsia="ru-RU"/>
              </w:rPr>
              <w:t xml:space="preserve">Номер измерения, </w:t>
            </w:r>
            <w:r w:rsidRPr="008A6FF0">
              <w:rPr>
                <w:rFonts w:cs="Arial"/>
                <w:i/>
                <w:sz w:val="18"/>
                <w:szCs w:val="18"/>
                <w:lang w:eastAsia="ru-RU"/>
              </w:rPr>
              <w:t>n</w:t>
            </w:r>
          </w:p>
        </w:tc>
        <w:tc>
          <w:tcPr>
            <w:tcW w:w="1336" w:type="dxa"/>
            <w:tcBorders>
              <w:top w:val="single" w:sz="4" w:space="0" w:color="auto"/>
              <w:bottom w:val="double" w:sz="4" w:space="0" w:color="auto"/>
            </w:tcBorders>
            <w:tcMar>
              <w:left w:w="28" w:type="dxa"/>
              <w:right w:w="28" w:type="dxa"/>
            </w:tcMar>
          </w:tcPr>
          <w:p w14:paraId="2DEF7302" w14:textId="78573EDF" w:rsidR="001A5C8C" w:rsidRPr="008A6FF0" w:rsidRDefault="001A5C8C" w:rsidP="004C040E">
            <w:pPr>
              <w:spacing w:line="360" w:lineRule="auto"/>
              <w:jc w:val="center"/>
              <w:rPr>
                <w:rFonts w:cs="Arial"/>
                <w:sz w:val="18"/>
                <w:szCs w:val="18"/>
                <w:lang w:val="ru-RU" w:eastAsia="ru-RU"/>
              </w:rPr>
            </w:pPr>
            <w:r w:rsidRPr="008A6FF0">
              <w:rPr>
                <w:rFonts w:cs="Arial"/>
                <w:sz w:val="18"/>
                <w:szCs w:val="18"/>
                <w:lang w:val="ru-RU" w:eastAsia="ru-RU"/>
              </w:rPr>
              <w:t xml:space="preserve">Показания регистратора, </w:t>
            </w:r>
            <w:r w:rsidRPr="008A6FF0">
              <w:rPr>
                <w:rFonts w:cs="Arial"/>
                <w:i/>
                <w:sz w:val="18"/>
                <w:szCs w:val="18"/>
                <w:lang w:val="ru-RU" w:eastAsia="ru-RU"/>
              </w:rPr>
              <w:t xml:space="preserve">В </w:t>
            </w:r>
          </w:p>
        </w:tc>
        <w:tc>
          <w:tcPr>
            <w:tcW w:w="1128" w:type="dxa"/>
            <w:tcBorders>
              <w:top w:val="single" w:sz="4" w:space="0" w:color="auto"/>
              <w:bottom w:val="double" w:sz="4" w:space="0" w:color="auto"/>
            </w:tcBorders>
            <w:tcMar>
              <w:left w:w="28" w:type="dxa"/>
              <w:right w:w="28" w:type="dxa"/>
            </w:tcMar>
          </w:tcPr>
          <w:p w14:paraId="561BE4B9" w14:textId="35AF310D" w:rsidR="001A5C8C" w:rsidRPr="008A6FF0" w:rsidRDefault="001A5C8C" w:rsidP="004C040E">
            <w:pPr>
              <w:spacing w:line="360" w:lineRule="auto"/>
              <w:jc w:val="center"/>
              <w:rPr>
                <w:rFonts w:cs="Arial"/>
                <w:sz w:val="18"/>
                <w:szCs w:val="18"/>
                <w:lang w:val="ru-RU" w:eastAsia="ru-RU"/>
              </w:rPr>
            </w:pPr>
            <w:r w:rsidRPr="008A6FF0">
              <w:rPr>
                <w:rFonts w:cs="Arial"/>
                <w:sz w:val="18"/>
                <w:szCs w:val="18"/>
                <w:lang w:val="ru-RU" w:eastAsia="ru-RU"/>
              </w:rPr>
              <w:t xml:space="preserve">Номер измерения, </w:t>
            </w:r>
            <w:r w:rsidRPr="008A6FF0">
              <w:rPr>
                <w:rFonts w:cs="Arial"/>
                <w:i/>
                <w:sz w:val="18"/>
                <w:szCs w:val="18"/>
                <w:lang w:eastAsia="ru-RU"/>
              </w:rPr>
              <w:t>n</w:t>
            </w:r>
            <w:r w:rsidRPr="008A6FF0">
              <w:rPr>
                <w:rFonts w:cs="Arial"/>
                <w:sz w:val="18"/>
                <w:szCs w:val="18"/>
                <w:vertAlign w:val="subscript"/>
                <w:lang w:eastAsia="ru-RU"/>
              </w:rPr>
              <w:t>0</w:t>
            </w:r>
          </w:p>
        </w:tc>
        <w:tc>
          <w:tcPr>
            <w:tcW w:w="1336" w:type="dxa"/>
            <w:tcBorders>
              <w:top w:val="single" w:sz="4" w:space="0" w:color="auto"/>
              <w:bottom w:val="double" w:sz="4" w:space="0" w:color="auto"/>
            </w:tcBorders>
            <w:tcMar>
              <w:left w:w="28" w:type="dxa"/>
              <w:right w:w="28" w:type="dxa"/>
            </w:tcMar>
          </w:tcPr>
          <w:p w14:paraId="393E67C2" w14:textId="1CF99093" w:rsidR="001A5C8C" w:rsidRPr="008A6FF0" w:rsidRDefault="001A5C8C" w:rsidP="004C040E">
            <w:pPr>
              <w:spacing w:line="360" w:lineRule="auto"/>
              <w:jc w:val="center"/>
              <w:rPr>
                <w:rFonts w:cs="Arial"/>
                <w:sz w:val="18"/>
                <w:szCs w:val="18"/>
                <w:lang w:val="ru-RU" w:eastAsia="ru-RU"/>
              </w:rPr>
            </w:pPr>
            <w:r w:rsidRPr="008A6FF0">
              <w:rPr>
                <w:rFonts w:cs="Arial"/>
                <w:sz w:val="18"/>
                <w:szCs w:val="18"/>
                <w:lang w:val="ru-RU" w:eastAsia="ru-RU"/>
              </w:rPr>
              <w:t xml:space="preserve">Показания регистратора, </w:t>
            </w:r>
            <w:r w:rsidRPr="008A6FF0">
              <w:rPr>
                <w:rFonts w:cs="Arial"/>
                <w:i/>
                <w:sz w:val="18"/>
                <w:szCs w:val="18"/>
                <w:lang w:val="ru-RU" w:eastAsia="ru-RU"/>
              </w:rPr>
              <w:t>В</w:t>
            </w:r>
            <w:r w:rsidRPr="008A6FF0">
              <w:rPr>
                <w:rFonts w:cs="Arial"/>
                <w:sz w:val="18"/>
                <w:szCs w:val="18"/>
                <w:lang w:val="ru-RU" w:eastAsia="ru-RU"/>
              </w:rPr>
              <w:t xml:space="preserve"> </w:t>
            </w:r>
          </w:p>
        </w:tc>
        <w:tc>
          <w:tcPr>
            <w:tcW w:w="1128" w:type="dxa"/>
            <w:tcBorders>
              <w:top w:val="single" w:sz="4" w:space="0" w:color="auto"/>
              <w:bottom w:val="double" w:sz="4" w:space="0" w:color="auto"/>
            </w:tcBorders>
            <w:tcMar>
              <w:left w:w="28" w:type="dxa"/>
              <w:right w:w="28" w:type="dxa"/>
            </w:tcMar>
          </w:tcPr>
          <w:p w14:paraId="2C770FD2" w14:textId="05A11081" w:rsidR="001A5C8C" w:rsidRPr="008A6FF0" w:rsidRDefault="001A5C8C" w:rsidP="004C040E">
            <w:pPr>
              <w:spacing w:line="360" w:lineRule="auto"/>
              <w:jc w:val="center"/>
              <w:rPr>
                <w:rFonts w:cs="Arial"/>
                <w:sz w:val="18"/>
                <w:szCs w:val="18"/>
                <w:vertAlign w:val="subscript"/>
                <w:lang w:val="ru-RU" w:eastAsia="ru-RU"/>
              </w:rPr>
            </w:pPr>
            <w:r w:rsidRPr="008A6FF0">
              <w:rPr>
                <w:rFonts w:cs="Arial"/>
                <w:sz w:val="18"/>
                <w:szCs w:val="18"/>
                <w:lang w:val="ru-RU" w:eastAsia="ru-RU"/>
              </w:rPr>
              <w:t xml:space="preserve">Номер измерения, </w:t>
            </w:r>
            <w:r w:rsidRPr="008A6FF0">
              <w:rPr>
                <w:rFonts w:cs="Arial"/>
                <w:i/>
                <w:sz w:val="18"/>
                <w:szCs w:val="18"/>
                <w:lang w:eastAsia="ru-RU"/>
              </w:rPr>
              <w:t>n</w:t>
            </w:r>
            <w:r w:rsidR="005C4138" w:rsidRPr="008A6FF0">
              <w:rPr>
                <w:rFonts w:cs="Arial"/>
                <w:i/>
                <w:sz w:val="18"/>
                <w:szCs w:val="18"/>
                <w:vertAlign w:val="subscript"/>
                <w:lang w:eastAsia="ru-RU"/>
              </w:rPr>
              <w:t>n</w:t>
            </w:r>
          </w:p>
        </w:tc>
        <w:tc>
          <w:tcPr>
            <w:tcW w:w="1336" w:type="dxa"/>
            <w:tcBorders>
              <w:top w:val="single" w:sz="4" w:space="0" w:color="auto"/>
              <w:bottom w:val="double" w:sz="4" w:space="0" w:color="auto"/>
            </w:tcBorders>
            <w:tcMar>
              <w:left w:w="28" w:type="dxa"/>
              <w:right w:w="28" w:type="dxa"/>
            </w:tcMar>
          </w:tcPr>
          <w:p w14:paraId="2A1F3E97" w14:textId="0D9BCC0F" w:rsidR="001A5C8C" w:rsidRPr="008A6FF0" w:rsidRDefault="001A5C8C" w:rsidP="004C040E">
            <w:pPr>
              <w:spacing w:line="360" w:lineRule="auto"/>
              <w:jc w:val="center"/>
              <w:rPr>
                <w:rFonts w:cs="Arial"/>
                <w:sz w:val="18"/>
                <w:szCs w:val="18"/>
                <w:lang w:val="ru-RU" w:eastAsia="ru-RU"/>
              </w:rPr>
            </w:pPr>
            <w:r w:rsidRPr="008A6FF0">
              <w:rPr>
                <w:rFonts w:cs="Arial"/>
                <w:sz w:val="18"/>
                <w:szCs w:val="18"/>
                <w:lang w:val="ru-RU" w:eastAsia="ru-RU"/>
              </w:rPr>
              <w:t xml:space="preserve">Показания регистратора, </w:t>
            </w:r>
            <w:r w:rsidRPr="008A6FF0">
              <w:rPr>
                <w:rFonts w:cs="Arial"/>
                <w:i/>
                <w:sz w:val="18"/>
                <w:szCs w:val="18"/>
                <w:lang w:val="ru-RU" w:eastAsia="ru-RU"/>
              </w:rPr>
              <w:t xml:space="preserve">В </w:t>
            </w:r>
          </w:p>
        </w:tc>
      </w:tr>
      <w:tr w:rsidR="00ED56D3" w14:paraId="445DD688" w14:textId="0BB0FAC7" w:rsidTr="001E557F">
        <w:tc>
          <w:tcPr>
            <w:tcW w:w="1127" w:type="dxa"/>
            <w:tcBorders>
              <w:top w:val="double" w:sz="4" w:space="0" w:color="auto"/>
            </w:tcBorders>
            <w:vAlign w:val="center"/>
          </w:tcPr>
          <w:p w14:paraId="3613D894" w14:textId="63326724" w:rsidR="00ED56D3" w:rsidRPr="008A6FF0" w:rsidRDefault="00ED56D3" w:rsidP="001E557F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0</w:t>
            </w:r>
          </w:p>
        </w:tc>
        <w:tc>
          <w:tcPr>
            <w:tcW w:w="1335" w:type="dxa"/>
            <w:tcBorders>
              <w:top w:val="double" w:sz="4" w:space="0" w:color="auto"/>
            </w:tcBorders>
          </w:tcPr>
          <w:p w14:paraId="32686B13" w14:textId="3E0A77D7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0,7691 (</w:t>
            </w:r>
            <w:r w:rsidRPr="008A6FF0">
              <w:rPr>
                <w:rFonts w:cs="Arial"/>
                <w:i/>
                <w:sz w:val="20"/>
                <w:szCs w:val="20"/>
                <w:lang w:eastAsia="ru-RU"/>
              </w:rPr>
              <w:t>t</w:t>
            </w:r>
            <w:r w:rsidRPr="008A6FF0">
              <w:rPr>
                <w:rFonts w:cs="Arial"/>
                <w:sz w:val="20"/>
                <w:szCs w:val="20"/>
                <w:lang w:val="ru-RU" w:eastAsia="ru-RU"/>
              </w:rPr>
              <w:t>')</w:t>
            </w:r>
          </w:p>
        </w:tc>
        <w:tc>
          <w:tcPr>
            <w:tcW w:w="1128" w:type="dxa"/>
            <w:tcBorders>
              <w:top w:val="double" w:sz="4" w:space="0" w:color="auto"/>
            </w:tcBorders>
          </w:tcPr>
          <w:p w14:paraId="6AE0926A" w14:textId="4A3015D3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1336" w:type="dxa"/>
            <w:tcBorders>
              <w:top w:val="double" w:sz="4" w:space="0" w:color="auto"/>
            </w:tcBorders>
          </w:tcPr>
          <w:p w14:paraId="4FE0519F" w14:textId="32A45A0F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2,0831</w:t>
            </w:r>
          </w:p>
        </w:tc>
        <w:tc>
          <w:tcPr>
            <w:tcW w:w="1128" w:type="dxa"/>
            <w:tcBorders>
              <w:top w:val="double" w:sz="4" w:space="0" w:color="auto"/>
            </w:tcBorders>
          </w:tcPr>
          <w:p w14:paraId="6BA82F81" w14:textId="4AE3C7F6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14</w:t>
            </w:r>
          </w:p>
        </w:tc>
        <w:tc>
          <w:tcPr>
            <w:tcW w:w="1336" w:type="dxa"/>
            <w:tcBorders>
              <w:top w:val="double" w:sz="4" w:space="0" w:color="auto"/>
            </w:tcBorders>
          </w:tcPr>
          <w:p w14:paraId="1F91688E" w14:textId="03C26CC0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2,4633</w:t>
            </w:r>
          </w:p>
        </w:tc>
        <w:tc>
          <w:tcPr>
            <w:tcW w:w="1128" w:type="dxa"/>
            <w:tcBorders>
              <w:top w:val="double" w:sz="4" w:space="0" w:color="auto"/>
            </w:tcBorders>
          </w:tcPr>
          <w:p w14:paraId="0DA08347" w14:textId="24D5EBB4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1336" w:type="dxa"/>
            <w:tcBorders>
              <w:top w:val="double" w:sz="4" w:space="0" w:color="auto"/>
            </w:tcBorders>
          </w:tcPr>
          <w:p w14:paraId="2864D545" w14:textId="06B04D39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sz w:val="20"/>
                <w:szCs w:val="20"/>
              </w:rPr>
              <w:t>2,466</w:t>
            </w:r>
            <w:r w:rsidRPr="008A6FF0">
              <w:rPr>
                <w:sz w:val="20"/>
                <w:szCs w:val="20"/>
                <w:lang w:val="ru-RU"/>
              </w:rPr>
              <w:t>9</w:t>
            </w:r>
            <w:r w:rsidRPr="008A6FF0">
              <w:rPr>
                <w:sz w:val="20"/>
                <w:szCs w:val="20"/>
              </w:rPr>
              <w:t xml:space="preserve"> </w:t>
            </w:r>
          </w:p>
        </w:tc>
      </w:tr>
      <w:tr w:rsidR="00ED56D3" w14:paraId="16531444" w14:textId="3F568F0F" w:rsidTr="001E557F">
        <w:tc>
          <w:tcPr>
            <w:tcW w:w="1127" w:type="dxa"/>
            <w:vAlign w:val="center"/>
          </w:tcPr>
          <w:p w14:paraId="5EFBFA25" w14:textId="1FABC4D2" w:rsidR="00ED56D3" w:rsidRPr="008A6FF0" w:rsidRDefault="00ED56D3" w:rsidP="001E557F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1335" w:type="dxa"/>
          </w:tcPr>
          <w:p w14:paraId="03B83603" w14:textId="1C2F3C9F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0,7761</w:t>
            </w:r>
          </w:p>
        </w:tc>
        <w:tc>
          <w:tcPr>
            <w:tcW w:w="1128" w:type="dxa"/>
          </w:tcPr>
          <w:p w14:paraId="4CFCB907" w14:textId="31C2281B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</w:t>
            </w:r>
          </w:p>
        </w:tc>
        <w:tc>
          <w:tcPr>
            <w:tcW w:w="1336" w:type="dxa"/>
          </w:tcPr>
          <w:p w14:paraId="0218895D" w14:textId="6A5403BF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2,1057</w:t>
            </w:r>
          </w:p>
        </w:tc>
        <w:tc>
          <w:tcPr>
            <w:tcW w:w="1128" w:type="dxa"/>
          </w:tcPr>
          <w:p w14:paraId="025A590E" w14:textId="1F7AFA91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15</w:t>
            </w:r>
          </w:p>
        </w:tc>
        <w:tc>
          <w:tcPr>
            <w:tcW w:w="1336" w:type="dxa"/>
          </w:tcPr>
          <w:p w14:paraId="76BB07DD" w14:textId="0E1573DF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sz w:val="20"/>
                <w:szCs w:val="20"/>
              </w:rPr>
              <w:t>2,463</w:t>
            </w:r>
            <w:r w:rsidRPr="008A6FF0">
              <w:rPr>
                <w:sz w:val="20"/>
                <w:szCs w:val="20"/>
                <w:lang w:val="ru-RU"/>
              </w:rPr>
              <w:t>8</w:t>
            </w:r>
          </w:p>
        </w:tc>
        <w:tc>
          <w:tcPr>
            <w:tcW w:w="1128" w:type="dxa"/>
          </w:tcPr>
          <w:p w14:paraId="5AF75634" w14:textId="3DC019BB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</w:t>
            </w:r>
          </w:p>
        </w:tc>
        <w:tc>
          <w:tcPr>
            <w:tcW w:w="1336" w:type="dxa"/>
          </w:tcPr>
          <w:p w14:paraId="0029AC30" w14:textId="3F654499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sz w:val="20"/>
                <w:szCs w:val="20"/>
              </w:rPr>
              <w:t>2,46</w:t>
            </w:r>
            <w:r w:rsidRPr="008A6FF0">
              <w:rPr>
                <w:sz w:val="20"/>
                <w:szCs w:val="20"/>
                <w:lang w:val="ru-RU"/>
              </w:rPr>
              <w:t>7</w:t>
            </w:r>
            <w:r w:rsidRPr="008A6FF0">
              <w:rPr>
                <w:sz w:val="20"/>
                <w:szCs w:val="20"/>
              </w:rPr>
              <w:t xml:space="preserve">4 </w:t>
            </w:r>
          </w:p>
        </w:tc>
      </w:tr>
      <w:tr w:rsidR="00ED56D3" w14:paraId="21C22BA7" w14:textId="59BF6D80" w:rsidTr="001E557F">
        <w:tc>
          <w:tcPr>
            <w:tcW w:w="1127" w:type="dxa"/>
            <w:vAlign w:val="center"/>
          </w:tcPr>
          <w:p w14:paraId="0C3D3C90" w14:textId="1BAA5F9E" w:rsidR="00ED56D3" w:rsidRPr="008A6FF0" w:rsidRDefault="00ED56D3" w:rsidP="001E557F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</w:t>
            </w:r>
          </w:p>
        </w:tc>
        <w:tc>
          <w:tcPr>
            <w:tcW w:w="1335" w:type="dxa"/>
          </w:tcPr>
          <w:p w14:paraId="24491B35" w14:textId="5B355483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0,7831</w:t>
            </w:r>
          </w:p>
        </w:tc>
        <w:tc>
          <w:tcPr>
            <w:tcW w:w="1128" w:type="dxa"/>
          </w:tcPr>
          <w:p w14:paraId="23A59141" w14:textId="00894F3B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3</w:t>
            </w:r>
          </w:p>
        </w:tc>
        <w:tc>
          <w:tcPr>
            <w:tcW w:w="1336" w:type="dxa"/>
          </w:tcPr>
          <w:p w14:paraId="14F0FFAD" w14:textId="34209FD0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2,3540</w:t>
            </w:r>
          </w:p>
        </w:tc>
        <w:tc>
          <w:tcPr>
            <w:tcW w:w="1128" w:type="dxa"/>
          </w:tcPr>
          <w:p w14:paraId="7C8D4E09" w14:textId="4BEB4A1E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16</w:t>
            </w:r>
          </w:p>
        </w:tc>
        <w:tc>
          <w:tcPr>
            <w:tcW w:w="1336" w:type="dxa"/>
          </w:tcPr>
          <w:p w14:paraId="1FD8ACF5" w14:textId="6DFB8BF6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sz w:val="20"/>
                <w:szCs w:val="20"/>
              </w:rPr>
              <w:t>2,46</w:t>
            </w:r>
            <w:r w:rsidRPr="008A6FF0">
              <w:rPr>
                <w:sz w:val="20"/>
                <w:szCs w:val="20"/>
                <w:lang w:val="ru-RU"/>
              </w:rPr>
              <w:t>4</w:t>
            </w:r>
            <w:r w:rsidRPr="008A6FF0">
              <w:rPr>
                <w:sz w:val="20"/>
                <w:szCs w:val="20"/>
              </w:rPr>
              <w:t>3</w:t>
            </w:r>
          </w:p>
        </w:tc>
        <w:tc>
          <w:tcPr>
            <w:tcW w:w="1128" w:type="dxa"/>
          </w:tcPr>
          <w:p w14:paraId="321B7855" w14:textId="0DA7DD66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3</w:t>
            </w:r>
          </w:p>
        </w:tc>
        <w:tc>
          <w:tcPr>
            <w:tcW w:w="1336" w:type="dxa"/>
          </w:tcPr>
          <w:p w14:paraId="566FF29E" w14:textId="29D34054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sz w:val="20"/>
                <w:szCs w:val="20"/>
              </w:rPr>
              <w:t>2,46</w:t>
            </w:r>
            <w:r w:rsidRPr="008A6FF0">
              <w:rPr>
                <w:sz w:val="20"/>
                <w:szCs w:val="20"/>
                <w:lang w:val="ru-RU"/>
              </w:rPr>
              <w:t>80</w:t>
            </w:r>
            <w:r w:rsidRPr="008A6FF0">
              <w:rPr>
                <w:sz w:val="20"/>
                <w:szCs w:val="20"/>
              </w:rPr>
              <w:t xml:space="preserve"> </w:t>
            </w:r>
          </w:p>
        </w:tc>
      </w:tr>
      <w:tr w:rsidR="00ED56D3" w14:paraId="49E6BC89" w14:textId="77777777" w:rsidTr="001E557F">
        <w:tc>
          <w:tcPr>
            <w:tcW w:w="1127" w:type="dxa"/>
            <w:vAlign w:val="center"/>
          </w:tcPr>
          <w:p w14:paraId="4C3DA396" w14:textId="7222F422" w:rsidR="00ED56D3" w:rsidRPr="008A6FF0" w:rsidRDefault="00ED56D3" w:rsidP="001E557F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3</w:t>
            </w:r>
          </w:p>
        </w:tc>
        <w:tc>
          <w:tcPr>
            <w:tcW w:w="1335" w:type="dxa"/>
          </w:tcPr>
          <w:p w14:paraId="73B992F9" w14:textId="27F7FAA3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0,7901</w:t>
            </w:r>
          </w:p>
        </w:tc>
        <w:tc>
          <w:tcPr>
            <w:tcW w:w="1128" w:type="dxa"/>
          </w:tcPr>
          <w:p w14:paraId="3148405C" w14:textId="2EB13F7C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4</w:t>
            </w:r>
          </w:p>
        </w:tc>
        <w:tc>
          <w:tcPr>
            <w:tcW w:w="1336" w:type="dxa"/>
          </w:tcPr>
          <w:p w14:paraId="3BD9E476" w14:textId="0D15EA4E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2,4147 (</w:t>
            </w:r>
            <w:r w:rsidR="00261879" w:rsidRPr="008A6FF0">
              <w:rPr>
                <w:rFonts w:cs="Arial"/>
                <w:i/>
                <w:sz w:val="20"/>
                <w:szCs w:val="20"/>
                <w:lang w:eastAsia="ru-RU"/>
              </w:rPr>
              <w:t>t</w:t>
            </w:r>
            <w:r w:rsidR="00261879" w:rsidRPr="008A6FF0">
              <w:rPr>
                <w:rFonts w:cs="Arial"/>
                <w:sz w:val="20"/>
                <w:szCs w:val="20"/>
                <w:vertAlign w:val="subscript"/>
                <w:lang w:eastAsia="ru-RU"/>
              </w:rPr>
              <w:t>a</w:t>
            </w:r>
            <w:r w:rsidRPr="008A6FF0">
              <w:rPr>
                <w:rFonts w:cs="Arial"/>
                <w:sz w:val="20"/>
                <w:szCs w:val="20"/>
                <w:lang w:val="ru-RU" w:eastAsia="ru-RU"/>
              </w:rPr>
              <w:t>)</w:t>
            </w:r>
          </w:p>
        </w:tc>
        <w:tc>
          <w:tcPr>
            <w:tcW w:w="1128" w:type="dxa"/>
          </w:tcPr>
          <w:p w14:paraId="311E50F2" w14:textId="1C8738A4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17</w:t>
            </w:r>
          </w:p>
        </w:tc>
        <w:tc>
          <w:tcPr>
            <w:tcW w:w="1336" w:type="dxa"/>
          </w:tcPr>
          <w:p w14:paraId="731411BA" w14:textId="40B3F3AA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sz w:val="20"/>
                <w:szCs w:val="20"/>
              </w:rPr>
              <w:t>2,46</w:t>
            </w:r>
            <w:r w:rsidRPr="008A6FF0">
              <w:rPr>
                <w:sz w:val="20"/>
                <w:szCs w:val="20"/>
                <w:lang w:val="ru-RU"/>
              </w:rPr>
              <w:t>47</w:t>
            </w:r>
          </w:p>
        </w:tc>
        <w:tc>
          <w:tcPr>
            <w:tcW w:w="1128" w:type="dxa"/>
          </w:tcPr>
          <w:p w14:paraId="63F90727" w14:textId="7BE549F3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4</w:t>
            </w:r>
          </w:p>
        </w:tc>
        <w:tc>
          <w:tcPr>
            <w:tcW w:w="1336" w:type="dxa"/>
          </w:tcPr>
          <w:p w14:paraId="6394434D" w14:textId="54677863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sz w:val="20"/>
                <w:szCs w:val="20"/>
              </w:rPr>
              <w:t>2,46</w:t>
            </w:r>
            <w:r w:rsidRPr="008A6FF0">
              <w:rPr>
                <w:sz w:val="20"/>
                <w:szCs w:val="20"/>
                <w:lang w:val="ru-RU"/>
              </w:rPr>
              <w:t>87</w:t>
            </w:r>
            <w:r w:rsidRPr="008A6FF0">
              <w:rPr>
                <w:sz w:val="20"/>
                <w:szCs w:val="20"/>
              </w:rPr>
              <w:t xml:space="preserve"> </w:t>
            </w:r>
          </w:p>
        </w:tc>
      </w:tr>
      <w:tr w:rsidR="00ED56D3" w14:paraId="6E626B2C" w14:textId="77777777" w:rsidTr="001E557F">
        <w:tc>
          <w:tcPr>
            <w:tcW w:w="1127" w:type="dxa"/>
            <w:vAlign w:val="center"/>
          </w:tcPr>
          <w:p w14:paraId="33DBAC43" w14:textId="41FC9DFC" w:rsidR="00ED56D3" w:rsidRPr="008A6FF0" w:rsidRDefault="00ED56D3" w:rsidP="001E557F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4</w:t>
            </w:r>
          </w:p>
        </w:tc>
        <w:tc>
          <w:tcPr>
            <w:tcW w:w="1335" w:type="dxa"/>
          </w:tcPr>
          <w:p w14:paraId="0D6C4DAD" w14:textId="6F56F8E8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0,7961</w:t>
            </w:r>
          </w:p>
        </w:tc>
        <w:tc>
          <w:tcPr>
            <w:tcW w:w="1128" w:type="dxa"/>
          </w:tcPr>
          <w:p w14:paraId="0EEC9654" w14:textId="60DD429A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5</w:t>
            </w:r>
          </w:p>
        </w:tc>
        <w:tc>
          <w:tcPr>
            <w:tcW w:w="1336" w:type="dxa"/>
          </w:tcPr>
          <w:p w14:paraId="254FDC00" w14:textId="245CA5AC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2,4369</w:t>
            </w:r>
          </w:p>
        </w:tc>
        <w:tc>
          <w:tcPr>
            <w:tcW w:w="1128" w:type="dxa"/>
          </w:tcPr>
          <w:p w14:paraId="03B7AA6B" w14:textId="0A94B9F5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18</w:t>
            </w:r>
          </w:p>
        </w:tc>
        <w:tc>
          <w:tcPr>
            <w:tcW w:w="1336" w:type="dxa"/>
          </w:tcPr>
          <w:p w14:paraId="38118A1D" w14:textId="215CD887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sz w:val="20"/>
                <w:szCs w:val="20"/>
              </w:rPr>
              <w:t>2,46</w:t>
            </w:r>
            <w:r w:rsidRPr="008A6FF0">
              <w:rPr>
                <w:sz w:val="20"/>
                <w:szCs w:val="20"/>
                <w:lang w:val="ru-RU"/>
              </w:rPr>
              <w:t>51</w:t>
            </w:r>
          </w:p>
        </w:tc>
        <w:tc>
          <w:tcPr>
            <w:tcW w:w="1128" w:type="dxa"/>
          </w:tcPr>
          <w:p w14:paraId="13EC39B4" w14:textId="2652DC73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5</w:t>
            </w:r>
          </w:p>
        </w:tc>
        <w:tc>
          <w:tcPr>
            <w:tcW w:w="1336" w:type="dxa"/>
          </w:tcPr>
          <w:p w14:paraId="686E6696" w14:textId="1FE71E62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sz w:val="20"/>
                <w:szCs w:val="20"/>
              </w:rPr>
              <w:t>2,46</w:t>
            </w:r>
            <w:r w:rsidRPr="008A6FF0">
              <w:rPr>
                <w:sz w:val="20"/>
                <w:szCs w:val="20"/>
                <w:lang w:val="ru-RU"/>
              </w:rPr>
              <w:t>9</w:t>
            </w:r>
            <w:r w:rsidRPr="008A6FF0">
              <w:rPr>
                <w:sz w:val="20"/>
                <w:szCs w:val="20"/>
              </w:rPr>
              <w:t xml:space="preserve">4 </w:t>
            </w:r>
          </w:p>
        </w:tc>
      </w:tr>
      <w:tr w:rsidR="00BC0BF2" w14:paraId="6C421047" w14:textId="77777777" w:rsidTr="001E557F">
        <w:tc>
          <w:tcPr>
            <w:tcW w:w="1127" w:type="dxa"/>
            <w:vAlign w:val="center"/>
          </w:tcPr>
          <w:p w14:paraId="50B6594A" w14:textId="13459A1A" w:rsidR="00BC0BF2" w:rsidRPr="008A6FF0" w:rsidRDefault="00BC0BF2" w:rsidP="001E557F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5</w:t>
            </w:r>
          </w:p>
        </w:tc>
        <w:tc>
          <w:tcPr>
            <w:tcW w:w="1335" w:type="dxa"/>
          </w:tcPr>
          <w:p w14:paraId="7E8C51B5" w14:textId="7697D73C" w:rsidR="00BC0BF2" w:rsidRPr="008A6FF0" w:rsidRDefault="00BC0BF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0,8011</w:t>
            </w:r>
          </w:p>
        </w:tc>
        <w:tc>
          <w:tcPr>
            <w:tcW w:w="1128" w:type="dxa"/>
          </w:tcPr>
          <w:p w14:paraId="6827872F" w14:textId="2350E906" w:rsidR="00BC0BF2" w:rsidRPr="008A6FF0" w:rsidRDefault="00BC0BF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6</w:t>
            </w:r>
          </w:p>
        </w:tc>
        <w:tc>
          <w:tcPr>
            <w:tcW w:w="1336" w:type="dxa"/>
          </w:tcPr>
          <w:p w14:paraId="4F7A0EA2" w14:textId="114C86E9" w:rsidR="00BC0BF2" w:rsidRPr="008A6FF0" w:rsidRDefault="00BC0BF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2,4482</w:t>
            </w:r>
          </w:p>
        </w:tc>
        <w:tc>
          <w:tcPr>
            <w:tcW w:w="1128" w:type="dxa"/>
          </w:tcPr>
          <w:p w14:paraId="189040A9" w14:textId="06AE9F55" w:rsidR="00BC0BF2" w:rsidRPr="008A6FF0" w:rsidRDefault="00BC0BF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19</w:t>
            </w:r>
          </w:p>
        </w:tc>
        <w:tc>
          <w:tcPr>
            <w:tcW w:w="1336" w:type="dxa"/>
          </w:tcPr>
          <w:p w14:paraId="710D44C5" w14:textId="5C665F85" w:rsidR="00BC0BF2" w:rsidRPr="008A6FF0" w:rsidRDefault="002274BE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sz w:val="20"/>
                <w:szCs w:val="20"/>
              </w:rPr>
              <w:t>2,46</w:t>
            </w:r>
            <w:r w:rsidRPr="008A6FF0">
              <w:rPr>
                <w:sz w:val="20"/>
                <w:szCs w:val="20"/>
                <w:lang w:val="ru-RU"/>
              </w:rPr>
              <w:t>54</w:t>
            </w:r>
          </w:p>
        </w:tc>
        <w:tc>
          <w:tcPr>
            <w:tcW w:w="1128" w:type="dxa"/>
          </w:tcPr>
          <w:p w14:paraId="25142E4F" w14:textId="53DFF447" w:rsidR="00BC0BF2" w:rsidRPr="008A6FF0" w:rsidRDefault="00BC0BF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6</w:t>
            </w:r>
          </w:p>
        </w:tc>
        <w:tc>
          <w:tcPr>
            <w:tcW w:w="1336" w:type="dxa"/>
          </w:tcPr>
          <w:p w14:paraId="12414007" w14:textId="00856135" w:rsidR="00BC0BF2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2,4701</w:t>
            </w:r>
          </w:p>
        </w:tc>
      </w:tr>
      <w:tr w:rsidR="00BC0BF2" w14:paraId="1CCDDC36" w14:textId="77777777" w:rsidTr="001E557F">
        <w:tc>
          <w:tcPr>
            <w:tcW w:w="1127" w:type="dxa"/>
            <w:vAlign w:val="center"/>
          </w:tcPr>
          <w:p w14:paraId="0BB24F35" w14:textId="70358AD8" w:rsidR="00BC0BF2" w:rsidRPr="008A6FF0" w:rsidRDefault="00BC0BF2" w:rsidP="001E557F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6</w:t>
            </w:r>
          </w:p>
        </w:tc>
        <w:tc>
          <w:tcPr>
            <w:tcW w:w="1335" w:type="dxa"/>
          </w:tcPr>
          <w:p w14:paraId="52956404" w14:textId="3A291BD9" w:rsidR="00BC0BF2" w:rsidRPr="008A6FF0" w:rsidRDefault="00BC0BF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0,8041</w:t>
            </w:r>
          </w:p>
        </w:tc>
        <w:tc>
          <w:tcPr>
            <w:tcW w:w="1128" w:type="dxa"/>
          </w:tcPr>
          <w:p w14:paraId="482ADD65" w14:textId="72084998" w:rsidR="00BC0BF2" w:rsidRPr="008A6FF0" w:rsidRDefault="00BC0BF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7</w:t>
            </w:r>
          </w:p>
        </w:tc>
        <w:tc>
          <w:tcPr>
            <w:tcW w:w="1336" w:type="dxa"/>
          </w:tcPr>
          <w:p w14:paraId="2F7C53C5" w14:textId="3FE060CD" w:rsidR="00BC0BF2" w:rsidRPr="008A6FF0" w:rsidRDefault="00BC0BF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2,4552</w:t>
            </w:r>
          </w:p>
        </w:tc>
        <w:tc>
          <w:tcPr>
            <w:tcW w:w="1128" w:type="dxa"/>
          </w:tcPr>
          <w:p w14:paraId="4FA66B81" w14:textId="7423439C" w:rsidR="00BC0BF2" w:rsidRPr="008A6FF0" w:rsidRDefault="00BC0BF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20</w:t>
            </w:r>
          </w:p>
        </w:tc>
        <w:tc>
          <w:tcPr>
            <w:tcW w:w="1336" w:type="dxa"/>
          </w:tcPr>
          <w:p w14:paraId="3E7723E2" w14:textId="3DF2BB9C" w:rsidR="00BC0BF2" w:rsidRPr="008A6FF0" w:rsidRDefault="002274BE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sz w:val="20"/>
                <w:szCs w:val="20"/>
              </w:rPr>
              <w:t>2,46</w:t>
            </w:r>
            <w:r w:rsidRPr="008A6FF0">
              <w:rPr>
                <w:sz w:val="20"/>
                <w:szCs w:val="20"/>
                <w:lang w:val="ru-RU"/>
              </w:rPr>
              <w:t>58</w:t>
            </w:r>
          </w:p>
        </w:tc>
        <w:tc>
          <w:tcPr>
            <w:tcW w:w="1128" w:type="dxa"/>
          </w:tcPr>
          <w:p w14:paraId="7BA85DC7" w14:textId="51AB3317" w:rsidR="00BC0BF2" w:rsidRPr="008A6FF0" w:rsidRDefault="00BC0BF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7</w:t>
            </w:r>
          </w:p>
        </w:tc>
        <w:tc>
          <w:tcPr>
            <w:tcW w:w="1336" w:type="dxa"/>
          </w:tcPr>
          <w:p w14:paraId="0522A2D8" w14:textId="57C3D874" w:rsidR="00BC0BF2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2,4709</w:t>
            </w:r>
          </w:p>
        </w:tc>
      </w:tr>
      <w:tr w:rsidR="00BC0BF2" w14:paraId="135A7E15" w14:textId="77777777" w:rsidTr="001E557F">
        <w:tc>
          <w:tcPr>
            <w:tcW w:w="1127" w:type="dxa"/>
            <w:vAlign w:val="center"/>
          </w:tcPr>
          <w:p w14:paraId="2085CFBF" w14:textId="39F5FBBD" w:rsidR="00BC0BF2" w:rsidRPr="008A6FF0" w:rsidRDefault="00BC0BF2" w:rsidP="001E557F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7</w:t>
            </w:r>
          </w:p>
        </w:tc>
        <w:tc>
          <w:tcPr>
            <w:tcW w:w="1335" w:type="dxa"/>
          </w:tcPr>
          <w:p w14:paraId="487F9AD8" w14:textId="561E21D5" w:rsidR="00BC0BF2" w:rsidRPr="008A6FF0" w:rsidRDefault="00BC0BF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0,8061</w:t>
            </w:r>
          </w:p>
        </w:tc>
        <w:tc>
          <w:tcPr>
            <w:tcW w:w="1128" w:type="dxa"/>
          </w:tcPr>
          <w:p w14:paraId="62641CBE" w14:textId="42FC31D2" w:rsidR="00BC0BF2" w:rsidRPr="008A6FF0" w:rsidRDefault="00BC0BF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8</w:t>
            </w:r>
          </w:p>
        </w:tc>
        <w:tc>
          <w:tcPr>
            <w:tcW w:w="1336" w:type="dxa"/>
          </w:tcPr>
          <w:p w14:paraId="35AFA1C8" w14:textId="1DEE6F3E" w:rsidR="00BC0BF2" w:rsidRPr="008A6FF0" w:rsidRDefault="00BC0BF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2,4591</w:t>
            </w:r>
          </w:p>
        </w:tc>
        <w:tc>
          <w:tcPr>
            <w:tcW w:w="1128" w:type="dxa"/>
          </w:tcPr>
          <w:p w14:paraId="2DDE39B1" w14:textId="7CF64790" w:rsidR="00BC0BF2" w:rsidRPr="008A6FF0" w:rsidRDefault="00BC0BF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336" w:type="dxa"/>
          </w:tcPr>
          <w:p w14:paraId="41581271" w14:textId="271A9EB1" w:rsidR="00BC0BF2" w:rsidRPr="008A6FF0" w:rsidRDefault="00BC0BF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128" w:type="dxa"/>
          </w:tcPr>
          <w:p w14:paraId="6AC85C67" w14:textId="77777777" w:rsidR="00BC0BF2" w:rsidRPr="008A6FF0" w:rsidRDefault="00BC0BF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336" w:type="dxa"/>
          </w:tcPr>
          <w:p w14:paraId="238DD614" w14:textId="77777777" w:rsidR="00BC0BF2" w:rsidRPr="008A6FF0" w:rsidRDefault="00BC0BF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</w:tr>
      <w:tr w:rsidR="00ED56D3" w14:paraId="7E573570" w14:textId="77777777" w:rsidTr="001E557F">
        <w:tc>
          <w:tcPr>
            <w:tcW w:w="1127" w:type="dxa"/>
            <w:vAlign w:val="center"/>
          </w:tcPr>
          <w:p w14:paraId="11A3A3AE" w14:textId="2CC76684" w:rsidR="00ED56D3" w:rsidRPr="008A6FF0" w:rsidRDefault="00ED56D3" w:rsidP="001E557F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8</w:t>
            </w:r>
          </w:p>
        </w:tc>
        <w:tc>
          <w:tcPr>
            <w:tcW w:w="1335" w:type="dxa"/>
          </w:tcPr>
          <w:p w14:paraId="4DCAF897" w14:textId="5D04C597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0,8081</w:t>
            </w:r>
          </w:p>
        </w:tc>
        <w:tc>
          <w:tcPr>
            <w:tcW w:w="1128" w:type="dxa"/>
          </w:tcPr>
          <w:p w14:paraId="7EAFA366" w14:textId="60102AD1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9</w:t>
            </w:r>
          </w:p>
        </w:tc>
        <w:tc>
          <w:tcPr>
            <w:tcW w:w="1336" w:type="dxa"/>
          </w:tcPr>
          <w:p w14:paraId="331C8B7F" w14:textId="5F2E5E09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2,4601</w:t>
            </w:r>
          </w:p>
        </w:tc>
        <w:tc>
          <w:tcPr>
            <w:tcW w:w="1128" w:type="dxa"/>
          </w:tcPr>
          <w:p w14:paraId="69206252" w14:textId="25B636C4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21</w:t>
            </w:r>
          </w:p>
        </w:tc>
        <w:tc>
          <w:tcPr>
            <w:tcW w:w="1336" w:type="dxa"/>
          </w:tcPr>
          <w:p w14:paraId="1A68E62B" w14:textId="614668B4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sz w:val="20"/>
                <w:szCs w:val="20"/>
              </w:rPr>
              <w:t>2,46</w:t>
            </w:r>
            <w:r w:rsidRPr="008A6FF0">
              <w:rPr>
                <w:sz w:val="20"/>
                <w:szCs w:val="20"/>
                <w:lang w:val="ru-RU"/>
              </w:rPr>
              <w:t>62</w:t>
            </w:r>
          </w:p>
        </w:tc>
        <w:tc>
          <w:tcPr>
            <w:tcW w:w="1128" w:type="dxa"/>
          </w:tcPr>
          <w:p w14:paraId="4552B532" w14:textId="2FD3D764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8</w:t>
            </w:r>
          </w:p>
        </w:tc>
        <w:tc>
          <w:tcPr>
            <w:tcW w:w="1336" w:type="dxa"/>
          </w:tcPr>
          <w:p w14:paraId="10FE1423" w14:textId="1E928338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sz w:val="20"/>
                <w:szCs w:val="20"/>
              </w:rPr>
              <w:t>2,471</w:t>
            </w:r>
            <w:r w:rsidRPr="008A6FF0">
              <w:rPr>
                <w:sz w:val="20"/>
                <w:szCs w:val="20"/>
                <w:lang w:val="ru-RU"/>
              </w:rPr>
              <w:t>7</w:t>
            </w:r>
          </w:p>
        </w:tc>
      </w:tr>
      <w:tr w:rsidR="00ED56D3" w14:paraId="320A5BFC" w14:textId="77777777" w:rsidTr="001E557F">
        <w:tc>
          <w:tcPr>
            <w:tcW w:w="1127" w:type="dxa"/>
            <w:vAlign w:val="center"/>
          </w:tcPr>
          <w:p w14:paraId="15DC2CDA" w14:textId="78B49C28" w:rsidR="00ED56D3" w:rsidRPr="008A6FF0" w:rsidRDefault="00ED56D3" w:rsidP="001E557F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9</w:t>
            </w:r>
          </w:p>
        </w:tc>
        <w:tc>
          <w:tcPr>
            <w:tcW w:w="1335" w:type="dxa"/>
          </w:tcPr>
          <w:p w14:paraId="3AB168D5" w14:textId="441CFFEC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0,8092</w:t>
            </w:r>
          </w:p>
        </w:tc>
        <w:tc>
          <w:tcPr>
            <w:tcW w:w="1128" w:type="dxa"/>
          </w:tcPr>
          <w:p w14:paraId="430F91B7" w14:textId="6747727C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10</w:t>
            </w:r>
          </w:p>
        </w:tc>
        <w:tc>
          <w:tcPr>
            <w:tcW w:w="1336" w:type="dxa"/>
          </w:tcPr>
          <w:p w14:paraId="4755E742" w14:textId="10DA682C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2,4611</w:t>
            </w:r>
          </w:p>
        </w:tc>
        <w:tc>
          <w:tcPr>
            <w:tcW w:w="1128" w:type="dxa"/>
          </w:tcPr>
          <w:p w14:paraId="45959748" w14:textId="5A5FB5FF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22</w:t>
            </w:r>
          </w:p>
        </w:tc>
        <w:tc>
          <w:tcPr>
            <w:tcW w:w="1336" w:type="dxa"/>
          </w:tcPr>
          <w:p w14:paraId="16D989DD" w14:textId="31241DD8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sz w:val="20"/>
                <w:szCs w:val="20"/>
              </w:rPr>
              <w:t>2,46</w:t>
            </w:r>
            <w:r w:rsidRPr="008A6FF0">
              <w:rPr>
                <w:sz w:val="20"/>
                <w:szCs w:val="20"/>
                <w:lang w:val="ru-RU"/>
              </w:rPr>
              <w:t>62</w:t>
            </w:r>
          </w:p>
        </w:tc>
        <w:tc>
          <w:tcPr>
            <w:tcW w:w="1128" w:type="dxa"/>
          </w:tcPr>
          <w:p w14:paraId="328A9B8F" w14:textId="6CFAEF97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9</w:t>
            </w:r>
          </w:p>
        </w:tc>
        <w:tc>
          <w:tcPr>
            <w:tcW w:w="1336" w:type="dxa"/>
          </w:tcPr>
          <w:p w14:paraId="0A7E803D" w14:textId="756328F1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sz w:val="20"/>
                <w:szCs w:val="20"/>
              </w:rPr>
              <w:t>2,47</w:t>
            </w:r>
            <w:r w:rsidRPr="008A6FF0">
              <w:rPr>
                <w:sz w:val="20"/>
                <w:szCs w:val="20"/>
                <w:lang w:val="ru-RU"/>
              </w:rPr>
              <w:t>25</w:t>
            </w:r>
          </w:p>
        </w:tc>
      </w:tr>
      <w:tr w:rsidR="00ED56D3" w14:paraId="2A413AD7" w14:textId="77777777" w:rsidTr="001E557F">
        <w:tc>
          <w:tcPr>
            <w:tcW w:w="1127" w:type="dxa"/>
            <w:vAlign w:val="center"/>
          </w:tcPr>
          <w:p w14:paraId="52779263" w14:textId="43D7B24D" w:rsidR="00ED56D3" w:rsidRPr="008A6FF0" w:rsidRDefault="00ED56D3" w:rsidP="001E557F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10</w:t>
            </w:r>
          </w:p>
        </w:tc>
        <w:tc>
          <w:tcPr>
            <w:tcW w:w="1335" w:type="dxa"/>
          </w:tcPr>
          <w:p w14:paraId="5037B083" w14:textId="4ABC796F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0,8100 (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  <w:lang w:val="ru-RU" w:eastAsia="ru-RU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val="ru-RU" w:eastAsia="ru-RU"/>
                    </w:rPr>
                    <m:t>t</m:t>
                  </m:r>
                </m:e>
                <m:sub>
                  <m:r>
                    <w:rPr>
                      <w:rFonts w:ascii="Cambria Math" w:hAnsi="Cambria Math" w:cs="Arial"/>
                      <w:sz w:val="20"/>
                      <w:szCs w:val="20"/>
                      <w:lang w:val="ru-RU" w:eastAsia="ru-RU"/>
                    </w:rPr>
                    <m:t>0</m:t>
                  </m:r>
                </m:sub>
              </m:sSub>
            </m:oMath>
            <w:r w:rsidRPr="008A6FF0">
              <w:rPr>
                <w:rFonts w:cs="Arial"/>
                <w:sz w:val="20"/>
                <w:szCs w:val="20"/>
                <w:lang w:val="ru-RU" w:eastAsia="ru-RU"/>
              </w:rPr>
              <w:t>)</w:t>
            </w:r>
          </w:p>
        </w:tc>
        <w:tc>
          <w:tcPr>
            <w:tcW w:w="1128" w:type="dxa"/>
          </w:tcPr>
          <w:p w14:paraId="037B758C" w14:textId="77777777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336" w:type="dxa"/>
          </w:tcPr>
          <w:p w14:paraId="32593B2D" w14:textId="77777777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128" w:type="dxa"/>
          </w:tcPr>
          <w:p w14:paraId="243FF37C" w14:textId="77777777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336" w:type="dxa"/>
          </w:tcPr>
          <w:p w14:paraId="446C901F" w14:textId="77777777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128" w:type="dxa"/>
          </w:tcPr>
          <w:p w14:paraId="13E1D852" w14:textId="71C67302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10</w:t>
            </w:r>
          </w:p>
        </w:tc>
        <w:tc>
          <w:tcPr>
            <w:tcW w:w="1336" w:type="dxa"/>
          </w:tcPr>
          <w:p w14:paraId="5A347A35" w14:textId="1B6B340C" w:rsidR="00ED56D3" w:rsidRPr="008A6FF0" w:rsidRDefault="00ED56D3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sz w:val="20"/>
                <w:szCs w:val="20"/>
              </w:rPr>
              <w:t>2,47</w:t>
            </w:r>
            <w:r w:rsidR="00CC17A5" w:rsidRPr="008A6FF0">
              <w:rPr>
                <w:sz w:val="20"/>
                <w:szCs w:val="20"/>
                <w:lang w:val="ru-RU"/>
              </w:rPr>
              <w:t>33 (</w:t>
            </w:r>
            <w:r w:rsidR="00CC17A5" w:rsidRPr="008A6FF0">
              <w:rPr>
                <w:i/>
                <w:sz w:val="20"/>
                <w:szCs w:val="20"/>
              </w:rPr>
              <w:t>t</w:t>
            </w:r>
            <w:r w:rsidR="00CC17A5" w:rsidRPr="008A6FF0">
              <w:rPr>
                <w:rFonts w:cs="Arial"/>
                <w:i/>
                <w:sz w:val="20"/>
                <w:szCs w:val="20"/>
              </w:rPr>
              <w:t>"</w:t>
            </w:r>
            <w:r w:rsidRPr="008A6FF0">
              <w:rPr>
                <w:sz w:val="20"/>
                <w:szCs w:val="20"/>
                <w:lang w:val="ru-RU"/>
              </w:rPr>
              <w:t>)</w:t>
            </w:r>
          </w:p>
        </w:tc>
      </w:tr>
      <w:tr w:rsidR="001A5C8C" w14:paraId="7F13E221" w14:textId="77777777" w:rsidTr="00B14CE2">
        <w:tc>
          <w:tcPr>
            <w:tcW w:w="1127" w:type="dxa"/>
          </w:tcPr>
          <w:p w14:paraId="237B200D" w14:textId="77777777" w:rsidR="001A5C8C" w:rsidRPr="008A6FF0" w:rsidRDefault="001A5C8C" w:rsidP="004C040E">
            <w:pPr>
              <w:spacing w:line="360" w:lineRule="auto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335" w:type="dxa"/>
          </w:tcPr>
          <w:p w14:paraId="45895350" w14:textId="77777777" w:rsidR="001A5C8C" w:rsidRPr="008A6FF0" w:rsidRDefault="001A5C8C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128" w:type="dxa"/>
          </w:tcPr>
          <w:p w14:paraId="404DED91" w14:textId="6118965C" w:rsidR="001A5C8C" w:rsidRPr="008A6FF0" w:rsidRDefault="00B14CE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11</w:t>
            </w:r>
          </w:p>
        </w:tc>
        <w:tc>
          <w:tcPr>
            <w:tcW w:w="1336" w:type="dxa"/>
          </w:tcPr>
          <w:p w14:paraId="089FB4C9" w14:textId="25DB1EDA" w:rsidR="001A5C8C" w:rsidRPr="008A6FF0" w:rsidRDefault="00BE4A61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2,4617</w:t>
            </w:r>
          </w:p>
        </w:tc>
        <w:tc>
          <w:tcPr>
            <w:tcW w:w="1128" w:type="dxa"/>
          </w:tcPr>
          <w:p w14:paraId="71E74614" w14:textId="3AFFE1BA" w:rsidR="001A5C8C" w:rsidRPr="008A6FF0" w:rsidRDefault="00B14CE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23</w:t>
            </w:r>
          </w:p>
        </w:tc>
        <w:tc>
          <w:tcPr>
            <w:tcW w:w="1336" w:type="dxa"/>
          </w:tcPr>
          <w:p w14:paraId="50785CE8" w14:textId="423A6BBA" w:rsidR="001A5C8C" w:rsidRPr="008A6FF0" w:rsidRDefault="00BE4A61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2,4663</w:t>
            </w:r>
          </w:p>
        </w:tc>
        <w:tc>
          <w:tcPr>
            <w:tcW w:w="1128" w:type="dxa"/>
          </w:tcPr>
          <w:p w14:paraId="349122D9" w14:textId="77777777" w:rsidR="001A5C8C" w:rsidRPr="008A6FF0" w:rsidRDefault="001A5C8C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336" w:type="dxa"/>
          </w:tcPr>
          <w:p w14:paraId="3EF2AE42" w14:textId="77777777" w:rsidR="001A5C8C" w:rsidRPr="008A6FF0" w:rsidRDefault="001A5C8C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</w:tr>
      <w:tr w:rsidR="00B14CE2" w14:paraId="6A48E41E" w14:textId="77777777" w:rsidTr="00B14CE2">
        <w:tc>
          <w:tcPr>
            <w:tcW w:w="1127" w:type="dxa"/>
          </w:tcPr>
          <w:p w14:paraId="4097FE7D" w14:textId="77777777" w:rsidR="00B14CE2" w:rsidRPr="008A6FF0" w:rsidRDefault="00B14CE2" w:rsidP="004C040E">
            <w:pPr>
              <w:spacing w:line="360" w:lineRule="auto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335" w:type="dxa"/>
          </w:tcPr>
          <w:p w14:paraId="220AE392" w14:textId="77777777" w:rsidR="00B14CE2" w:rsidRPr="008A6FF0" w:rsidRDefault="00B14CE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128" w:type="dxa"/>
          </w:tcPr>
          <w:p w14:paraId="16C90992" w14:textId="074D2682" w:rsidR="00B14CE2" w:rsidRPr="008A6FF0" w:rsidRDefault="00B14CE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12</w:t>
            </w:r>
          </w:p>
        </w:tc>
        <w:tc>
          <w:tcPr>
            <w:tcW w:w="1336" w:type="dxa"/>
          </w:tcPr>
          <w:p w14:paraId="3980DBFD" w14:textId="623B53E1" w:rsidR="00B14CE2" w:rsidRPr="008A6FF0" w:rsidRDefault="00BE4A61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2,4623</w:t>
            </w:r>
          </w:p>
        </w:tc>
        <w:tc>
          <w:tcPr>
            <w:tcW w:w="1128" w:type="dxa"/>
          </w:tcPr>
          <w:p w14:paraId="1F844A5C" w14:textId="05837EE1" w:rsidR="00B14CE2" w:rsidRPr="008A6FF0" w:rsidRDefault="00B14CE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24</w:t>
            </w:r>
          </w:p>
        </w:tc>
        <w:tc>
          <w:tcPr>
            <w:tcW w:w="1336" w:type="dxa"/>
          </w:tcPr>
          <w:p w14:paraId="31256FE8" w14:textId="78635B06" w:rsidR="00B14CE2" w:rsidRPr="008A6FF0" w:rsidRDefault="00BE4A61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2,4664</w:t>
            </w:r>
          </w:p>
        </w:tc>
        <w:tc>
          <w:tcPr>
            <w:tcW w:w="1128" w:type="dxa"/>
          </w:tcPr>
          <w:p w14:paraId="0442F1E0" w14:textId="77777777" w:rsidR="00B14CE2" w:rsidRPr="008A6FF0" w:rsidRDefault="00B14CE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336" w:type="dxa"/>
          </w:tcPr>
          <w:p w14:paraId="1745C2A5" w14:textId="77777777" w:rsidR="00B14CE2" w:rsidRPr="008A6FF0" w:rsidRDefault="00B14CE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</w:tr>
      <w:tr w:rsidR="00B14CE2" w14:paraId="1132B363" w14:textId="77777777" w:rsidTr="00B14CE2">
        <w:tc>
          <w:tcPr>
            <w:tcW w:w="1127" w:type="dxa"/>
          </w:tcPr>
          <w:p w14:paraId="0830B703" w14:textId="77777777" w:rsidR="00B14CE2" w:rsidRPr="008A6FF0" w:rsidRDefault="00B14CE2" w:rsidP="004C040E">
            <w:pPr>
              <w:spacing w:line="360" w:lineRule="auto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335" w:type="dxa"/>
          </w:tcPr>
          <w:p w14:paraId="4FE99173" w14:textId="77777777" w:rsidR="00B14CE2" w:rsidRPr="008A6FF0" w:rsidRDefault="00B14CE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128" w:type="dxa"/>
          </w:tcPr>
          <w:p w14:paraId="4E7DD72A" w14:textId="35CB0FF6" w:rsidR="00B14CE2" w:rsidRPr="008A6FF0" w:rsidRDefault="00B14CE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13</w:t>
            </w:r>
          </w:p>
        </w:tc>
        <w:tc>
          <w:tcPr>
            <w:tcW w:w="1336" w:type="dxa"/>
          </w:tcPr>
          <w:p w14:paraId="4CB44D95" w14:textId="190DD1E8" w:rsidR="00B14CE2" w:rsidRPr="008A6FF0" w:rsidRDefault="00BE4A61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2,4628</w:t>
            </w:r>
          </w:p>
        </w:tc>
        <w:tc>
          <w:tcPr>
            <w:tcW w:w="1128" w:type="dxa"/>
          </w:tcPr>
          <w:p w14:paraId="3C11397A" w14:textId="20A73D34" w:rsidR="00B14CE2" w:rsidRPr="008A6FF0" w:rsidRDefault="00B14CE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25</w:t>
            </w:r>
          </w:p>
        </w:tc>
        <w:tc>
          <w:tcPr>
            <w:tcW w:w="1336" w:type="dxa"/>
          </w:tcPr>
          <w:p w14:paraId="7BD6C9D2" w14:textId="22354206" w:rsidR="00B14CE2" w:rsidRPr="008A6FF0" w:rsidRDefault="00BE4A61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2,4664 (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  <w:lang w:eastAsia="ru-RU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0"/>
                      <w:szCs w:val="20"/>
                      <w:lang w:eastAsia="ru-RU"/>
                    </w:rPr>
                    <m:t>t</m:t>
                  </m:r>
                </m:e>
                <m:sub>
                  <m:r>
                    <w:rPr>
                      <w:rFonts w:ascii="Cambria Math" w:hAnsi="Cambria Math" w:cs="Arial"/>
                      <w:sz w:val="20"/>
                      <w:szCs w:val="20"/>
                      <w:lang w:eastAsia="ru-RU"/>
                    </w:rPr>
                    <m:t>n</m:t>
                  </m:r>
                </m:sub>
              </m:sSub>
            </m:oMath>
            <w:r w:rsidRPr="008A6FF0">
              <w:rPr>
                <w:rFonts w:cs="Arial"/>
                <w:sz w:val="20"/>
                <w:szCs w:val="20"/>
                <w:lang w:val="ru-RU" w:eastAsia="ru-RU"/>
              </w:rPr>
              <w:t>)</w:t>
            </w:r>
          </w:p>
        </w:tc>
        <w:tc>
          <w:tcPr>
            <w:tcW w:w="1128" w:type="dxa"/>
          </w:tcPr>
          <w:p w14:paraId="7A096895" w14:textId="77777777" w:rsidR="00B14CE2" w:rsidRPr="008A6FF0" w:rsidRDefault="00B14CE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336" w:type="dxa"/>
          </w:tcPr>
          <w:p w14:paraId="55FE2087" w14:textId="77777777" w:rsidR="00B14CE2" w:rsidRPr="008A6FF0" w:rsidRDefault="00B14CE2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</w:tr>
    </w:tbl>
    <w:p w14:paraId="20896BC1" w14:textId="03B8D749" w:rsidR="00261879" w:rsidRPr="008A6FF0" w:rsidRDefault="008601CD" w:rsidP="008A6FF0">
      <w:pPr>
        <w:spacing w:before="120" w:line="360" w:lineRule="auto"/>
        <w:ind w:firstLine="510"/>
        <w:jc w:val="both"/>
        <w:rPr>
          <w:rFonts w:cs="Arial"/>
          <w:sz w:val="22"/>
          <w:szCs w:val="22"/>
          <w:lang w:eastAsia="ru-RU"/>
        </w:rPr>
      </w:pPr>
      <w:r w:rsidRPr="008A6FF0">
        <w:rPr>
          <w:rFonts w:cs="Arial"/>
          <w:sz w:val="22"/>
          <w:szCs w:val="22"/>
          <w:lang w:val="ru-RU" w:eastAsia="ru-RU"/>
        </w:rPr>
        <w:t>А.1.2</w:t>
      </w:r>
      <w:r w:rsidR="00261879" w:rsidRPr="008A6FF0">
        <w:rPr>
          <w:rFonts w:cs="Arial"/>
          <w:sz w:val="22"/>
          <w:szCs w:val="22"/>
          <w:lang w:val="ru-RU" w:eastAsia="ru-RU"/>
        </w:rPr>
        <w:t xml:space="preserve"> Исходные данные</w:t>
      </w:r>
    </w:p>
    <w:p w14:paraId="7EFEF326" w14:textId="29EDDD71" w:rsidR="00261879" w:rsidRPr="008A6FF0" w:rsidRDefault="00261879" w:rsidP="00261879">
      <w:pPr>
        <w:spacing w:line="360" w:lineRule="auto"/>
        <w:ind w:firstLine="510"/>
        <w:contextualSpacing/>
        <w:jc w:val="both"/>
        <w:rPr>
          <w:rFonts w:cs="Arial"/>
          <w:sz w:val="22"/>
          <w:szCs w:val="22"/>
          <w:lang w:eastAsia="ru-RU"/>
        </w:rPr>
      </w:pPr>
      <w:r w:rsidRPr="008A6FF0">
        <w:rPr>
          <w:rFonts w:cs="Arial"/>
          <w:sz w:val="22"/>
          <w:szCs w:val="22"/>
          <w:lang w:val="ru-RU" w:eastAsia="ru-RU"/>
        </w:rPr>
        <w:t>Температура комнаты 21,0 °С.</w:t>
      </w:r>
    </w:p>
    <w:p w14:paraId="73843725" w14:textId="4351912E" w:rsidR="00261879" w:rsidRPr="008A6FF0" w:rsidRDefault="00261879" w:rsidP="00261879">
      <w:pPr>
        <w:spacing w:line="360" w:lineRule="auto"/>
        <w:ind w:firstLine="510"/>
        <w:contextualSpacing/>
        <w:jc w:val="both"/>
        <w:rPr>
          <w:rFonts w:cs="Arial"/>
          <w:sz w:val="22"/>
          <w:szCs w:val="22"/>
          <w:lang w:eastAsia="ru-RU"/>
        </w:rPr>
      </w:pPr>
      <w:r w:rsidRPr="008A6FF0">
        <w:rPr>
          <w:rFonts w:cs="Arial"/>
          <w:sz w:val="22"/>
          <w:szCs w:val="22"/>
          <w:lang w:val="ru-RU" w:eastAsia="ru-RU"/>
        </w:rPr>
        <w:t>Температура оболочки (27,45</w:t>
      </w:r>
      <w:r w:rsidR="00783041" w:rsidRPr="008A6FF0">
        <w:rPr>
          <w:rFonts w:cs="Arial"/>
          <w:sz w:val="22"/>
          <w:szCs w:val="22"/>
          <w:lang w:eastAsia="ru-RU"/>
        </w:rPr>
        <w:t xml:space="preserve"> </w:t>
      </w:r>
      <w:r w:rsidRPr="008A6FF0">
        <w:rPr>
          <w:rFonts w:cs="Arial"/>
          <w:sz w:val="22"/>
          <w:szCs w:val="22"/>
          <w:lang w:val="ru-RU" w:eastAsia="ru-RU"/>
        </w:rPr>
        <w:t>±</w:t>
      </w:r>
      <w:r w:rsidR="00783041" w:rsidRPr="008A6FF0">
        <w:rPr>
          <w:rFonts w:cs="Arial"/>
          <w:sz w:val="22"/>
          <w:szCs w:val="22"/>
          <w:lang w:eastAsia="ru-RU"/>
        </w:rPr>
        <w:t xml:space="preserve"> </w:t>
      </w:r>
      <w:r w:rsidRPr="008A6FF0">
        <w:rPr>
          <w:rFonts w:cs="Arial"/>
          <w:sz w:val="22"/>
          <w:szCs w:val="22"/>
          <w:lang w:val="ru-RU" w:eastAsia="ru-RU"/>
        </w:rPr>
        <w:t>0,05) °С.</w:t>
      </w:r>
    </w:p>
    <w:p w14:paraId="490D645D" w14:textId="1F94692D" w:rsidR="00AA6FA7" w:rsidRPr="008A6FF0" w:rsidRDefault="00261879" w:rsidP="00261879">
      <w:pPr>
        <w:spacing w:line="360" w:lineRule="auto"/>
        <w:ind w:firstLine="510"/>
        <w:contextualSpacing/>
        <w:jc w:val="both"/>
        <w:rPr>
          <w:rFonts w:cs="Arial"/>
          <w:sz w:val="22"/>
          <w:szCs w:val="22"/>
          <w:lang w:val="ru-RU" w:eastAsia="ru-RU"/>
        </w:rPr>
      </w:pPr>
      <w:r w:rsidRPr="008A6FF0">
        <w:rPr>
          <w:rFonts w:cs="Arial"/>
          <w:sz w:val="22"/>
          <w:szCs w:val="22"/>
          <w:lang w:val="ru-RU" w:eastAsia="ru-RU"/>
        </w:rPr>
        <w:t>Масса сосуда с водой (4,800</w:t>
      </w:r>
      <w:r w:rsidR="00783041" w:rsidRPr="008A6FF0">
        <w:rPr>
          <w:rFonts w:cs="Arial"/>
          <w:sz w:val="22"/>
          <w:szCs w:val="22"/>
          <w:lang w:val="ru-RU" w:eastAsia="ru-RU"/>
        </w:rPr>
        <w:t xml:space="preserve"> </w:t>
      </w:r>
      <w:r w:rsidRPr="008A6FF0">
        <w:rPr>
          <w:rFonts w:cs="Arial"/>
          <w:sz w:val="22"/>
          <w:szCs w:val="22"/>
          <w:lang w:val="ru-RU" w:eastAsia="ru-RU"/>
        </w:rPr>
        <w:t>±</w:t>
      </w:r>
      <w:r w:rsidR="00783041" w:rsidRPr="008A6FF0">
        <w:rPr>
          <w:rFonts w:cs="Arial"/>
          <w:sz w:val="22"/>
          <w:szCs w:val="22"/>
          <w:lang w:val="ru-RU" w:eastAsia="ru-RU"/>
        </w:rPr>
        <w:t xml:space="preserve"> </w:t>
      </w:r>
      <w:r w:rsidRPr="008A6FF0">
        <w:rPr>
          <w:rFonts w:cs="Arial"/>
          <w:sz w:val="22"/>
          <w:szCs w:val="22"/>
          <w:lang w:val="ru-RU" w:eastAsia="ru-RU"/>
        </w:rPr>
        <w:t>0,002) кг.</w:t>
      </w:r>
    </w:p>
    <w:tbl>
      <w:tblPr>
        <w:tblStyle w:val="af6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61"/>
        <w:gridCol w:w="4927"/>
      </w:tblGrid>
      <w:tr w:rsidR="002F5289" w:rsidRPr="008A6FF0" w14:paraId="04655853" w14:textId="77777777" w:rsidTr="008A6FF0">
        <w:tc>
          <w:tcPr>
            <w:tcW w:w="4961" w:type="dxa"/>
          </w:tcPr>
          <w:p w14:paraId="5402300D" w14:textId="3613BFA6" w:rsidR="002F5289" w:rsidRPr="008A6FF0" w:rsidRDefault="00DF2C9E" w:rsidP="00261879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w:r w:rsidRPr="008A6FF0">
              <w:rPr>
                <w:rFonts w:cs="Arial"/>
                <w:i/>
                <w:sz w:val="22"/>
                <w:szCs w:val="22"/>
                <w:lang w:eastAsia="ru-RU"/>
              </w:rPr>
              <w:t>C</w:t>
            </w:r>
            <w:r w:rsidRPr="008A6FF0">
              <w:rPr>
                <w:rFonts w:cs="Arial"/>
                <w:i/>
                <w:sz w:val="22"/>
                <w:szCs w:val="22"/>
                <w:vertAlign w:val="subscript"/>
                <w:lang w:eastAsia="ru-RU"/>
              </w:rPr>
              <w:t>i</w:t>
            </w:r>
            <w:r w:rsidR="008A6FF0">
              <w:rPr>
                <w:rFonts w:cs="Arial"/>
                <w:sz w:val="22"/>
                <w:szCs w:val="22"/>
                <w:vertAlign w:val="subscript"/>
                <w:lang w:eastAsia="ru-RU"/>
              </w:rPr>
              <w:t xml:space="preserve"> </w:t>
            </w:r>
            <w:r w:rsidR="0008529D">
              <w:rPr>
                <w:rFonts w:cs="Arial"/>
                <w:sz w:val="22"/>
                <w:szCs w:val="22"/>
                <w:lang w:val="ru-RU" w:eastAsia="ru-RU"/>
              </w:rPr>
              <w:t>=</w:t>
            </w:r>
            <w:r w:rsidRPr="008A6FF0">
              <w:rPr>
                <w:rFonts w:cs="Arial"/>
                <w:sz w:val="22"/>
                <w:szCs w:val="22"/>
                <w:vertAlign w:val="subscript"/>
                <w:lang w:eastAsia="ru-RU"/>
              </w:rPr>
              <w:t xml:space="preserve"> </w:t>
            </w:r>
            <w:r w:rsidRPr="008A6FF0">
              <w:rPr>
                <w:rFonts w:cs="Arial"/>
                <w:sz w:val="22"/>
                <w:szCs w:val="22"/>
                <w:lang w:eastAsia="ru-RU"/>
              </w:rPr>
              <w:t xml:space="preserve">14,917 </w:t>
            </w:r>
            <w:r w:rsidRPr="008A6FF0">
              <w:rPr>
                <w:rFonts w:cs="Arial"/>
                <w:sz w:val="22"/>
                <w:szCs w:val="22"/>
                <w:lang w:val="ru-RU" w:eastAsia="ru-RU"/>
              </w:rPr>
              <w:t>кДж/°C</w:t>
            </w:r>
            <w:r w:rsidR="00786361" w:rsidRPr="008A6FF0">
              <w:rPr>
                <w:rFonts w:cs="Arial"/>
                <w:sz w:val="22"/>
                <w:szCs w:val="22"/>
                <w:lang w:val="ru-RU" w:eastAsia="ru-RU"/>
              </w:rPr>
              <w:t>;</w:t>
            </w:r>
          </w:p>
        </w:tc>
        <w:tc>
          <w:tcPr>
            <w:tcW w:w="4927" w:type="dxa"/>
          </w:tcPr>
          <w:p w14:paraId="72FA38E3" w14:textId="147868ED" w:rsidR="002F5289" w:rsidRPr="008A6FF0" w:rsidRDefault="00B24410" w:rsidP="0008529D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w:r w:rsidRPr="008A6FF0">
              <w:rPr>
                <w:rFonts w:cs="Arial"/>
                <w:i/>
                <w:sz w:val="22"/>
                <w:szCs w:val="22"/>
                <w:lang w:eastAsia="ru-RU"/>
              </w:rPr>
              <w:t>t</w:t>
            </w:r>
            <w:r w:rsidRPr="008A6FF0">
              <w:rPr>
                <w:rFonts w:cs="Arial"/>
                <w:i/>
                <w:sz w:val="22"/>
                <w:szCs w:val="22"/>
                <w:vertAlign w:val="subscript"/>
                <w:lang w:eastAsia="ru-RU"/>
              </w:rPr>
              <w:t>0</w:t>
            </w:r>
            <w:r w:rsidRPr="008A6FF0">
              <w:rPr>
                <w:rFonts w:cs="Arial"/>
                <w:sz w:val="22"/>
                <w:szCs w:val="22"/>
                <w:lang w:eastAsia="ru-RU"/>
              </w:rPr>
              <w:t xml:space="preserve"> </w:t>
            </w:r>
            <w:r w:rsidR="0008529D">
              <w:rPr>
                <w:rFonts w:cs="Arial"/>
                <w:sz w:val="22"/>
                <w:szCs w:val="22"/>
                <w:lang w:val="ru-RU" w:eastAsia="ru-RU"/>
              </w:rPr>
              <w:t>=</w:t>
            </w:r>
            <w:r w:rsidRPr="008A6FF0">
              <w:rPr>
                <w:rFonts w:cs="Arial"/>
                <w:sz w:val="22"/>
                <w:szCs w:val="22"/>
                <w:lang w:eastAsia="ru-RU"/>
              </w:rPr>
              <w:t xml:space="preserve"> 0,8100 </w:t>
            </w:r>
            <w:r w:rsidRPr="008A6FF0">
              <w:rPr>
                <w:rFonts w:cs="Arial"/>
                <w:sz w:val="22"/>
                <w:szCs w:val="22"/>
                <w:lang w:val="ru-RU" w:eastAsia="ru-RU"/>
              </w:rPr>
              <w:t>В;</w:t>
            </w:r>
          </w:p>
        </w:tc>
      </w:tr>
      <w:tr w:rsidR="002F5289" w:rsidRPr="008A6FF0" w14:paraId="307AE112" w14:textId="77777777" w:rsidTr="008A6FF0">
        <w:tc>
          <w:tcPr>
            <w:tcW w:w="4961" w:type="dxa"/>
          </w:tcPr>
          <w:p w14:paraId="3EFA255F" w14:textId="1AD012A9" w:rsidR="002F5289" w:rsidRPr="008A6FF0" w:rsidRDefault="00786361" w:rsidP="0008529D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w:r w:rsidRPr="008A6FF0">
              <w:rPr>
                <w:rFonts w:cs="Arial"/>
                <w:i/>
                <w:sz w:val="22"/>
                <w:szCs w:val="22"/>
                <w:lang w:eastAsia="ru-RU"/>
              </w:rPr>
              <w:t>m</w:t>
            </w:r>
            <w:r w:rsidRPr="008A6FF0">
              <w:rPr>
                <w:rFonts w:cs="Arial"/>
                <w:sz w:val="22"/>
                <w:szCs w:val="22"/>
                <w:lang w:eastAsia="ru-RU"/>
              </w:rPr>
              <w:t xml:space="preserve"> </w:t>
            </w:r>
            <w:r w:rsidR="0008529D">
              <w:rPr>
                <w:rFonts w:cs="Arial"/>
                <w:sz w:val="22"/>
                <w:szCs w:val="22"/>
                <w:lang w:val="ru-RU" w:eastAsia="ru-RU"/>
              </w:rPr>
              <w:t>=</w:t>
            </w:r>
            <w:r w:rsidRPr="008A6FF0">
              <w:rPr>
                <w:rFonts w:cs="Arial"/>
                <w:sz w:val="22"/>
                <w:szCs w:val="22"/>
                <w:lang w:eastAsia="ru-RU"/>
              </w:rPr>
              <w:t xml:space="preserve"> 0,5167 </w:t>
            </w:r>
            <w:r w:rsidRPr="008A6FF0">
              <w:rPr>
                <w:rFonts w:cs="Arial"/>
                <w:sz w:val="22"/>
                <w:szCs w:val="22"/>
                <w:lang w:eastAsia="ru-RU"/>
              </w:rPr>
              <w:sym w:font="Symbol" w:char="F0D7"/>
            </w:r>
            <w:r w:rsidRPr="008A6FF0">
              <w:rPr>
                <w:rFonts w:cs="Arial"/>
                <w:sz w:val="22"/>
                <w:szCs w:val="22"/>
                <w:lang w:eastAsia="ru-RU"/>
              </w:rPr>
              <w:t xml:space="preserve"> 10</w:t>
            </w:r>
            <w:r w:rsidR="0068786B" w:rsidRPr="008A6FF0">
              <w:rPr>
                <w:rFonts w:cs="Arial"/>
                <w:sz w:val="22"/>
                <w:szCs w:val="22"/>
                <w:vertAlign w:val="superscript"/>
                <w:lang w:eastAsia="ru-RU"/>
              </w:rPr>
              <w:t>-3</w:t>
            </w:r>
            <w:r w:rsidRPr="008A6FF0">
              <w:rPr>
                <w:rFonts w:cs="Arial"/>
                <w:sz w:val="22"/>
                <w:szCs w:val="22"/>
                <w:lang w:eastAsia="ru-RU"/>
              </w:rPr>
              <w:t xml:space="preserve"> </w:t>
            </w:r>
            <w:r w:rsidRPr="008A6FF0">
              <w:rPr>
                <w:rFonts w:cs="Arial"/>
                <w:sz w:val="22"/>
                <w:szCs w:val="22"/>
                <w:lang w:val="ru-RU" w:eastAsia="ru-RU"/>
              </w:rPr>
              <w:t>кг;</w:t>
            </w:r>
          </w:p>
        </w:tc>
        <w:tc>
          <w:tcPr>
            <w:tcW w:w="4927" w:type="dxa"/>
          </w:tcPr>
          <w:p w14:paraId="1D78705A" w14:textId="353C03E4" w:rsidR="002F5289" w:rsidRPr="008A6FF0" w:rsidRDefault="00B24410" w:rsidP="0008529D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w:r w:rsidRPr="008A6FF0">
              <w:rPr>
                <w:rFonts w:cs="Arial"/>
                <w:i/>
                <w:sz w:val="22"/>
                <w:szCs w:val="22"/>
                <w:lang w:eastAsia="ru-RU"/>
              </w:rPr>
              <w:t>t</w:t>
            </w:r>
            <w:r w:rsidRPr="008A6FF0">
              <w:rPr>
                <w:rFonts w:cs="Arial"/>
                <w:i/>
                <w:sz w:val="22"/>
                <w:szCs w:val="22"/>
                <w:vertAlign w:val="subscript"/>
                <w:lang w:eastAsia="ru-RU"/>
              </w:rPr>
              <w:t>n</w:t>
            </w:r>
            <w:r w:rsidRPr="008A6FF0">
              <w:rPr>
                <w:rFonts w:cs="Arial"/>
                <w:sz w:val="22"/>
                <w:szCs w:val="22"/>
                <w:lang w:eastAsia="ru-RU"/>
              </w:rPr>
              <w:t xml:space="preserve"> </w:t>
            </w:r>
            <w:r w:rsidR="0008529D">
              <w:rPr>
                <w:rFonts w:cs="Arial"/>
                <w:sz w:val="22"/>
                <w:szCs w:val="22"/>
                <w:lang w:val="ru-RU" w:eastAsia="ru-RU"/>
              </w:rPr>
              <w:t>=</w:t>
            </w:r>
            <w:r w:rsidRPr="008A6FF0">
              <w:rPr>
                <w:rFonts w:cs="Arial"/>
                <w:sz w:val="22"/>
                <w:szCs w:val="22"/>
                <w:lang w:eastAsia="ru-RU"/>
              </w:rPr>
              <w:t xml:space="preserve"> 2,4664 </w:t>
            </w:r>
            <w:r w:rsidRPr="008A6FF0">
              <w:rPr>
                <w:rFonts w:cs="Arial"/>
                <w:sz w:val="22"/>
                <w:szCs w:val="22"/>
                <w:lang w:val="ru-RU" w:eastAsia="ru-RU"/>
              </w:rPr>
              <w:t>В;</w:t>
            </w:r>
          </w:p>
        </w:tc>
      </w:tr>
      <w:tr w:rsidR="002F5289" w:rsidRPr="008A6FF0" w14:paraId="438DBEF8" w14:textId="77777777" w:rsidTr="008A6FF0">
        <w:tc>
          <w:tcPr>
            <w:tcW w:w="4961" w:type="dxa"/>
          </w:tcPr>
          <w:p w14:paraId="7519481A" w14:textId="37E351A8" w:rsidR="002F5289" w:rsidRPr="008A6FF0" w:rsidRDefault="00786361" w:rsidP="0008529D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w:r w:rsidRPr="008A6FF0">
              <w:rPr>
                <w:rFonts w:cs="Arial"/>
                <w:i/>
                <w:sz w:val="22"/>
                <w:szCs w:val="22"/>
                <w:lang w:eastAsia="ru-RU"/>
              </w:rPr>
              <w:t>m</w:t>
            </w:r>
            <w:r w:rsidRPr="008A6FF0">
              <w:rPr>
                <w:rFonts w:cs="Arial"/>
                <w:i/>
                <w:sz w:val="22"/>
                <w:szCs w:val="22"/>
                <w:vertAlign w:val="subscript"/>
                <w:lang w:eastAsia="ru-RU"/>
              </w:rPr>
              <w:t>2</w:t>
            </w:r>
            <w:r w:rsidRPr="008A6FF0">
              <w:rPr>
                <w:rFonts w:cs="Arial"/>
                <w:sz w:val="22"/>
                <w:szCs w:val="22"/>
                <w:vertAlign w:val="subscript"/>
                <w:lang w:eastAsia="ru-RU"/>
              </w:rPr>
              <w:t xml:space="preserve"> </w:t>
            </w:r>
            <w:r w:rsidR="0008529D" w:rsidRPr="0008529D">
              <w:rPr>
                <w:rFonts w:cs="Arial"/>
                <w:sz w:val="22"/>
                <w:szCs w:val="22"/>
                <w:lang w:val="ru-RU" w:eastAsia="ru-RU"/>
              </w:rPr>
              <w:t>=</w:t>
            </w:r>
            <w:r w:rsidRPr="008A6FF0">
              <w:rPr>
                <w:rFonts w:cs="Arial"/>
                <w:sz w:val="22"/>
                <w:szCs w:val="22"/>
                <w:lang w:eastAsia="ru-RU"/>
              </w:rPr>
              <w:t xml:space="preserve"> 0,0203 </w:t>
            </w:r>
            <w:r w:rsidRPr="008A6FF0">
              <w:rPr>
                <w:rFonts w:cs="Arial"/>
                <w:sz w:val="22"/>
                <w:szCs w:val="22"/>
                <w:lang w:eastAsia="ru-RU"/>
              </w:rPr>
              <w:sym w:font="Symbol" w:char="F0D7"/>
            </w:r>
            <w:r w:rsidRPr="008A6FF0">
              <w:rPr>
                <w:rFonts w:cs="Arial"/>
                <w:sz w:val="22"/>
                <w:szCs w:val="22"/>
                <w:lang w:eastAsia="ru-RU"/>
              </w:rPr>
              <w:t xml:space="preserve"> 10</w:t>
            </w:r>
            <w:r w:rsidR="0068786B" w:rsidRPr="008A6FF0">
              <w:rPr>
                <w:rFonts w:cs="Arial"/>
                <w:sz w:val="22"/>
                <w:szCs w:val="22"/>
                <w:vertAlign w:val="superscript"/>
                <w:lang w:eastAsia="ru-RU"/>
              </w:rPr>
              <w:t>-3</w:t>
            </w:r>
            <w:r w:rsidRPr="008A6FF0">
              <w:rPr>
                <w:rFonts w:cs="Arial"/>
                <w:sz w:val="22"/>
                <w:szCs w:val="22"/>
                <w:lang w:eastAsia="ru-RU"/>
              </w:rPr>
              <w:t xml:space="preserve"> </w:t>
            </w:r>
            <w:r w:rsidRPr="008A6FF0">
              <w:rPr>
                <w:rFonts w:cs="Arial"/>
                <w:sz w:val="22"/>
                <w:szCs w:val="22"/>
                <w:lang w:val="ru-RU" w:eastAsia="ru-RU"/>
              </w:rPr>
              <w:t>кг;</w:t>
            </w:r>
          </w:p>
        </w:tc>
        <w:tc>
          <w:tcPr>
            <w:tcW w:w="4927" w:type="dxa"/>
          </w:tcPr>
          <w:p w14:paraId="65F0021B" w14:textId="4C95A763" w:rsidR="002F5289" w:rsidRPr="008A6FF0" w:rsidRDefault="00CD6FF7" w:rsidP="0008529D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m:oMath>
              <m:acc>
                <m:accPr>
                  <m:chr m:val="̅"/>
                  <m:ctrlPr>
                    <w:rPr>
                      <w:rFonts w:ascii="Cambria Math" w:hAnsi="Cambria Math" w:cs="Arial"/>
                      <w:i/>
                      <w:sz w:val="22"/>
                      <w:szCs w:val="22"/>
                      <w:lang w:eastAsia="ru-RU"/>
                    </w:rPr>
                  </m:ctrlPr>
                </m:accPr>
                <m:e>
                  <m:r>
                    <w:rPr>
                      <w:rFonts w:ascii="Cambria Math" w:hAnsi="Cambria Math" w:cs="Arial"/>
                      <w:sz w:val="22"/>
                      <w:szCs w:val="22"/>
                      <w:lang w:eastAsia="ru-RU"/>
                    </w:rPr>
                    <m:t>V</m:t>
                  </m:r>
                </m:e>
              </m:acc>
            </m:oMath>
            <w:r w:rsidR="00B24410" w:rsidRPr="008A6FF0">
              <w:rPr>
                <w:rFonts w:cs="Arial"/>
                <w:sz w:val="22"/>
                <w:szCs w:val="22"/>
                <w:lang w:eastAsia="ru-RU"/>
              </w:rPr>
              <w:t xml:space="preserve"> </w:t>
            </w:r>
            <w:r w:rsidR="0008529D">
              <w:rPr>
                <w:rFonts w:cs="Arial"/>
                <w:sz w:val="22"/>
                <w:szCs w:val="22"/>
                <w:lang w:val="ru-RU" w:eastAsia="ru-RU"/>
              </w:rPr>
              <w:t>=</w:t>
            </w:r>
            <w:r w:rsidR="00B24410" w:rsidRPr="008A6FF0">
              <w:rPr>
                <w:rFonts w:cs="Arial"/>
                <w:sz w:val="22"/>
                <w:szCs w:val="22"/>
                <w:lang w:eastAsia="ru-RU"/>
              </w:rPr>
              <w:t xml:space="preserve"> 5 </w:t>
            </w:r>
            <w:r w:rsidR="00B24410" w:rsidRPr="008A6FF0">
              <w:rPr>
                <w:rFonts w:cs="Arial"/>
                <w:sz w:val="22"/>
                <w:szCs w:val="22"/>
                <w:lang w:val="ru-RU" w:eastAsia="ru-RU"/>
              </w:rPr>
              <w:t>см</w:t>
            </w:r>
            <w:r w:rsidR="0047204C" w:rsidRPr="008A6FF0">
              <w:rPr>
                <w:rFonts w:cs="Arial"/>
                <w:sz w:val="22"/>
                <w:szCs w:val="22"/>
                <w:vertAlign w:val="superscript"/>
                <w:lang w:eastAsia="ru-RU"/>
              </w:rPr>
              <w:t>3</w:t>
            </w:r>
            <w:r w:rsidR="00B24410" w:rsidRPr="008A6FF0">
              <w:rPr>
                <w:rFonts w:cs="Arial"/>
                <w:sz w:val="22"/>
                <w:szCs w:val="22"/>
                <w:lang w:val="ru-RU" w:eastAsia="ru-RU"/>
              </w:rPr>
              <w:t>;</w:t>
            </w:r>
          </w:p>
        </w:tc>
      </w:tr>
      <w:tr w:rsidR="002F5289" w:rsidRPr="008A6FF0" w14:paraId="0D17FE9A" w14:textId="77777777" w:rsidTr="008A6FF0">
        <w:tc>
          <w:tcPr>
            <w:tcW w:w="4961" w:type="dxa"/>
          </w:tcPr>
          <w:p w14:paraId="2FE3FEEB" w14:textId="3D80C256" w:rsidR="002F5289" w:rsidRPr="008A6FF0" w:rsidRDefault="00786361" w:rsidP="0008529D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w:r w:rsidRPr="008A6FF0">
              <w:rPr>
                <w:rFonts w:cs="Arial"/>
                <w:i/>
                <w:sz w:val="22"/>
                <w:szCs w:val="22"/>
                <w:lang w:eastAsia="ru-RU"/>
              </w:rPr>
              <w:t>m</w:t>
            </w:r>
            <w:r w:rsidRPr="008A6FF0">
              <w:rPr>
                <w:rFonts w:cs="Arial"/>
                <w:i/>
                <w:sz w:val="22"/>
                <w:szCs w:val="22"/>
                <w:vertAlign w:val="subscript"/>
                <w:lang w:eastAsia="ru-RU"/>
              </w:rPr>
              <w:t>4</w:t>
            </w:r>
            <w:r w:rsidRPr="008A6FF0">
              <w:rPr>
                <w:rFonts w:cs="Arial"/>
                <w:sz w:val="22"/>
                <w:szCs w:val="22"/>
                <w:lang w:eastAsia="ru-RU"/>
              </w:rPr>
              <w:t xml:space="preserve"> </w:t>
            </w:r>
            <w:r w:rsidR="0008529D">
              <w:rPr>
                <w:rFonts w:cs="Arial"/>
                <w:sz w:val="22"/>
                <w:szCs w:val="22"/>
                <w:lang w:val="ru-RU" w:eastAsia="ru-RU"/>
              </w:rPr>
              <w:t>=</w:t>
            </w:r>
            <w:r w:rsidRPr="008A6FF0">
              <w:rPr>
                <w:rFonts w:cs="Arial"/>
                <w:sz w:val="22"/>
                <w:szCs w:val="22"/>
                <w:lang w:eastAsia="ru-RU"/>
              </w:rPr>
              <w:t xml:space="preserve"> 0,0246 </w:t>
            </w:r>
            <w:r w:rsidRPr="008A6FF0">
              <w:rPr>
                <w:rFonts w:cs="Arial"/>
                <w:sz w:val="22"/>
                <w:szCs w:val="22"/>
                <w:lang w:eastAsia="ru-RU"/>
              </w:rPr>
              <w:sym w:font="Symbol" w:char="F0D7"/>
            </w:r>
            <w:r w:rsidRPr="008A6FF0">
              <w:rPr>
                <w:rFonts w:cs="Arial"/>
                <w:sz w:val="22"/>
                <w:szCs w:val="22"/>
                <w:lang w:eastAsia="ru-RU"/>
              </w:rPr>
              <w:t xml:space="preserve"> 10</w:t>
            </w:r>
            <w:r w:rsidR="0068786B" w:rsidRPr="008A6FF0">
              <w:rPr>
                <w:rFonts w:cs="Arial"/>
                <w:sz w:val="22"/>
                <w:szCs w:val="22"/>
                <w:vertAlign w:val="superscript"/>
                <w:lang w:eastAsia="ru-RU"/>
              </w:rPr>
              <w:t>-3</w:t>
            </w:r>
            <w:r w:rsidRPr="008A6FF0">
              <w:rPr>
                <w:rFonts w:cs="Arial"/>
                <w:sz w:val="22"/>
                <w:szCs w:val="22"/>
                <w:lang w:eastAsia="ru-RU"/>
              </w:rPr>
              <w:t xml:space="preserve"> </w:t>
            </w:r>
            <w:r w:rsidRPr="008A6FF0">
              <w:rPr>
                <w:rFonts w:cs="Arial"/>
                <w:sz w:val="22"/>
                <w:szCs w:val="22"/>
                <w:lang w:val="ru-RU" w:eastAsia="ru-RU"/>
              </w:rPr>
              <w:t>кг;</w:t>
            </w:r>
          </w:p>
        </w:tc>
        <w:tc>
          <w:tcPr>
            <w:tcW w:w="4927" w:type="dxa"/>
          </w:tcPr>
          <w:p w14:paraId="58B75A81" w14:textId="49AE6399" w:rsidR="002F5289" w:rsidRPr="008A6FF0" w:rsidRDefault="00CD6FF7" w:rsidP="0008529D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m:oMath>
              <m:acc>
                <m:accPr>
                  <m:chr m:val="̅"/>
                  <m:ctrlPr>
                    <w:rPr>
                      <w:rFonts w:ascii="Cambria Math" w:hAnsi="Cambria Math" w:cs="Arial"/>
                      <w:i/>
                      <w:sz w:val="22"/>
                      <w:szCs w:val="22"/>
                      <w:lang w:eastAsia="ru-RU"/>
                    </w:rPr>
                  </m:ctrlPr>
                </m:accPr>
                <m:e>
                  <m:r>
                    <w:rPr>
                      <w:rFonts w:ascii="Cambria Math" w:hAnsi="Cambria Math" w:cs="Arial"/>
                      <w:sz w:val="22"/>
                      <w:szCs w:val="22"/>
                      <w:lang w:eastAsia="ru-RU"/>
                    </w:rPr>
                    <m:t>S</m:t>
                  </m:r>
                </m:e>
              </m:acc>
            </m:oMath>
            <w:r w:rsidR="00B24410" w:rsidRPr="008A6FF0">
              <w:rPr>
                <w:rFonts w:cs="Arial"/>
                <w:sz w:val="22"/>
                <w:szCs w:val="22"/>
                <w:lang w:eastAsia="ru-RU"/>
              </w:rPr>
              <w:t xml:space="preserve"> </w:t>
            </w:r>
            <w:r w:rsidR="0008529D">
              <w:rPr>
                <w:rFonts w:cs="Arial"/>
                <w:sz w:val="22"/>
                <w:szCs w:val="22"/>
                <w:lang w:val="ru-RU" w:eastAsia="ru-RU"/>
              </w:rPr>
              <w:t>=</w:t>
            </w:r>
            <w:r w:rsidR="00B24410" w:rsidRPr="008A6FF0">
              <w:rPr>
                <w:rFonts w:cs="Arial"/>
                <w:sz w:val="22"/>
                <w:szCs w:val="22"/>
                <w:lang w:eastAsia="ru-RU"/>
              </w:rPr>
              <w:t xml:space="preserve"> 0,05%</w:t>
            </w:r>
            <w:r w:rsidR="00B24410" w:rsidRPr="008A6FF0">
              <w:rPr>
                <w:rFonts w:cs="Arial"/>
                <w:sz w:val="22"/>
                <w:szCs w:val="22"/>
                <w:lang w:val="ru-RU" w:eastAsia="ru-RU"/>
              </w:rPr>
              <w:t>;</w:t>
            </w:r>
          </w:p>
        </w:tc>
      </w:tr>
      <w:tr w:rsidR="002F5289" w:rsidRPr="008A6FF0" w14:paraId="077E4006" w14:textId="77777777" w:rsidTr="008A6FF0">
        <w:tc>
          <w:tcPr>
            <w:tcW w:w="4961" w:type="dxa"/>
          </w:tcPr>
          <w:p w14:paraId="6C8F1776" w14:textId="599C76E6" w:rsidR="002F5289" w:rsidRPr="008A6FF0" w:rsidRDefault="00786361" w:rsidP="0008529D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w:r w:rsidRPr="008A6FF0">
              <w:rPr>
                <w:rFonts w:cs="Arial"/>
                <w:i/>
                <w:sz w:val="22"/>
                <w:szCs w:val="22"/>
                <w:lang w:eastAsia="ru-RU"/>
              </w:rPr>
              <w:t>q</w:t>
            </w:r>
            <w:r w:rsidRPr="008A6FF0">
              <w:rPr>
                <w:rFonts w:cs="Arial"/>
                <w:i/>
                <w:sz w:val="22"/>
                <w:szCs w:val="22"/>
                <w:vertAlign w:val="subscript"/>
                <w:lang w:eastAsia="ru-RU"/>
              </w:rPr>
              <w:t>2</w:t>
            </w:r>
            <w:r w:rsidRPr="008A6FF0">
              <w:rPr>
                <w:rFonts w:cs="Arial"/>
                <w:sz w:val="22"/>
                <w:szCs w:val="22"/>
                <w:vertAlign w:val="subscript"/>
                <w:lang w:eastAsia="ru-RU"/>
              </w:rPr>
              <w:t xml:space="preserve"> </w:t>
            </w:r>
            <w:r w:rsidR="0008529D">
              <w:rPr>
                <w:rFonts w:cs="Arial"/>
                <w:sz w:val="22"/>
                <w:szCs w:val="22"/>
                <w:lang w:val="ru-RU" w:eastAsia="ru-RU"/>
              </w:rPr>
              <w:t>=</w:t>
            </w:r>
            <w:r w:rsidRPr="008A6FF0">
              <w:rPr>
                <w:rFonts w:cs="Arial"/>
                <w:sz w:val="22"/>
                <w:szCs w:val="22"/>
                <w:vertAlign w:val="subscript"/>
                <w:lang w:eastAsia="ru-RU"/>
              </w:rPr>
              <w:t xml:space="preserve"> </w:t>
            </w:r>
            <w:r w:rsidRPr="008A6FF0">
              <w:rPr>
                <w:rFonts w:cs="Arial"/>
                <w:sz w:val="22"/>
                <w:szCs w:val="22"/>
                <w:lang w:eastAsia="ru-RU"/>
              </w:rPr>
              <w:t>3140</w:t>
            </w:r>
            <w:r w:rsidRPr="008A6FF0">
              <w:rPr>
                <w:rFonts w:cs="Arial"/>
                <w:sz w:val="22"/>
                <w:szCs w:val="22"/>
                <w:lang w:val="ru-RU" w:eastAsia="ru-RU"/>
              </w:rPr>
              <w:t xml:space="preserve"> кДж/кг;</w:t>
            </w:r>
          </w:p>
        </w:tc>
        <w:tc>
          <w:tcPr>
            <w:tcW w:w="4927" w:type="dxa"/>
          </w:tcPr>
          <w:p w14:paraId="4883E894" w14:textId="3E77D216" w:rsidR="002F5289" w:rsidRPr="008A6FF0" w:rsidRDefault="00CD6FF7" w:rsidP="0008529D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m:oMath>
              <m:acc>
                <m:accPr>
                  <m:chr m:val="̅"/>
                  <m:ctrlPr>
                    <w:rPr>
                      <w:rFonts w:ascii="Cambria Math" w:hAnsi="Cambria Math" w:cs="Arial"/>
                      <w:i/>
                      <w:sz w:val="22"/>
                      <w:szCs w:val="22"/>
                      <w:lang w:eastAsia="ru-RU"/>
                    </w:rPr>
                  </m:ctrlPr>
                </m:accPr>
                <m:e>
                  <m:r>
                    <w:rPr>
                      <w:rFonts w:ascii="Cambria Math" w:hAnsi="Cambria Math" w:cs="Arial"/>
                      <w:sz w:val="22"/>
                      <w:szCs w:val="22"/>
                      <w:lang w:eastAsia="ru-RU"/>
                    </w:rPr>
                    <m:t>W</m:t>
                  </m:r>
                </m:e>
              </m:acc>
            </m:oMath>
            <w:r w:rsidR="00807528" w:rsidRPr="008A6FF0">
              <w:rPr>
                <w:rFonts w:cs="Arial"/>
                <w:sz w:val="22"/>
                <w:szCs w:val="22"/>
                <w:vertAlign w:val="superscript"/>
                <w:lang w:eastAsia="ru-RU"/>
              </w:rPr>
              <w:t>a</w:t>
            </w:r>
            <w:r w:rsidR="00B24410" w:rsidRPr="008A6FF0">
              <w:rPr>
                <w:rFonts w:cs="Arial"/>
                <w:sz w:val="22"/>
                <w:szCs w:val="22"/>
                <w:lang w:val="ru-RU" w:eastAsia="ru-RU"/>
              </w:rPr>
              <w:t xml:space="preserve"> </w:t>
            </w:r>
            <w:r w:rsidR="0008529D">
              <w:rPr>
                <w:rFonts w:cs="Arial"/>
                <w:sz w:val="22"/>
                <w:szCs w:val="22"/>
                <w:lang w:val="ru-RU" w:eastAsia="ru-RU"/>
              </w:rPr>
              <w:t>=</w:t>
            </w:r>
            <w:r w:rsidR="00B24410" w:rsidRPr="008A6FF0">
              <w:rPr>
                <w:rFonts w:cs="Arial"/>
                <w:sz w:val="22"/>
                <w:szCs w:val="22"/>
                <w:lang w:val="ru-RU" w:eastAsia="ru-RU"/>
              </w:rPr>
              <w:t xml:space="preserve"> 0,2%;</w:t>
            </w:r>
          </w:p>
        </w:tc>
      </w:tr>
      <w:tr w:rsidR="002F5289" w:rsidRPr="008A6FF0" w14:paraId="5C95B773" w14:textId="77777777" w:rsidTr="008A6FF0">
        <w:tc>
          <w:tcPr>
            <w:tcW w:w="4961" w:type="dxa"/>
          </w:tcPr>
          <w:p w14:paraId="116AD9E2" w14:textId="6C850DA0" w:rsidR="002F5289" w:rsidRPr="008A6FF0" w:rsidRDefault="00786361" w:rsidP="0008529D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w:r w:rsidRPr="008A6FF0">
              <w:rPr>
                <w:rFonts w:cs="Arial"/>
                <w:i/>
                <w:sz w:val="22"/>
                <w:szCs w:val="22"/>
                <w:lang w:eastAsia="ru-RU"/>
              </w:rPr>
              <w:t>q</w:t>
            </w:r>
            <w:r w:rsidRPr="008A6FF0">
              <w:rPr>
                <w:rFonts w:cs="Arial"/>
                <w:i/>
                <w:sz w:val="22"/>
                <w:szCs w:val="22"/>
                <w:vertAlign w:val="subscript"/>
                <w:lang w:val="ru-RU" w:eastAsia="ru-RU"/>
              </w:rPr>
              <w:t>4</w:t>
            </w:r>
            <w:r w:rsidRPr="008A6FF0">
              <w:rPr>
                <w:rFonts w:cs="Arial"/>
                <w:sz w:val="22"/>
                <w:szCs w:val="22"/>
                <w:vertAlign w:val="subscript"/>
                <w:lang w:val="ru-RU" w:eastAsia="ru-RU"/>
              </w:rPr>
              <w:t xml:space="preserve"> </w:t>
            </w:r>
            <w:r w:rsidR="0008529D">
              <w:rPr>
                <w:rFonts w:cs="Arial"/>
                <w:sz w:val="22"/>
                <w:szCs w:val="22"/>
                <w:lang w:val="ru-RU" w:eastAsia="ru-RU"/>
              </w:rPr>
              <w:t>=</w:t>
            </w:r>
            <w:r w:rsidRPr="008A6FF0">
              <w:rPr>
                <w:rFonts w:cs="Arial"/>
                <w:sz w:val="22"/>
                <w:szCs w:val="22"/>
                <w:lang w:val="ru-RU" w:eastAsia="ru-RU"/>
              </w:rPr>
              <w:t xml:space="preserve"> 22930 кДж/кг;</w:t>
            </w:r>
          </w:p>
        </w:tc>
        <w:tc>
          <w:tcPr>
            <w:tcW w:w="4927" w:type="dxa"/>
          </w:tcPr>
          <w:p w14:paraId="4B357351" w14:textId="03E2C45C" w:rsidR="002F5289" w:rsidRPr="008A6FF0" w:rsidRDefault="00B24410" w:rsidP="0008529D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w:r w:rsidRPr="008A6FF0">
              <w:rPr>
                <w:rFonts w:cs="Arial"/>
                <w:i/>
                <w:sz w:val="22"/>
                <w:szCs w:val="22"/>
                <w:lang w:eastAsia="ru-RU"/>
              </w:rPr>
              <w:t>z</w:t>
            </w:r>
            <w:r w:rsidRPr="008A6FF0">
              <w:rPr>
                <w:rFonts w:cs="Arial"/>
                <w:sz w:val="22"/>
                <w:szCs w:val="22"/>
                <w:lang w:val="ru-RU" w:eastAsia="ru-RU"/>
              </w:rPr>
              <w:t xml:space="preserve"> </w:t>
            </w:r>
            <w:r w:rsidR="0008529D">
              <w:rPr>
                <w:rFonts w:cs="Arial"/>
                <w:sz w:val="22"/>
                <w:szCs w:val="22"/>
                <w:lang w:val="ru-RU" w:eastAsia="ru-RU"/>
              </w:rPr>
              <w:t>=</w:t>
            </w:r>
            <w:r w:rsidRPr="008A6FF0">
              <w:rPr>
                <w:rFonts w:cs="Arial"/>
                <w:sz w:val="22"/>
                <w:szCs w:val="22"/>
                <w:lang w:val="ru-RU" w:eastAsia="ru-RU"/>
              </w:rPr>
              <w:t xml:space="preserve"> 1,000.</w:t>
            </w:r>
          </w:p>
        </w:tc>
      </w:tr>
    </w:tbl>
    <w:p w14:paraId="3B9F5767" w14:textId="77777777" w:rsidR="008A6FF0" w:rsidRDefault="008A6FF0" w:rsidP="00126D61">
      <w:pPr>
        <w:spacing w:line="360" w:lineRule="auto"/>
        <w:ind w:firstLine="510"/>
        <w:jc w:val="both"/>
        <w:rPr>
          <w:rFonts w:cs="Arial"/>
          <w:sz w:val="22"/>
          <w:szCs w:val="22"/>
          <w:lang w:val="ru-RU" w:eastAsia="ru-RU"/>
        </w:rPr>
      </w:pPr>
    </w:p>
    <w:p w14:paraId="1EB14897" w14:textId="13C08EF6" w:rsidR="00126D61" w:rsidRPr="008A6FF0" w:rsidRDefault="008601CD" w:rsidP="00126D61">
      <w:pPr>
        <w:spacing w:line="360" w:lineRule="auto"/>
        <w:ind w:firstLine="510"/>
        <w:jc w:val="both"/>
        <w:rPr>
          <w:rFonts w:cs="Arial"/>
          <w:sz w:val="22"/>
          <w:szCs w:val="22"/>
          <w:lang w:val="ru-RU" w:eastAsia="ru-RU"/>
        </w:rPr>
      </w:pPr>
      <w:r w:rsidRPr="008A6FF0">
        <w:rPr>
          <w:rFonts w:cs="Arial"/>
          <w:sz w:val="22"/>
          <w:szCs w:val="22"/>
          <w:lang w:val="ru-RU" w:eastAsia="ru-RU"/>
        </w:rPr>
        <w:t>А.1.3</w:t>
      </w:r>
      <w:r w:rsidR="00126D61" w:rsidRPr="008A6FF0">
        <w:rPr>
          <w:rFonts w:cs="Arial"/>
          <w:sz w:val="22"/>
          <w:szCs w:val="22"/>
          <w:lang w:val="ru-RU" w:eastAsia="ru-RU"/>
        </w:rPr>
        <w:t xml:space="preserve"> Расчет теплоты сгорания топлива</w:t>
      </w:r>
    </w:p>
    <w:p w14:paraId="709B077C" w14:textId="123A8DDE" w:rsidR="00261879" w:rsidRPr="008A6FF0" w:rsidRDefault="00126D61" w:rsidP="00126D61">
      <w:pPr>
        <w:spacing w:line="360" w:lineRule="auto"/>
        <w:ind w:firstLine="510"/>
        <w:jc w:val="both"/>
        <w:rPr>
          <w:rFonts w:cs="Arial"/>
          <w:sz w:val="22"/>
          <w:szCs w:val="22"/>
          <w:lang w:val="ru-RU" w:eastAsia="ru-RU"/>
        </w:rPr>
      </w:pPr>
      <w:r w:rsidRPr="008A6FF0">
        <w:rPr>
          <w:rFonts w:cs="Arial"/>
          <w:sz w:val="22"/>
          <w:szCs w:val="22"/>
          <w:lang w:val="ru-RU" w:eastAsia="ru-RU"/>
        </w:rPr>
        <w:t>Средние скорости изменения температуры (температурный ход) в начальном и конечном периодах</w:t>
      </w:r>
    </w:p>
    <w:tbl>
      <w:tblPr>
        <w:tblStyle w:val="af6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98"/>
      </w:tblGrid>
      <w:tr w:rsidR="008A6FF0" w:rsidRPr="008A6FF0" w14:paraId="151C1D2C" w14:textId="77777777" w:rsidTr="008A6FF0">
        <w:trPr>
          <w:trHeight w:val="796"/>
        </w:trPr>
        <w:tc>
          <w:tcPr>
            <w:tcW w:w="9498" w:type="dxa"/>
            <w:vAlign w:val="center"/>
          </w:tcPr>
          <w:p w14:paraId="107FE25F" w14:textId="5D8B4E40" w:rsidR="008A6FF0" w:rsidRPr="008A6FF0" w:rsidRDefault="00CD6FF7" w:rsidP="008A6FF0">
            <w:pPr>
              <w:spacing w:line="360" w:lineRule="auto"/>
              <w:ind w:firstLine="510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  <w:sz w:val="22"/>
                        <w:szCs w:val="22"/>
                        <w:lang w:val="ru-RU" w:eastAsia="ru-RU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i/>
                        <w:sz w:val="22"/>
                        <w:szCs w:val="22"/>
                        <w:lang w:val="ru-RU" w:eastAsia="ru-RU"/>
                      </w:rPr>
                      <w:sym w:font="Symbol" w:char="F06E"/>
                    </m:r>
                  </m:e>
                  <m:sub>
                    <m:r>
                      <w:rPr>
                        <w:rFonts w:ascii="Cambria Math" w:hAnsi="Cambria Math" w:cs="Arial"/>
                        <w:sz w:val="22"/>
                        <w:szCs w:val="22"/>
                        <w:lang w:val="ru-RU" w:eastAsia="ru-RU"/>
                      </w:rPr>
                      <m:t>1</m:t>
                    </m:r>
                  </m:sub>
                </m:sSub>
                <m:r>
                  <w:rPr>
                    <w:rFonts w:ascii="Cambria Math" w:hAnsi="Cambria Math" w:cs="Arial"/>
                    <w:sz w:val="22"/>
                    <w:szCs w:val="22"/>
                    <w:lang w:val="ru-RU" w:eastAsia="ru-RU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 w:val="22"/>
                        <w:szCs w:val="22"/>
                        <w:lang w:val="ru-RU" w:eastAsia="ru-RU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 w:val="22"/>
                        <w:szCs w:val="22"/>
                        <w:lang w:val="ru-RU" w:eastAsia="ru-RU"/>
                      </w:rPr>
                      <m:t>0,7691-0,8100</m:t>
                    </m:r>
                  </m:num>
                  <m:den>
                    <m:r>
                      <w:rPr>
                        <w:rFonts w:ascii="Cambria Math" w:hAnsi="Cambria Math" w:cs="Arial"/>
                        <w:sz w:val="22"/>
                        <w:szCs w:val="22"/>
                        <w:lang w:val="ru-RU" w:eastAsia="ru-RU"/>
                      </w:rPr>
                      <m:t>10</m:t>
                    </m:r>
                  </m:den>
                </m:f>
                <m:r>
                  <w:rPr>
                    <w:rFonts w:ascii="Cambria Math" w:hAnsi="Cambria Math" w:cs="Arial"/>
                    <w:sz w:val="22"/>
                    <w:szCs w:val="22"/>
                    <w:lang w:val="ru-RU" w:eastAsia="ru-RU"/>
                  </w:rPr>
                  <m:t>= -0,00409</m:t>
                </m:r>
              </m:oMath>
            </m:oMathPara>
          </w:p>
        </w:tc>
      </w:tr>
      <w:tr w:rsidR="008A6FF0" w:rsidRPr="008A6FF0" w14:paraId="2E5A0F7F" w14:textId="77777777" w:rsidTr="0008529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49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DE2BC2D" w14:textId="4445D16E" w:rsidR="008A6FF0" w:rsidRPr="008A6FF0" w:rsidRDefault="00CD6FF7" w:rsidP="008A6FF0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  <w:sz w:val="22"/>
                        <w:szCs w:val="22"/>
                        <w:lang w:val="ru-RU" w:eastAsia="ru-RU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i/>
                        <w:sz w:val="22"/>
                        <w:szCs w:val="22"/>
                        <w:lang w:val="ru-RU" w:eastAsia="ru-RU"/>
                      </w:rPr>
                      <w:sym w:font="Symbol" w:char="F06E"/>
                    </m:r>
                  </m:e>
                  <m:sub>
                    <m:r>
                      <w:rPr>
                        <w:rFonts w:ascii="Cambria Math" w:hAnsi="Cambria Math" w:cs="Arial"/>
                        <w:sz w:val="22"/>
                        <w:szCs w:val="22"/>
                        <w:lang w:val="ru-RU" w:eastAsia="ru-RU"/>
                      </w:rPr>
                      <m:t>2</m:t>
                    </m:r>
                  </m:sub>
                </m:sSub>
                <m:r>
                  <w:rPr>
                    <w:rFonts w:ascii="Cambria Math" w:hAnsi="Cambria Math" w:cs="Arial"/>
                    <w:sz w:val="22"/>
                    <w:szCs w:val="22"/>
                    <w:lang w:val="ru-RU" w:eastAsia="ru-RU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 w:val="22"/>
                        <w:szCs w:val="22"/>
                        <w:lang w:val="ru-RU" w:eastAsia="ru-RU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 w:val="22"/>
                        <w:szCs w:val="22"/>
                        <w:lang w:val="ru-RU" w:eastAsia="ru-RU"/>
                      </w:rPr>
                      <m:t>2,4664-2,4733</m:t>
                    </m:r>
                  </m:num>
                  <m:den>
                    <m:r>
                      <w:rPr>
                        <w:rFonts w:ascii="Cambria Math" w:hAnsi="Cambria Math" w:cs="Arial"/>
                        <w:sz w:val="22"/>
                        <w:szCs w:val="22"/>
                        <w:lang w:val="ru-RU" w:eastAsia="ru-RU"/>
                      </w:rPr>
                      <m:t>10</m:t>
                    </m:r>
                  </m:den>
                </m:f>
                <m:r>
                  <w:rPr>
                    <w:rFonts w:ascii="Cambria Math" w:hAnsi="Cambria Math" w:cs="Arial"/>
                    <w:sz w:val="22"/>
                    <w:szCs w:val="22"/>
                    <w:lang w:val="ru-RU" w:eastAsia="ru-RU"/>
                  </w:rPr>
                  <m:t>= -0,00069</m:t>
                </m:r>
              </m:oMath>
            </m:oMathPara>
          </w:p>
        </w:tc>
      </w:tr>
    </w:tbl>
    <w:p w14:paraId="0CBBD846" w14:textId="77CFCB78" w:rsidR="00692953" w:rsidRPr="008A6FF0" w:rsidRDefault="00DF36CB" w:rsidP="008A6FF0">
      <w:pPr>
        <w:spacing w:before="120"/>
        <w:rPr>
          <w:rFonts w:cs="Arial"/>
          <w:sz w:val="22"/>
          <w:szCs w:val="22"/>
          <w:lang w:eastAsia="ru-RU"/>
        </w:rPr>
      </w:pPr>
      <w:r w:rsidRPr="008A6FF0">
        <w:rPr>
          <w:rFonts w:cs="Arial"/>
          <w:sz w:val="22"/>
          <w:szCs w:val="22"/>
          <w:lang w:val="ru-RU" w:eastAsia="ru-RU"/>
        </w:rPr>
        <w:t>Поправка на теплообмен</w:t>
      </w:r>
    </w:p>
    <w:tbl>
      <w:tblPr>
        <w:tblStyle w:val="af6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11"/>
        <w:gridCol w:w="1276"/>
        <w:gridCol w:w="4111"/>
      </w:tblGrid>
      <w:tr w:rsidR="00DF36CB" w:rsidRPr="008A6FF0" w14:paraId="0DB2827A" w14:textId="77777777" w:rsidTr="008A6FF0">
        <w:tc>
          <w:tcPr>
            <w:tcW w:w="4111" w:type="dxa"/>
            <w:vAlign w:val="center"/>
          </w:tcPr>
          <w:p w14:paraId="3247FF64" w14:textId="138D9861" w:rsidR="008A6FF0" w:rsidRPr="008A6FF0" w:rsidRDefault="00DF36CB" w:rsidP="0008529D">
            <w:pPr>
              <w:spacing w:before="120" w:line="360" w:lineRule="auto"/>
              <w:jc w:val="center"/>
              <w:rPr>
                <w:rFonts w:cs="Arial"/>
                <w:sz w:val="22"/>
                <w:szCs w:val="22"/>
                <w:lang w:val="ru-RU" w:eastAsia="ru-RU"/>
              </w:rPr>
            </w:pPr>
            <w:r w:rsidRPr="008A6FF0">
              <w:rPr>
                <w:rFonts w:cs="Arial"/>
                <w:i/>
                <w:sz w:val="22"/>
                <w:szCs w:val="22"/>
                <w:lang w:eastAsia="ru-RU"/>
              </w:rPr>
              <w:t>a</w:t>
            </w:r>
            <w:r w:rsidRPr="008A6FF0">
              <w:rPr>
                <w:rFonts w:cs="Arial"/>
                <w:sz w:val="22"/>
                <w:szCs w:val="22"/>
                <w:lang w:eastAsia="ru-RU"/>
              </w:rPr>
              <w:t xml:space="preserve"> = </w:t>
            </w:r>
            <m:oMath>
              <m:f>
                <m:fPr>
                  <m:ctrlPr>
                    <w:rPr>
                      <w:rFonts w:ascii="Cambria Math" w:hAnsi="Cambria Math" w:cs="Arial"/>
                      <w:i/>
                      <w:sz w:val="22"/>
                      <w:szCs w:val="22"/>
                      <w:lang w:eastAsia="ru-RU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cs="Arial"/>
                      <w:sz w:val="22"/>
                      <w:szCs w:val="22"/>
                      <w:lang w:eastAsia="ru-RU"/>
                    </w:rPr>
                    <m:t>2,4147-0,8100</m:t>
                  </m:r>
                </m:num>
                <m:den>
                  <m:r>
                    <m:rPr>
                      <m:nor/>
                    </m:rPr>
                    <w:rPr>
                      <w:rFonts w:cs="Arial"/>
                      <w:sz w:val="22"/>
                      <w:szCs w:val="22"/>
                      <w:lang w:eastAsia="ru-RU"/>
                    </w:rPr>
                    <m:t>2,4664-0,8100</m:t>
                  </m:r>
                </m:den>
              </m:f>
              <m:r>
                <m:rPr>
                  <m:nor/>
                </m:rPr>
                <w:rPr>
                  <w:rFonts w:cs="Arial"/>
                  <w:sz w:val="22"/>
                  <w:szCs w:val="22"/>
                  <w:lang w:eastAsia="ru-RU"/>
                </w:rPr>
                <m:t>=0,97</m:t>
              </m:r>
            </m:oMath>
          </w:p>
        </w:tc>
        <w:tc>
          <w:tcPr>
            <w:tcW w:w="1276" w:type="dxa"/>
            <w:vAlign w:val="center"/>
          </w:tcPr>
          <w:p w14:paraId="7623564B" w14:textId="64DF1352" w:rsidR="00DF36CB" w:rsidRPr="008A6FF0" w:rsidRDefault="00DF36CB" w:rsidP="00DF36CB">
            <w:pPr>
              <w:spacing w:line="360" w:lineRule="auto"/>
              <w:rPr>
                <w:rFonts w:cs="Arial"/>
                <w:sz w:val="22"/>
                <w:szCs w:val="22"/>
                <w:lang w:val="ru-RU" w:eastAsia="ru-RU"/>
              </w:rPr>
            </w:pPr>
            <w:r w:rsidRPr="008A6FF0">
              <w:rPr>
                <w:rFonts w:cs="Arial"/>
                <w:i/>
                <w:sz w:val="22"/>
                <w:szCs w:val="22"/>
                <w:lang w:eastAsia="ru-RU"/>
              </w:rPr>
              <w:t>n</w:t>
            </w:r>
            <w:r w:rsidRPr="008A6FF0">
              <w:rPr>
                <w:rFonts w:cs="Arial"/>
                <w:sz w:val="22"/>
                <w:szCs w:val="22"/>
                <w:vertAlign w:val="subscript"/>
                <w:lang w:eastAsia="ru-RU"/>
              </w:rPr>
              <w:t>1</w:t>
            </w:r>
            <w:r w:rsidR="008A6FF0" w:rsidRPr="008A6FF0">
              <w:rPr>
                <w:rFonts w:cs="Arial"/>
                <w:sz w:val="22"/>
                <w:szCs w:val="22"/>
                <w:lang w:eastAsia="ru-RU"/>
              </w:rPr>
              <w:t xml:space="preserve"> = 3</w:t>
            </w:r>
          </w:p>
        </w:tc>
        <w:tc>
          <w:tcPr>
            <w:tcW w:w="4111" w:type="dxa"/>
            <w:vAlign w:val="center"/>
          </w:tcPr>
          <w:p w14:paraId="44B27800" w14:textId="32290781" w:rsidR="00DF36CB" w:rsidRPr="008A6FF0" w:rsidRDefault="00DF36CB" w:rsidP="00DF36CB">
            <w:pPr>
              <w:spacing w:line="360" w:lineRule="auto"/>
              <w:rPr>
                <w:rFonts w:cs="Arial"/>
                <w:sz w:val="22"/>
                <w:szCs w:val="22"/>
                <w:lang w:val="ru-RU" w:eastAsia="ru-RU"/>
              </w:rPr>
            </w:pPr>
            <w:r w:rsidRPr="008A6FF0">
              <w:rPr>
                <w:rFonts w:cs="Arial"/>
                <w:i/>
                <w:sz w:val="22"/>
                <w:szCs w:val="22"/>
                <w:lang w:eastAsia="ru-RU"/>
              </w:rPr>
              <w:t>n</w:t>
            </w:r>
            <w:r w:rsidRPr="008A6FF0">
              <w:rPr>
                <w:rFonts w:cs="Arial"/>
                <w:sz w:val="22"/>
                <w:szCs w:val="22"/>
                <w:vertAlign w:val="subscript"/>
                <w:lang w:eastAsia="ru-RU"/>
              </w:rPr>
              <w:t xml:space="preserve">2 </w:t>
            </w:r>
            <w:r w:rsidRPr="008A6FF0">
              <w:rPr>
                <w:rFonts w:cs="Arial"/>
                <w:sz w:val="22"/>
                <w:szCs w:val="22"/>
                <w:lang w:eastAsia="ru-RU"/>
              </w:rPr>
              <w:t>= 25 – 3 = 22</w:t>
            </w:r>
            <w:r w:rsidRPr="008A6FF0">
              <w:rPr>
                <w:rFonts w:cs="Arial"/>
                <w:sz w:val="22"/>
                <w:szCs w:val="22"/>
                <w:lang w:val="ru-RU" w:eastAsia="ru-RU"/>
              </w:rPr>
              <w:t xml:space="preserve">; </w:t>
            </w:r>
          </w:p>
        </w:tc>
      </w:tr>
    </w:tbl>
    <w:p w14:paraId="5A44DBDB" w14:textId="3F0BB3D2" w:rsidR="00984C62" w:rsidRPr="008A6FF0" w:rsidRDefault="00984C62" w:rsidP="008A6FF0">
      <w:pPr>
        <w:spacing w:before="120" w:line="360" w:lineRule="auto"/>
        <w:jc w:val="both"/>
        <w:rPr>
          <w:rFonts w:cs="Arial"/>
          <w:sz w:val="22"/>
          <w:szCs w:val="22"/>
          <w:lang w:eastAsia="ru-RU"/>
        </w:rPr>
      </w:pPr>
      <m:oMathPara>
        <m:oMath>
          <m:r>
            <w:rPr>
              <w:rFonts w:ascii="Cambria Math" w:hAnsi="Cambria Math" w:cs="Arial"/>
              <w:sz w:val="22"/>
              <w:szCs w:val="22"/>
              <w:lang w:eastAsia="ru-RU"/>
            </w:rPr>
            <m:t>Δh=</m:t>
          </m:r>
          <m:f>
            <m:fPr>
              <m:ctrlPr>
                <w:rPr>
                  <w:rFonts w:ascii="Cambria Math" w:hAnsi="Cambria Math" w:cs="Arial"/>
                  <w:i/>
                  <w:sz w:val="22"/>
                  <w:szCs w:val="22"/>
                  <w:lang w:eastAsia="ru-RU"/>
                </w:rPr>
              </m:ctrlPr>
            </m:fPr>
            <m:num>
              <m:r>
                <w:rPr>
                  <w:rFonts w:ascii="Cambria Math" w:hAnsi="Cambria Math" w:cs="Arial"/>
                  <w:sz w:val="22"/>
                  <w:szCs w:val="22"/>
                  <w:lang w:eastAsia="ru-RU"/>
                </w:rPr>
                <m:t>-0,00409-0,00069</m:t>
              </m:r>
            </m:num>
            <m:den>
              <m:r>
                <w:rPr>
                  <w:rFonts w:ascii="Cambria Math" w:hAnsi="Cambria Math" w:cs="Arial"/>
                  <w:sz w:val="22"/>
                  <w:szCs w:val="22"/>
                  <w:lang w:eastAsia="ru-RU"/>
                </w:rPr>
                <m:t>2</m:t>
              </m:r>
            </m:den>
          </m:f>
          <m:r>
            <w:rPr>
              <w:rFonts w:ascii="Cambria Math" w:hAnsi="Cambria Math" w:cs="Arial"/>
              <w:i/>
              <w:sz w:val="22"/>
              <w:szCs w:val="22"/>
              <w:lang w:eastAsia="ru-RU"/>
            </w:rPr>
            <w:sym w:font="Symbol" w:char="F0D7"/>
          </m:r>
          <m:r>
            <w:rPr>
              <w:rFonts w:ascii="Cambria Math" w:hAnsi="Cambria Math" w:cs="Arial"/>
              <w:sz w:val="22"/>
              <w:szCs w:val="22"/>
              <w:lang w:eastAsia="ru-RU"/>
            </w:rPr>
            <m:t>3+</m:t>
          </m:r>
          <m:d>
            <m:dPr>
              <m:ctrlPr>
                <w:rPr>
                  <w:rFonts w:ascii="Cambria Math" w:hAnsi="Cambria Math" w:cs="Arial"/>
                  <w:i/>
                  <w:sz w:val="22"/>
                  <w:szCs w:val="22"/>
                  <w:lang w:eastAsia="ru-RU"/>
                </w:rPr>
              </m:ctrlPr>
            </m:dPr>
            <m:e>
              <m:r>
                <w:rPr>
                  <w:rFonts w:ascii="Cambria Math" w:hAnsi="Cambria Math" w:cs="Arial"/>
                  <w:sz w:val="22"/>
                  <w:szCs w:val="22"/>
                  <w:lang w:eastAsia="ru-RU"/>
                </w:rPr>
                <m:t>-0,00069</m:t>
              </m:r>
            </m:e>
          </m:d>
          <m:r>
            <w:rPr>
              <w:rFonts w:ascii="Cambria Math" w:hAnsi="Cambria Math" w:cs="Arial"/>
              <w:i/>
              <w:sz w:val="22"/>
              <w:szCs w:val="22"/>
              <w:lang w:eastAsia="ru-RU"/>
            </w:rPr>
            <w:sym w:font="Symbol" w:char="F0D7"/>
          </m:r>
          <m:r>
            <w:rPr>
              <w:rFonts w:ascii="Cambria Math" w:hAnsi="Cambria Math" w:cs="Arial"/>
              <w:sz w:val="22"/>
              <w:szCs w:val="22"/>
              <w:lang w:eastAsia="ru-RU"/>
            </w:rPr>
            <m:t>22=-0,02235.</m:t>
          </m:r>
        </m:oMath>
      </m:oMathPara>
    </w:p>
    <w:p w14:paraId="4C8A0902" w14:textId="1EB33C6C" w:rsidR="00646FCE" w:rsidRPr="008A6FF0" w:rsidRDefault="00984C62" w:rsidP="00984C62">
      <w:pPr>
        <w:spacing w:line="360" w:lineRule="auto"/>
        <w:jc w:val="both"/>
        <w:rPr>
          <w:rFonts w:cs="Arial"/>
          <w:sz w:val="22"/>
          <w:szCs w:val="22"/>
          <w:lang w:val="ru-RU" w:eastAsia="ru-RU"/>
        </w:rPr>
      </w:pPr>
      <w:r w:rsidRPr="008A6FF0">
        <w:rPr>
          <w:rFonts w:cs="Arial"/>
          <w:sz w:val="22"/>
          <w:szCs w:val="22"/>
          <w:lang w:val="ru-RU" w:eastAsia="ru-RU"/>
        </w:rPr>
        <w:t>Исправленный подъем температуры</w:t>
      </w:r>
    </w:p>
    <w:p w14:paraId="63355A74" w14:textId="77BDEAF6" w:rsidR="00984C62" w:rsidRPr="008A6FF0" w:rsidRDefault="00984C62" w:rsidP="00984C62">
      <w:pPr>
        <w:spacing w:line="360" w:lineRule="auto"/>
        <w:ind w:firstLine="510"/>
        <w:jc w:val="center"/>
        <w:rPr>
          <w:rFonts w:cs="Arial"/>
          <w:sz w:val="22"/>
          <w:szCs w:val="22"/>
          <w:lang w:val="ru-RU" w:eastAsia="ru-RU"/>
        </w:rPr>
      </w:pPr>
      <w:r w:rsidRPr="008A6FF0">
        <w:rPr>
          <w:rFonts w:cs="Arial"/>
          <w:i/>
          <w:sz w:val="22"/>
          <w:szCs w:val="22"/>
          <w:lang w:eastAsia="ru-RU"/>
        </w:rPr>
        <w:t>Δt</w:t>
      </w:r>
      <w:r w:rsidRPr="008A6FF0">
        <w:rPr>
          <w:rFonts w:cs="Arial"/>
          <w:sz w:val="22"/>
          <w:szCs w:val="22"/>
          <w:lang w:val="ru-RU" w:eastAsia="ru-RU"/>
        </w:rPr>
        <w:t xml:space="preserve"> = [2,4664 – 0,8100 + (-0,02235)]</w:t>
      </w:r>
      <w:r w:rsidRPr="008A6FF0">
        <w:rPr>
          <w:rFonts w:cs="Arial"/>
          <w:sz w:val="22"/>
          <w:szCs w:val="22"/>
          <w:lang w:eastAsia="ru-RU"/>
        </w:rPr>
        <w:sym w:font="Symbol" w:char="F0D7"/>
      </w:r>
      <w:r w:rsidRPr="008A6FF0">
        <w:rPr>
          <w:rFonts w:cs="Arial"/>
          <w:sz w:val="22"/>
          <w:szCs w:val="22"/>
          <w:lang w:val="ru-RU" w:eastAsia="ru-RU"/>
        </w:rPr>
        <w:t>1,000 = 1,6341.</w:t>
      </w:r>
    </w:p>
    <w:p w14:paraId="565336F4" w14:textId="0D031F49" w:rsidR="00984C62" w:rsidRPr="008A6FF0" w:rsidRDefault="00B76319" w:rsidP="00B76319">
      <w:pPr>
        <w:spacing w:line="360" w:lineRule="auto"/>
        <w:rPr>
          <w:rFonts w:cs="Arial"/>
          <w:sz w:val="22"/>
          <w:szCs w:val="22"/>
          <w:lang w:val="ru-RU" w:eastAsia="ru-RU"/>
        </w:rPr>
      </w:pPr>
      <w:r w:rsidRPr="008A6FF0">
        <w:rPr>
          <w:rFonts w:cs="Arial"/>
          <w:sz w:val="22"/>
          <w:szCs w:val="22"/>
          <w:lang w:val="ru-RU" w:eastAsia="ru-RU"/>
        </w:rPr>
        <w:t>Т</w:t>
      </w:r>
      <w:r w:rsidR="00984C62" w:rsidRPr="008A6FF0">
        <w:rPr>
          <w:rFonts w:cs="Arial"/>
          <w:sz w:val="22"/>
          <w:szCs w:val="22"/>
          <w:lang w:val="ru-RU" w:eastAsia="ru-RU"/>
        </w:rPr>
        <w:t>еплота сгорания по бомбе, кДж/кг</w:t>
      </w:r>
    </w:p>
    <w:p w14:paraId="4BD3F2FC" w14:textId="63470F34" w:rsidR="00B76319" w:rsidRPr="008A6FF0" w:rsidRDefault="00CD6FF7" w:rsidP="008A6FF0">
      <w:pPr>
        <w:spacing w:before="120" w:line="360" w:lineRule="auto"/>
        <w:ind w:firstLine="510"/>
        <w:rPr>
          <w:rFonts w:cs="Arial"/>
          <w:sz w:val="22"/>
          <w:szCs w:val="22"/>
          <w:lang w:val="ru-RU" w:eastAsia="ru-RU"/>
        </w:rPr>
      </w:pPr>
      <m:oMathPara>
        <m:oMath>
          <m:sSubSup>
            <m:sSubSupPr>
              <m:ctrlPr>
                <w:rPr>
                  <w:rFonts w:ascii="Cambria Math" w:hAnsi="Cambria Math" w:cs="Arial"/>
                  <w:i/>
                  <w:sz w:val="22"/>
                  <w:szCs w:val="22"/>
                  <w:lang w:val="ru-RU" w:eastAsia="ru-RU"/>
                </w:rPr>
              </m:ctrlPr>
            </m:sSubSupPr>
            <m:e>
              <m:r>
                <w:rPr>
                  <w:rFonts w:ascii="Cambria Math" w:hAnsi="Cambria Math" w:cs="Arial"/>
                  <w:sz w:val="22"/>
                  <w:szCs w:val="22"/>
                  <w:lang w:eastAsia="ru-RU"/>
                </w:rPr>
                <m:t>Q</m:t>
              </m:r>
            </m:e>
            <m:sub>
              <m:r>
                <w:rPr>
                  <w:rFonts w:ascii="Cambria Math" w:hAnsi="Cambria Math" w:cs="Arial"/>
                  <w:sz w:val="22"/>
                  <w:szCs w:val="22"/>
                  <w:lang w:val="ru-RU" w:eastAsia="ru-RU"/>
                </w:rPr>
                <m:t>B</m:t>
              </m:r>
            </m:sub>
            <m:sup>
              <m:r>
                <w:rPr>
                  <w:rFonts w:ascii="Cambria Math" w:hAnsi="Cambria Math" w:cs="Arial"/>
                  <w:sz w:val="22"/>
                  <w:szCs w:val="22"/>
                  <w:lang w:val="ru-RU" w:eastAsia="ru-RU"/>
                </w:rPr>
                <m:t>a</m:t>
              </m:r>
            </m:sup>
          </m:sSubSup>
          <m:r>
            <w:rPr>
              <w:rFonts w:ascii="Cambria Math" w:hAnsi="Cambria Math" w:cs="Arial"/>
              <w:sz w:val="22"/>
              <w:szCs w:val="22"/>
              <w:lang w:val="ru-RU" w:eastAsia="ru-RU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z w:val="22"/>
                  <w:szCs w:val="22"/>
                  <w:lang w:val="ru-RU" w:eastAsia="ru-RU"/>
                </w:rPr>
              </m:ctrlPr>
            </m:fPr>
            <m:num>
              <m:r>
                <w:rPr>
                  <w:rFonts w:ascii="Cambria Math" w:hAnsi="Cambria Math" w:cs="Arial"/>
                  <w:sz w:val="22"/>
                  <w:szCs w:val="22"/>
                  <w:lang w:val="ru-RU" w:eastAsia="ru-RU"/>
                </w:rPr>
                <m:t>14,917</m:t>
              </m:r>
              <m:r>
                <w:rPr>
                  <w:rFonts w:ascii="Cambria Math" w:hAnsi="Cambria Math" w:cs="Arial"/>
                  <w:i/>
                  <w:sz w:val="22"/>
                  <w:szCs w:val="22"/>
                  <w:lang w:val="ru-RU" w:eastAsia="ru-RU"/>
                </w:rPr>
                <w:sym w:font="Symbol" w:char="F0D7"/>
              </m:r>
              <m:r>
                <w:rPr>
                  <w:rFonts w:ascii="Cambria Math" w:hAnsi="Cambria Math" w:cs="Arial"/>
                  <w:sz w:val="22"/>
                  <w:szCs w:val="22"/>
                  <w:lang w:val="ru-RU" w:eastAsia="ru-RU"/>
                </w:rPr>
                <m:t>1,6341-22930</m:t>
              </m:r>
              <m:r>
                <w:rPr>
                  <w:rFonts w:ascii="Cambria Math" w:hAnsi="Cambria Math" w:cs="Arial"/>
                  <w:i/>
                  <w:sz w:val="22"/>
                  <w:szCs w:val="22"/>
                  <w:lang w:val="ru-RU" w:eastAsia="ru-RU"/>
                </w:rPr>
                <w:sym w:font="Symbol" w:char="F0D7"/>
              </m:r>
              <m:r>
                <w:rPr>
                  <w:rFonts w:ascii="Cambria Math" w:hAnsi="Cambria Math" w:cs="Arial"/>
                  <w:sz w:val="22"/>
                  <w:szCs w:val="22"/>
                  <w:lang w:val="ru-RU" w:eastAsia="ru-RU"/>
                </w:rPr>
                <m:t>0,02456</m:t>
              </m:r>
              <m:r>
                <w:rPr>
                  <w:rFonts w:ascii="Cambria Math" w:hAnsi="Cambria Math" w:cs="Arial"/>
                  <w:i/>
                  <w:sz w:val="22"/>
                  <w:szCs w:val="22"/>
                  <w:lang w:val="ru-RU" w:eastAsia="ru-RU"/>
                </w:rPr>
                <w:sym w:font="Symbol" w:char="F0D7"/>
              </m:r>
              <m:sSup>
                <m:sSupPr>
                  <m:ctrlPr>
                    <w:rPr>
                      <w:rFonts w:ascii="Cambria Math" w:hAnsi="Cambria Math" w:cs="Arial"/>
                      <w:i/>
                      <w:sz w:val="22"/>
                      <w:szCs w:val="22"/>
                      <w:lang w:val="ru-RU" w:eastAsia="ru-RU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sz w:val="22"/>
                      <w:szCs w:val="22"/>
                      <w:lang w:val="ru-RU" w:eastAsia="ru-RU"/>
                    </w:rPr>
                    <m:t>10</m:t>
                  </m:r>
                </m:e>
                <m:sup>
                  <m:r>
                    <w:rPr>
                      <w:rFonts w:ascii="Cambria Math" w:hAnsi="Cambria Math" w:cs="Arial"/>
                      <w:sz w:val="22"/>
                      <w:szCs w:val="22"/>
                      <w:lang w:val="ru-RU" w:eastAsia="ru-RU"/>
                    </w:rPr>
                    <m:t>-3</m:t>
                  </m:r>
                </m:sup>
              </m:sSup>
              <m:r>
                <w:rPr>
                  <w:rFonts w:ascii="Cambria Math" w:hAnsi="Cambria Math" w:cs="Arial"/>
                  <w:sz w:val="22"/>
                  <w:szCs w:val="22"/>
                  <w:lang w:val="ru-RU" w:eastAsia="ru-RU"/>
                </w:rPr>
                <m:t>-3140</m:t>
              </m:r>
              <m:r>
                <w:rPr>
                  <w:rFonts w:ascii="Cambria Math" w:hAnsi="Cambria Math" w:cs="Arial"/>
                  <w:i/>
                  <w:sz w:val="22"/>
                  <w:szCs w:val="22"/>
                  <w:lang w:val="ru-RU" w:eastAsia="ru-RU"/>
                </w:rPr>
                <w:sym w:font="Symbol" w:char="F0D7"/>
              </m:r>
              <m:r>
                <w:rPr>
                  <w:rFonts w:ascii="Cambria Math" w:hAnsi="Cambria Math" w:cs="Arial"/>
                  <w:sz w:val="22"/>
                  <w:szCs w:val="22"/>
                  <w:lang w:val="ru-RU" w:eastAsia="ru-RU"/>
                </w:rPr>
                <m:t>0,0203</m:t>
              </m:r>
              <m:r>
                <w:rPr>
                  <w:rFonts w:ascii="Cambria Math" w:hAnsi="Cambria Math" w:cs="Arial"/>
                  <w:i/>
                  <w:sz w:val="22"/>
                  <w:szCs w:val="22"/>
                  <w:lang w:val="ru-RU" w:eastAsia="ru-RU"/>
                </w:rPr>
                <w:sym w:font="Symbol" w:char="F0D7"/>
              </m:r>
              <m:sSup>
                <m:sSupPr>
                  <m:ctrlPr>
                    <w:rPr>
                      <w:rFonts w:ascii="Cambria Math" w:hAnsi="Cambria Math" w:cs="Arial"/>
                      <w:i/>
                      <w:sz w:val="22"/>
                      <w:szCs w:val="22"/>
                      <w:lang w:val="ru-RU" w:eastAsia="ru-RU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sz w:val="22"/>
                      <w:szCs w:val="22"/>
                      <w:lang w:val="ru-RU" w:eastAsia="ru-RU"/>
                    </w:rPr>
                    <m:t>10</m:t>
                  </m:r>
                </m:e>
                <m:sup>
                  <m:r>
                    <w:rPr>
                      <w:rFonts w:ascii="Cambria Math" w:hAnsi="Cambria Math" w:cs="Arial"/>
                      <w:sz w:val="22"/>
                      <w:szCs w:val="22"/>
                      <w:lang w:val="ru-RU" w:eastAsia="ru-RU"/>
                    </w:rPr>
                    <m:t>-3</m:t>
                  </m:r>
                </m:sup>
              </m:sSup>
            </m:num>
            <m:den>
              <m:sSup>
                <m:sSupPr>
                  <m:ctrlPr>
                    <w:rPr>
                      <w:rFonts w:ascii="Cambria Math" w:hAnsi="Cambria Math" w:cs="Arial"/>
                      <w:i/>
                      <w:sz w:val="22"/>
                      <w:szCs w:val="22"/>
                      <w:lang w:val="ru-RU" w:eastAsia="ru-RU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sz w:val="22"/>
                      <w:szCs w:val="22"/>
                      <w:lang w:val="ru-RU" w:eastAsia="ru-RU"/>
                    </w:rPr>
                    <m:t>0,5167</m:t>
                  </m:r>
                  <m:r>
                    <w:rPr>
                      <w:rFonts w:ascii="Cambria Math" w:hAnsi="Cambria Math" w:cs="Arial"/>
                      <w:i/>
                      <w:sz w:val="22"/>
                      <w:szCs w:val="22"/>
                      <w:lang w:val="ru-RU" w:eastAsia="ru-RU"/>
                    </w:rPr>
                    <w:sym w:font="Symbol" w:char="F0D7"/>
                  </m:r>
                  <m:r>
                    <w:rPr>
                      <w:rFonts w:ascii="Cambria Math" w:hAnsi="Cambria Math" w:cs="Arial"/>
                      <w:sz w:val="22"/>
                      <w:szCs w:val="22"/>
                      <w:lang w:val="ru-RU" w:eastAsia="ru-RU"/>
                    </w:rPr>
                    <m:t>10</m:t>
                  </m:r>
                </m:e>
                <m:sup>
                  <m:r>
                    <w:rPr>
                      <w:rFonts w:ascii="Cambria Math" w:hAnsi="Cambria Math" w:cs="Arial"/>
                      <w:sz w:val="22"/>
                      <w:szCs w:val="22"/>
                      <w:lang w:val="ru-RU" w:eastAsia="ru-RU"/>
                    </w:rPr>
                    <m:t>-3</m:t>
                  </m:r>
                </m:sup>
              </m:sSup>
            </m:den>
          </m:f>
          <m:r>
            <w:rPr>
              <w:rFonts w:ascii="Cambria Math" w:hAnsi="Cambria Math" w:cs="Arial"/>
              <w:sz w:val="22"/>
              <w:szCs w:val="22"/>
              <w:lang w:val="ru-RU" w:eastAsia="ru-RU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sz w:val="22"/>
                  <w:szCs w:val="22"/>
                  <w:lang w:val="ru-RU" w:eastAsia="ru-RU"/>
                </w:rPr>
              </m:ctrlPr>
            </m:fPr>
            <m:num>
              <m:r>
                <w:rPr>
                  <w:rFonts w:ascii="Cambria Math" w:hAnsi="Cambria Math" w:cs="Arial"/>
                  <w:sz w:val="22"/>
                  <w:szCs w:val="22"/>
                  <w:lang w:val="ru-RU" w:eastAsia="ru-RU"/>
                </w:rPr>
                <m:t>23,7514</m:t>
              </m:r>
            </m:num>
            <m:den>
              <m:sSup>
                <m:sSupPr>
                  <m:ctrlPr>
                    <w:rPr>
                      <w:rFonts w:ascii="Cambria Math" w:hAnsi="Cambria Math" w:cs="Arial"/>
                      <w:i/>
                      <w:sz w:val="22"/>
                      <w:szCs w:val="22"/>
                      <w:lang w:val="ru-RU" w:eastAsia="ru-RU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sz w:val="22"/>
                      <w:szCs w:val="22"/>
                      <w:lang w:val="ru-RU" w:eastAsia="ru-RU"/>
                    </w:rPr>
                    <m:t>0,5167</m:t>
                  </m:r>
                  <m:r>
                    <w:rPr>
                      <w:rFonts w:ascii="Cambria Math" w:hAnsi="Cambria Math" w:cs="Arial"/>
                      <w:i/>
                      <w:sz w:val="22"/>
                      <w:szCs w:val="22"/>
                      <w:lang w:val="ru-RU" w:eastAsia="ru-RU"/>
                    </w:rPr>
                    <w:sym w:font="Symbol" w:char="F0D7"/>
                  </m:r>
                  <m:r>
                    <w:rPr>
                      <w:rFonts w:ascii="Cambria Math" w:hAnsi="Cambria Math" w:cs="Arial"/>
                      <w:sz w:val="22"/>
                      <w:szCs w:val="22"/>
                      <w:lang w:val="ru-RU" w:eastAsia="ru-RU"/>
                    </w:rPr>
                    <m:t>10</m:t>
                  </m:r>
                </m:e>
                <m:sup>
                  <m:r>
                    <w:rPr>
                      <w:rFonts w:ascii="Cambria Math" w:hAnsi="Cambria Math" w:cs="Arial"/>
                      <w:sz w:val="22"/>
                      <w:szCs w:val="22"/>
                      <w:lang w:val="ru-RU" w:eastAsia="ru-RU"/>
                    </w:rPr>
                    <m:t>-3</m:t>
                  </m:r>
                </m:sup>
              </m:sSup>
            </m:den>
          </m:f>
          <m:r>
            <w:rPr>
              <w:rFonts w:ascii="Cambria Math" w:hAnsi="Cambria Math" w:cs="Arial"/>
              <w:sz w:val="22"/>
              <w:szCs w:val="22"/>
              <w:lang w:val="ru-RU" w:eastAsia="ru-RU"/>
            </w:rPr>
            <m:t>=45967</m:t>
          </m:r>
        </m:oMath>
      </m:oMathPara>
    </w:p>
    <w:p w14:paraId="10DC0A88" w14:textId="16D08199" w:rsidR="00984C62" w:rsidRPr="008A6FF0" w:rsidRDefault="00355BF9" w:rsidP="008A6FF0">
      <w:pPr>
        <w:spacing w:before="120" w:line="360" w:lineRule="auto"/>
        <w:jc w:val="both"/>
        <w:rPr>
          <w:rFonts w:cs="Arial"/>
          <w:sz w:val="22"/>
          <w:szCs w:val="22"/>
          <w:lang w:val="ru-RU" w:eastAsia="ru-RU"/>
        </w:rPr>
      </w:pPr>
      <w:r w:rsidRPr="008A6FF0">
        <w:rPr>
          <w:rFonts w:cs="Arial"/>
          <w:sz w:val="22"/>
          <w:szCs w:val="22"/>
          <w:lang w:val="ru-RU" w:eastAsia="ru-RU"/>
        </w:rPr>
        <w:t xml:space="preserve">Результат второго измерения  </w:t>
      </w:r>
      <m:oMath>
        <m:sSubSup>
          <m:sSubSupPr>
            <m:ctrlPr>
              <w:rPr>
                <w:rFonts w:ascii="Cambria Math" w:hAnsi="Cambria Math" w:cs="Arial"/>
                <w:i/>
                <w:sz w:val="22"/>
                <w:szCs w:val="22"/>
                <w:lang w:eastAsia="ru-RU"/>
              </w:rPr>
            </m:ctrlPr>
          </m:sSubSupPr>
          <m:e>
            <m:r>
              <w:rPr>
                <w:rFonts w:ascii="Cambria Math" w:hAnsi="Cambria Math" w:cs="Arial"/>
                <w:sz w:val="22"/>
                <w:szCs w:val="22"/>
                <w:lang w:eastAsia="ru-RU"/>
              </w:rPr>
              <m:t>Q</m:t>
            </m:r>
          </m:e>
          <m:sub>
            <m:r>
              <w:rPr>
                <w:rFonts w:ascii="Cambria Math" w:hAnsi="Cambria Math" w:cs="Arial"/>
                <w:sz w:val="22"/>
                <w:szCs w:val="22"/>
                <w:lang w:eastAsia="ru-RU"/>
              </w:rPr>
              <m:t>B</m:t>
            </m:r>
          </m:sub>
          <m:sup>
            <m:r>
              <w:rPr>
                <w:rFonts w:ascii="Cambria Math" w:hAnsi="Cambria Math" w:cs="Arial"/>
                <w:sz w:val="22"/>
                <w:szCs w:val="22"/>
                <w:lang w:eastAsia="ru-RU"/>
              </w:rPr>
              <m:t>a</m:t>
            </m:r>
          </m:sup>
        </m:sSubSup>
        <m:r>
          <w:rPr>
            <w:rFonts w:ascii="Cambria Math" w:hAnsi="Cambria Math" w:cs="Arial"/>
            <w:sz w:val="22"/>
            <w:szCs w:val="22"/>
            <w:lang w:val="ru-RU" w:eastAsia="ru-RU"/>
          </w:rPr>
          <m:t xml:space="preserve">=46008 </m:t>
        </m:r>
      </m:oMath>
      <w:r w:rsidRPr="008A6FF0">
        <w:rPr>
          <w:rFonts w:cs="Arial"/>
          <w:sz w:val="22"/>
          <w:szCs w:val="22"/>
          <w:lang w:val="ru-RU" w:eastAsia="ru-RU"/>
        </w:rPr>
        <w:t>кДж/кг.</w:t>
      </w:r>
    </w:p>
    <w:p w14:paraId="6398CCCB" w14:textId="13BE3D55" w:rsidR="00EE358F" w:rsidRPr="008A6FF0" w:rsidRDefault="00EE358F" w:rsidP="008A6FF0">
      <w:pPr>
        <w:spacing w:before="120" w:line="360" w:lineRule="auto"/>
        <w:jc w:val="both"/>
        <w:rPr>
          <w:rFonts w:cs="Arial"/>
          <w:sz w:val="22"/>
          <w:szCs w:val="22"/>
          <w:lang w:eastAsia="ru-RU"/>
        </w:rPr>
      </w:pPr>
      <w:r w:rsidRPr="008A6FF0">
        <w:rPr>
          <w:rFonts w:cs="Arial"/>
          <w:sz w:val="22"/>
          <w:szCs w:val="22"/>
          <w:lang w:eastAsia="ru-RU"/>
        </w:rPr>
        <w:t>Среднеарифметическое двух измерений, кДж/кг</w:t>
      </w:r>
    </w:p>
    <w:p w14:paraId="58087A63" w14:textId="4D037FDF" w:rsidR="00355BF9" w:rsidRPr="008A6FF0" w:rsidRDefault="00AD0D77" w:rsidP="00AD0D77">
      <w:pPr>
        <w:spacing w:line="360" w:lineRule="auto"/>
        <w:jc w:val="center"/>
        <w:rPr>
          <w:rFonts w:cs="Arial"/>
          <w:sz w:val="22"/>
          <w:szCs w:val="22"/>
          <w:lang w:eastAsia="ru-RU"/>
        </w:rPr>
      </w:pPr>
      <w:r w:rsidRPr="008A6FF0">
        <w:rPr>
          <w:rFonts w:cs="Arial"/>
          <w:noProof/>
          <w:sz w:val="22"/>
          <w:szCs w:val="22"/>
          <w:lang w:val="ru-RU" w:eastAsia="ru-RU"/>
        </w:rPr>
        <w:drawing>
          <wp:inline distT="0" distB="0" distL="0" distR="0" wp14:anchorId="1A4D6B9A" wp14:editId="2725A167">
            <wp:extent cx="1934210" cy="386715"/>
            <wp:effectExtent l="0" t="0" r="8890" b="0"/>
            <wp:docPr id="27" name="Рисунок 27" descr="ГОСТ 21261-91 Нефтепродукты. Метод определения высшей теплоты сгорания и вычисление низшей теплоты сгор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ГОСТ 21261-91 Нефтепродукты. Метод определения высшей теплоты сгорания и вычисление низшей теплоты сгорания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4210" cy="38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A4B7F4" w14:textId="0C8A01F0" w:rsidR="004504E9" w:rsidRPr="008A6FF0" w:rsidRDefault="004504E9" w:rsidP="004504E9">
      <w:pPr>
        <w:rPr>
          <w:rFonts w:cs="Arial"/>
          <w:sz w:val="22"/>
          <w:szCs w:val="22"/>
          <w:lang w:val="ru-RU" w:eastAsia="ru-RU"/>
        </w:rPr>
      </w:pPr>
      <w:r w:rsidRPr="008A6FF0">
        <w:rPr>
          <w:rFonts w:cs="Arial"/>
          <w:sz w:val="22"/>
          <w:szCs w:val="22"/>
          <w:lang w:val="ru-RU" w:eastAsia="ru-RU"/>
        </w:rPr>
        <w:t>Теплота сгорания высшая, кДж/кг</w:t>
      </w:r>
    </w:p>
    <w:p w14:paraId="648CB695" w14:textId="2D5ECAFE" w:rsidR="00984C62" w:rsidRPr="008A6FF0" w:rsidRDefault="004504E9" w:rsidP="004504E9">
      <w:pPr>
        <w:spacing w:line="360" w:lineRule="auto"/>
        <w:ind w:firstLine="510"/>
        <w:jc w:val="center"/>
        <w:rPr>
          <w:rFonts w:cs="Arial"/>
          <w:sz w:val="22"/>
          <w:szCs w:val="22"/>
          <w:lang w:val="ru-RU" w:eastAsia="ru-RU"/>
        </w:rPr>
      </w:pPr>
      <w:r w:rsidRPr="008A6FF0">
        <w:rPr>
          <w:rFonts w:cs="Arial"/>
          <w:noProof/>
          <w:sz w:val="22"/>
          <w:szCs w:val="22"/>
          <w:lang w:val="ru-RU" w:eastAsia="ru-RU"/>
        </w:rPr>
        <w:drawing>
          <wp:inline distT="0" distB="0" distL="0" distR="0" wp14:anchorId="4EA5F23E" wp14:editId="4F4B084B">
            <wp:extent cx="2830830" cy="299085"/>
            <wp:effectExtent l="0" t="0" r="7620" b="5715"/>
            <wp:docPr id="28" name="Рисунок 28" descr="ГОСТ 21261-91 Нефтепродукты. Метод определения высшей теплоты сгорания и вычисление низшей теплоты сгор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ОСТ 21261-91 Нефтепродукты. Метод определения высшей теплоты сгорания и вычисление низшей теплоты сгорания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830" cy="29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6FF0">
        <w:rPr>
          <w:rFonts w:cs="Arial"/>
          <w:sz w:val="22"/>
          <w:szCs w:val="22"/>
          <w:lang w:val="ru-RU" w:eastAsia="ru-RU"/>
        </w:rPr>
        <w:t xml:space="preserve"> ;</w:t>
      </w:r>
    </w:p>
    <w:p w14:paraId="413F873A" w14:textId="77777777" w:rsidR="005D038C" w:rsidRPr="008A6FF0" w:rsidRDefault="00CD6FF7" w:rsidP="005D038C">
      <w:pPr>
        <w:rPr>
          <w:rFonts w:cs="Arial"/>
          <w:sz w:val="22"/>
          <w:szCs w:val="22"/>
          <w:lang w:val="ru-RU" w:eastAsia="ru-RU"/>
        </w:rPr>
      </w:pPr>
      <m:oMathPara>
        <m:oMath>
          <m:sSubSup>
            <m:sSubSupPr>
              <m:ctrlPr>
                <w:rPr>
                  <w:rFonts w:ascii="Cambria Math" w:hAnsi="Cambria Math" w:cs="Arial"/>
                  <w:i/>
                  <w:sz w:val="22"/>
                  <w:szCs w:val="22"/>
                  <w:lang w:val="ru-RU" w:eastAsia="ru-RU"/>
                </w:rPr>
              </m:ctrlPr>
            </m:sSubSupPr>
            <m:e>
              <m:r>
                <w:rPr>
                  <w:rFonts w:ascii="Cambria Math" w:hAnsi="Cambria Math" w:cs="Arial"/>
                  <w:sz w:val="22"/>
                  <w:szCs w:val="22"/>
                  <w:lang w:val="ru-RU" w:eastAsia="ru-RU"/>
                </w:rPr>
                <m:t>Q</m:t>
              </m:r>
            </m:e>
            <m:sub>
              <m:r>
                <w:rPr>
                  <w:rFonts w:ascii="Cambria Math" w:hAnsi="Cambria Math" w:cs="Arial"/>
                  <w:sz w:val="22"/>
                  <w:szCs w:val="22"/>
                  <w:lang w:val="ru-RU" w:eastAsia="ru-RU"/>
                </w:rPr>
                <m:t>s</m:t>
              </m:r>
            </m:sub>
            <m:sup>
              <m:r>
                <w:rPr>
                  <w:rFonts w:ascii="Cambria Math" w:hAnsi="Cambria Math" w:cs="Arial"/>
                  <w:sz w:val="22"/>
                  <w:szCs w:val="22"/>
                  <w:lang w:val="ru-RU" w:eastAsia="ru-RU"/>
                </w:rPr>
                <m:t>d</m:t>
              </m:r>
            </m:sup>
          </m:sSubSup>
          <m:r>
            <w:rPr>
              <w:rFonts w:ascii="Cambria Math" w:hAnsi="Cambria Math" w:cs="Arial"/>
              <w:sz w:val="22"/>
              <w:szCs w:val="22"/>
              <w:lang w:val="ru-RU" w:eastAsia="ru-RU"/>
            </w:rPr>
            <m:t>=46050</m:t>
          </m:r>
          <m:r>
            <w:rPr>
              <w:rFonts w:ascii="Cambria Math" w:hAnsi="Cambria Math" w:cs="Arial"/>
              <w:i/>
              <w:sz w:val="22"/>
              <w:szCs w:val="22"/>
              <w:lang w:val="ru-RU" w:eastAsia="ru-RU"/>
            </w:rPr>
            <w:sym w:font="Symbol" w:char="F0D7"/>
          </m:r>
          <m:f>
            <m:fPr>
              <m:ctrlPr>
                <w:rPr>
                  <w:rFonts w:ascii="Cambria Math" w:hAnsi="Cambria Math" w:cs="Arial"/>
                  <w:i/>
                  <w:sz w:val="22"/>
                  <w:szCs w:val="22"/>
                  <w:lang w:val="ru-RU" w:eastAsia="ru-RU"/>
                </w:rPr>
              </m:ctrlPr>
            </m:fPr>
            <m:num>
              <m:r>
                <w:rPr>
                  <w:rFonts w:ascii="Cambria Math" w:hAnsi="Cambria Math" w:cs="Arial"/>
                  <w:sz w:val="22"/>
                  <w:szCs w:val="22"/>
                  <w:lang w:val="ru-RU" w:eastAsia="ru-RU"/>
                </w:rPr>
                <m:t>100</m:t>
              </m:r>
            </m:num>
            <m:den>
              <m:r>
                <w:rPr>
                  <w:rFonts w:ascii="Cambria Math" w:hAnsi="Cambria Math" w:cs="Arial"/>
                  <w:sz w:val="22"/>
                  <w:szCs w:val="22"/>
                  <w:lang w:val="ru-RU" w:eastAsia="ru-RU"/>
                </w:rPr>
                <m:t>100-0,2</m:t>
              </m:r>
            </m:den>
          </m:f>
          <m:r>
            <w:rPr>
              <w:rFonts w:ascii="Cambria Math" w:hAnsi="Cambria Math" w:cs="Arial"/>
              <w:sz w:val="22"/>
              <w:szCs w:val="22"/>
              <w:lang w:val="ru-RU" w:eastAsia="ru-RU"/>
            </w:rPr>
            <m:t>=46142</m:t>
          </m:r>
        </m:oMath>
      </m:oMathPara>
    </w:p>
    <w:p w14:paraId="70742E94" w14:textId="3D2E3A71" w:rsidR="00D7763B" w:rsidRPr="008A6FF0" w:rsidRDefault="004D603D" w:rsidP="004D603D">
      <w:pPr>
        <w:spacing w:line="360" w:lineRule="auto"/>
        <w:rPr>
          <w:rFonts w:cs="Arial"/>
          <w:sz w:val="22"/>
          <w:szCs w:val="22"/>
          <w:lang w:val="ru-RU" w:eastAsia="ru-RU"/>
        </w:rPr>
      </w:pPr>
      <w:r w:rsidRPr="008A6FF0">
        <w:rPr>
          <w:rFonts w:cs="Arial"/>
          <w:sz w:val="22"/>
          <w:szCs w:val="22"/>
          <w:lang w:val="ru-RU" w:eastAsia="ru-RU"/>
        </w:rPr>
        <w:t>Содержание водорода в топливе, %</w:t>
      </w:r>
    </w:p>
    <w:p w14:paraId="262EF1D2" w14:textId="25D56E83" w:rsidR="00D7763B" w:rsidRPr="008A6FF0" w:rsidRDefault="00CD6FF7" w:rsidP="00D7763B">
      <w:pPr>
        <w:rPr>
          <w:rFonts w:cs="Arial"/>
          <w:i/>
          <w:sz w:val="22"/>
          <w:szCs w:val="22"/>
          <w:lang w:eastAsia="ru-RU"/>
        </w:rPr>
      </w:pPr>
      <m:oMathPara>
        <m:oMath>
          <m:sSup>
            <m:sSupPr>
              <m:ctrlPr>
                <w:rPr>
                  <w:rFonts w:ascii="Cambria Math" w:hAnsi="Cambria Math" w:cs="Arial"/>
                  <w:i/>
                  <w:sz w:val="22"/>
                  <w:szCs w:val="22"/>
                  <w:lang w:val="ru-RU" w:eastAsia="ru-RU"/>
                </w:rPr>
              </m:ctrlPr>
            </m:sSupPr>
            <m:e>
              <m:r>
                <w:rPr>
                  <w:rFonts w:ascii="Cambria Math" w:hAnsi="Cambria Math" w:cs="Arial"/>
                  <w:sz w:val="22"/>
                  <w:szCs w:val="22"/>
                  <w:lang w:val="ru-RU" w:eastAsia="ru-RU"/>
                </w:rPr>
                <m:t>H</m:t>
              </m:r>
            </m:e>
            <m:sup>
              <m:r>
                <w:rPr>
                  <w:rFonts w:ascii="Cambria Math" w:hAnsi="Cambria Math" w:cs="Arial"/>
                  <w:sz w:val="22"/>
                  <w:szCs w:val="22"/>
                  <w:lang w:val="ru-RU" w:eastAsia="ru-RU"/>
                </w:rPr>
                <m:t>d</m:t>
              </m:r>
            </m:sup>
          </m:sSup>
          <m:r>
            <w:rPr>
              <w:rFonts w:ascii="Cambria Math" w:hAnsi="Cambria Math" w:cs="Arial"/>
              <w:sz w:val="22"/>
              <w:szCs w:val="22"/>
              <w:lang w:val="ru-RU" w:eastAsia="ru-RU"/>
            </w:rPr>
            <m:t>=</m:t>
          </m:r>
          <m:d>
            <m:dPr>
              <m:ctrlPr>
                <w:rPr>
                  <w:rFonts w:ascii="Cambria Math" w:hAnsi="Cambria Math" w:cs="Arial"/>
                  <w:i/>
                  <w:sz w:val="22"/>
                  <w:szCs w:val="22"/>
                  <w:lang w:val="ru-RU" w:eastAsia="ru-RU"/>
                </w:rPr>
              </m:ctrlPr>
            </m:dPr>
            <m:e>
              <m:r>
                <w:rPr>
                  <w:rFonts w:ascii="Cambria Math" w:hAnsi="Cambria Math" w:cs="Arial"/>
                  <w:sz w:val="22"/>
                  <w:szCs w:val="22"/>
                  <w:lang w:val="ru-RU" w:eastAsia="ru-RU"/>
                </w:rPr>
                <m:t>0,001195</m:t>
              </m:r>
              <m:r>
                <w:rPr>
                  <w:rFonts w:ascii="Cambria Math" w:hAnsi="Cambria Math" w:cs="Arial"/>
                  <w:i/>
                  <w:sz w:val="22"/>
                  <w:szCs w:val="22"/>
                  <w:lang w:val="ru-RU" w:eastAsia="ru-RU"/>
                </w:rPr>
                <w:sym w:font="Symbol" w:char="F0D7"/>
              </m:r>
              <m:r>
                <w:rPr>
                  <w:rFonts w:ascii="Cambria Math" w:hAnsi="Cambria Math" w:cs="Arial"/>
                  <w:sz w:val="22"/>
                  <w:szCs w:val="22"/>
                  <w:lang w:val="ru-RU" w:eastAsia="ru-RU"/>
                </w:rPr>
                <m:t xml:space="preserve"> 46142</m:t>
              </m:r>
            </m:e>
          </m:d>
          <m:r>
            <w:rPr>
              <w:rFonts w:ascii="Cambria Math" w:hAnsi="Cambria Math" w:cs="Arial"/>
              <w:sz w:val="22"/>
              <w:szCs w:val="22"/>
              <w:lang w:val="ru-RU" w:eastAsia="ru-RU"/>
            </w:rPr>
            <m:t>-41,4=13,74;</m:t>
          </m:r>
        </m:oMath>
      </m:oMathPara>
    </w:p>
    <w:p w14:paraId="7D56E6BB" w14:textId="599A0AFF" w:rsidR="00D7763B" w:rsidRPr="008A6FF0" w:rsidRDefault="00D7763B" w:rsidP="00D7763B">
      <w:pPr>
        <w:rPr>
          <w:rFonts w:cs="Arial"/>
          <w:sz w:val="22"/>
          <w:szCs w:val="22"/>
          <w:lang w:val="ru-RU" w:eastAsia="ru-RU"/>
        </w:rPr>
      </w:pPr>
    </w:p>
    <w:p w14:paraId="38C3AD09" w14:textId="67EF5B91" w:rsidR="00D7763B" w:rsidRPr="008A6FF0" w:rsidRDefault="00CD6FF7" w:rsidP="00D7763B">
      <w:pPr>
        <w:rPr>
          <w:rFonts w:cs="Arial"/>
          <w:sz w:val="22"/>
          <w:szCs w:val="22"/>
          <w:lang w:val="ru-RU" w:eastAsia="ru-RU"/>
        </w:rPr>
      </w:pPr>
      <m:oMathPara>
        <m:oMath>
          <m:sSup>
            <m:sSupPr>
              <m:ctrlPr>
                <w:rPr>
                  <w:rFonts w:ascii="Cambria Math" w:hAnsi="Cambria Math" w:cs="Arial"/>
                  <w:i/>
                  <w:sz w:val="22"/>
                  <w:szCs w:val="22"/>
                  <w:lang w:val="ru-RU" w:eastAsia="ru-RU"/>
                </w:rPr>
              </m:ctrlPr>
            </m:sSupPr>
            <m:e>
              <m:r>
                <w:rPr>
                  <w:rFonts w:ascii="Cambria Math" w:hAnsi="Cambria Math" w:cs="Arial"/>
                  <w:sz w:val="22"/>
                  <w:szCs w:val="22"/>
                  <w:lang w:val="ru-RU" w:eastAsia="ru-RU"/>
                </w:rPr>
                <m:t>H</m:t>
              </m:r>
            </m:e>
            <m:sup>
              <m:r>
                <w:rPr>
                  <w:rFonts w:ascii="Cambria Math" w:hAnsi="Cambria Math" w:cs="Arial"/>
                  <w:sz w:val="22"/>
                  <w:szCs w:val="22"/>
                  <w:lang w:val="ru-RU" w:eastAsia="ru-RU"/>
                </w:rPr>
                <m:t>a</m:t>
              </m:r>
            </m:sup>
          </m:sSup>
          <m:r>
            <w:rPr>
              <w:rFonts w:ascii="Cambria Math" w:hAnsi="Cambria Math" w:cs="Arial"/>
              <w:sz w:val="22"/>
              <w:szCs w:val="22"/>
              <w:lang w:val="ru-RU" w:eastAsia="ru-RU"/>
            </w:rPr>
            <m:t>=13,74</m:t>
          </m:r>
          <m:r>
            <w:rPr>
              <w:rFonts w:ascii="Cambria Math" w:hAnsi="Cambria Math" w:cs="Arial"/>
              <w:i/>
              <w:sz w:val="22"/>
              <w:szCs w:val="22"/>
              <w:lang w:val="ru-RU" w:eastAsia="ru-RU"/>
            </w:rPr>
            <w:sym w:font="Symbol" w:char="F0D7"/>
          </m:r>
          <m:f>
            <m:fPr>
              <m:ctrlPr>
                <w:rPr>
                  <w:rFonts w:ascii="Cambria Math" w:hAnsi="Cambria Math" w:cs="Arial"/>
                  <w:i/>
                  <w:sz w:val="22"/>
                  <w:szCs w:val="22"/>
                  <w:lang w:val="ru-RU" w:eastAsia="ru-RU"/>
                </w:rPr>
              </m:ctrlPr>
            </m:fPr>
            <m:num>
              <m:r>
                <w:rPr>
                  <w:rFonts w:ascii="Cambria Math" w:hAnsi="Cambria Math" w:cs="Arial"/>
                  <w:sz w:val="22"/>
                  <w:szCs w:val="22"/>
                  <w:lang w:val="ru-RU" w:eastAsia="ru-RU"/>
                </w:rPr>
                <m:t>100-0,2</m:t>
              </m:r>
            </m:num>
            <m:den>
              <m:r>
                <w:rPr>
                  <w:rFonts w:ascii="Cambria Math" w:hAnsi="Cambria Math" w:cs="Arial"/>
                  <w:sz w:val="22"/>
                  <w:szCs w:val="22"/>
                  <w:lang w:val="ru-RU" w:eastAsia="ru-RU"/>
                </w:rPr>
                <m:t>100</m:t>
              </m:r>
            </m:den>
          </m:f>
          <m:r>
            <w:rPr>
              <w:rFonts w:ascii="Cambria Math" w:hAnsi="Cambria Math" w:cs="Arial"/>
              <w:sz w:val="22"/>
              <w:szCs w:val="22"/>
              <w:lang w:val="ru-RU" w:eastAsia="ru-RU"/>
            </w:rPr>
            <m:t>=13,71.</m:t>
          </m:r>
        </m:oMath>
      </m:oMathPara>
    </w:p>
    <w:p w14:paraId="37C3F8DF" w14:textId="7C7A4A8B" w:rsidR="00D7763B" w:rsidRDefault="00D7763B" w:rsidP="00D7763B">
      <w:pPr>
        <w:tabs>
          <w:tab w:val="left" w:pos="1551"/>
        </w:tabs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ab/>
      </w:r>
    </w:p>
    <w:p w14:paraId="797B5A90" w14:textId="0BB3E0BB" w:rsidR="00646FCE" w:rsidRPr="008A6FF0" w:rsidRDefault="002914F4" w:rsidP="00D7763B">
      <w:pPr>
        <w:rPr>
          <w:rFonts w:cs="Arial"/>
          <w:lang w:val="ru-RU" w:eastAsia="ru-RU"/>
        </w:rPr>
      </w:pPr>
      <w:r w:rsidRPr="002914F4">
        <w:rPr>
          <w:rFonts w:cs="Arial"/>
          <w:lang w:val="ru-RU" w:eastAsia="ru-RU"/>
        </w:rPr>
        <w:t>Теплота сгорания низшая, кДж/кг</w:t>
      </w:r>
    </w:p>
    <w:p w14:paraId="0191210B" w14:textId="77777777" w:rsidR="008E3C47" w:rsidRPr="008A6FF0" w:rsidRDefault="008E3C47" w:rsidP="00D7763B">
      <w:pPr>
        <w:rPr>
          <w:rFonts w:cs="Arial"/>
          <w:lang w:val="ru-RU" w:eastAsia="ru-RU"/>
        </w:rPr>
      </w:pPr>
    </w:p>
    <w:p w14:paraId="0EC1161E" w14:textId="274FA153" w:rsidR="002914F4" w:rsidRDefault="00CD6FF7" w:rsidP="00D7763B">
      <w:pPr>
        <w:rPr>
          <w:rFonts w:cs="Arial"/>
          <w:lang w:eastAsia="ru-RU"/>
        </w:rPr>
      </w:pPr>
      <m:oMathPara>
        <m:oMath>
          <m:sSubSup>
            <m:sSubSupPr>
              <m:ctrlPr>
                <w:rPr>
                  <w:rFonts w:ascii="Cambria Math" w:hAnsi="Cambria Math" w:cs="Arial"/>
                  <w:i/>
                  <w:lang w:eastAsia="ru-RU"/>
                </w:rPr>
              </m:ctrlPr>
            </m:sSubSupPr>
            <m:e>
              <m:r>
                <w:rPr>
                  <w:rFonts w:ascii="Cambria Math" w:hAnsi="Cambria Math" w:cs="Arial"/>
                  <w:lang w:eastAsia="ru-RU"/>
                </w:rPr>
                <m:t>Q</m:t>
              </m:r>
            </m:e>
            <m:sub>
              <m:r>
                <w:rPr>
                  <w:rFonts w:ascii="Cambria Math" w:hAnsi="Cambria Math" w:cs="Arial"/>
                  <w:lang w:eastAsia="ru-RU"/>
                </w:rPr>
                <m:t>i</m:t>
              </m:r>
            </m:sub>
            <m:sup>
              <m:r>
                <w:rPr>
                  <w:rFonts w:ascii="Cambria Math" w:hAnsi="Cambria Math" w:cs="Arial"/>
                  <w:lang w:eastAsia="ru-RU"/>
                </w:rPr>
                <m:t>a</m:t>
              </m:r>
            </m:sup>
          </m:sSubSup>
          <m:r>
            <w:rPr>
              <w:rFonts w:ascii="Cambria Math" w:hAnsi="Cambria Math" w:cs="Arial"/>
              <w:lang w:eastAsia="ru-RU"/>
            </w:rPr>
            <m:t>=46050-24,42</m:t>
          </m:r>
          <m:d>
            <m:dPr>
              <m:ctrlPr>
                <w:rPr>
                  <w:rFonts w:ascii="Cambria Math" w:hAnsi="Cambria Math" w:cs="Arial"/>
                  <w:i/>
                  <w:lang w:eastAsia="ru-RU"/>
                </w:rPr>
              </m:ctrlPr>
            </m:dPr>
            <m:e>
              <m:r>
                <w:rPr>
                  <w:rFonts w:ascii="Cambria Math" w:hAnsi="Cambria Math" w:cs="Arial"/>
                  <w:lang w:eastAsia="ru-RU"/>
                </w:rPr>
                <m:t>8,94</m:t>
              </m:r>
              <m:r>
                <w:rPr>
                  <w:rFonts w:ascii="Cambria Math" w:hAnsi="Cambria Math" w:cs="Arial"/>
                  <w:i/>
                  <w:lang w:eastAsia="ru-RU"/>
                </w:rPr>
                <w:sym w:font="Symbol" w:char="F0D7"/>
              </m:r>
              <m:r>
                <w:rPr>
                  <w:rFonts w:ascii="Cambria Math" w:hAnsi="Cambria Math" w:cs="Arial"/>
                  <w:lang w:eastAsia="ru-RU"/>
                </w:rPr>
                <m:t>13,71+0,2</m:t>
              </m:r>
            </m:e>
          </m:d>
          <m:r>
            <w:rPr>
              <w:rFonts w:ascii="Cambria Math" w:hAnsi="Cambria Math" w:cs="Arial"/>
              <w:lang w:eastAsia="ru-RU"/>
            </w:rPr>
            <m:t>=43052;</m:t>
          </m:r>
        </m:oMath>
      </m:oMathPara>
    </w:p>
    <w:p w14:paraId="0A881539" w14:textId="52D871A3" w:rsidR="002914F4" w:rsidRDefault="002914F4" w:rsidP="00D7763B">
      <w:pPr>
        <w:rPr>
          <w:rFonts w:cs="Arial"/>
          <w:lang w:eastAsia="ru-RU"/>
        </w:rPr>
      </w:pPr>
    </w:p>
    <w:p w14:paraId="1B4A5152" w14:textId="00EE894B" w:rsidR="008E3C47" w:rsidRDefault="00CD6FF7" w:rsidP="00D7763B">
      <w:pPr>
        <w:rPr>
          <w:rFonts w:cs="Arial"/>
          <w:lang w:eastAsia="ru-RU"/>
        </w:rPr>
      </w:pPr>
      <m:oMathPara>
        <m:oMath>
          <m:sSubSup>
            <m:sSubSupPr>
              <m:ctrlPr>
                <w:rPr>
                  <w:rFonts w:ascii="Cambria Math" w:hAnsi="Cambria Math" w:cs="Arial"/>
                  <w:i/>
                  <w:lang w:eastAsia="ru-RU"/>
                </w:rPr>
              </m:ctrlPr>
            </m:sSubSupPr>
            <m:e>
              <m:r>
                <w:rPr>
                  <w:rFonts w:ascii="Cambria Math" w:hAnsi="Cambria Math" w:cs="Arial"/>
                  <w:lang w:eastAsia="ru-RU"/>
                </w:rPr>
                <m:t>Q</m:t>
              </m:r>
            </m:e>
            <m:sub>
              <m:r>
                <w:rPr>
                  <w:rFonts w:ascii="Cambria Math" w:hAnsi="Cambria Math" w:cs="Arial"/>
                  <w:lang w:eastAsia="ru-RU"/>
                </w:rPr>
                <m:t>i</m:t>
              </m:r>
            </m:sub>
            <m:sup>
              <m:r>
                <w:rPr>
                  <w:rFonts w:ascii="Cambria Math" w:hAnsi="Cambria Math" w:cs="Arial"/>
                  <w:lang w:eastAsia="ru-RU"/>
                </w:rPr>
                <m:t>d</m:t>
              </m:r>
            </m:sup>
          </m:sSubSup>
          <m:r>
            <w:rPr>
              <w:rFonts w:ascii="Cambria Math" w:hAnsi="Cambria Math" w:cs="Arial"/>
              <w:lang w:eastAsia="ru-RU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 w:cs="Arial"/>
                  <w:lang w:eastAsia="ru-RU"/>
                </w:rPr>
                <m:t>100(43052+24,42</m:t>
              </m:r>
              <m:r>
                <w:rPr>
                  <w:rFonts w:ascii="Cambria Math" w:hAnsi="Cambria Math" w:cs="Arial"/>
                  <w:i/>
                  <w:lang w:eastAsia="ru-RU"/>
                </w:rPr>
                <w:sym w:font="Symbol" w:char="F0D7"/>
              </m:r>
              <m:r>
                <w:rPr>
                  <w:rFonts w:ascii="Cambria Math" w:hAnsi="Cambria Math" w:cs="Arial"/>
                  <w:lang w:eastAsia="ru-RU"/>
                </w:rPr>
                <m:t xml:space="preserve"> 0,2)</m:t>
              </m:r>
            </m:num>
            <m:den>
              <m:r>
                <w:rPr>
                  <w:rFonts w:ascii="Cambria Math" w:hAnsi="Cambria Math" w:cs="Arial"/>
                  <w:lang w:eastAsia="ru-RU"/>
                </w:rPr>
                <m:t>100-0,2</m:t>
              </m:r>
            </m:den>
          </m:f>
          <m:r>
            <w:rPr>
              <w:rFonts w:ascii="Cambria Math" w:hAnsi="Cambria Math" w:cs="Arial"/>
              <w:lang w:eastAsia="ru-RU"/>
            </w:rPr>
            <m:t>=43143.</m:t>
          </m:r>
        </m:oMath>
      </m:oMathPara>
    </w:p>
    <w:p w14:paraId="79A5E732" w14:textId="77777777" w:rsidR="008E3C47" w:rsidRDefault="008E3C47" w:rsidP="00D7763B">
      <w:pPr>
        <w:rPr>
          <w:rFonts w:cs="Arial"/>
          <w:lang w:eastAsia="ru-RU"/>
        </w:rPr>
      </w:pPr>
    </w:p>
    <w:p w14:paraId="6F1B4BF1" w14:textId="77777777" w:rsidR="005F50F7" w:rsidRDefault="005F50F7" w:rsidP="008D437F">
      <w:pPr>
        <w:spacing w:line="360" w:lineRule="auto"/>
        <w:ind w:firstLine="510"/>
        <w:jc w:val="both"/>
        <w:rPr>
          <w:rFonts w:cs="Arial"/>
          <w:b/>
          <w:lang w:val="ru-RU" w:eastAsia="ru-RU"/>
        </w:rPr>
      </w:pPr>
    </w:p>
    <w:p w14:paraId="053D3DE3" w14:textId="77777777" w:rsidR="005F50F7" w:rsidRDefault="005F50F7" w:rsidP="008D437F">
      <w:pPr>
        <w:spacing w:line="360" w:lineRule="auto"/>
        <w:ind w:firstLine="510"/>
        <w:jc w:val="both"/>
        <w:rPr>
          <w:rFonts w:cs="Arial"/>
          <w:b/>
          <w:lang w:val="ru-RU" w:eastAsia="ru-RU"/>
        </w:rPr>
      </w:pPr>
    </w:p>
    <w:p w14:paraId="421533C1" w14:textId="77777777" w:rsidR="008A6FF0" w:rsidRDefault="008D437F" w:rsidP="008D437F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8D437F">
        <w:rPr>
          <w:rFonts w:cs="Arial"/>
          <w:b/>
          <w:lang w:val="ru-RU" w:eastAsia="ru-RU"/>
        </w:rPr>
        <w:lastRenderedPageBreak/>
        <w:t xml:space="preserve">Пример </w:t>
      </w:r>
      <w:r w:rsidR="008601CD">
        <w:rPr>
          <w:rFonts w:cs="Arial"/>
          <w:b/>
          <w:lang w:val="ru-RU" w:eastAsia="ru-RU"/>
        </w:rPr>
        <w:t>А.2</w:t>
      </w:r>
      <w:r w:rsidRPr="008D437F">
        <w:rPr>
          <w:rFonts w:cs="Arial"/>
          <w:lang w:val="ru-RU" w:eastAsia="ru-RU"/>
        </w:rPr>
        <w:t xml:space="preserve"> </w:t>
      </w:r>
    </w:p>
    <w:p w14:paraId="2CC68BB0" w14:textId="426F453C" w:rsidR="008D437F" w:rsidRPr="00676039" w:rsidRDefault="008D437F" w:rsidP="008D437F">
      <w:pPr>
        <w:spacing w:line="360" w:lineRule="auto"/>
        <w:ind w:firstLine="510"/>
        <w:jc w:val="both"/>
        <w:rPr>
          <w:rFonts w:cs="Arial"/>
          <w:strike/>
          <w:lang w:val="ru-RU" w:eastAsia="ru-RU"/>
        </w:rPr>
      </w:pPr>
      <w:r w:rsidRPr="008D437F">
        <w:rPr>
          <w:rFonts w:cs="Arial"/>
          <w:lang w:val="ru-RU" w:eastAsia="ru-RU"/>
        </w:rPr>
        <w:t>Испытание образца дизельного топлива на калориметре типа В-08МА с и</w:t>
      </w:r>
      <w:r w:rsidR="0074340F">
        <w:rPr>
          <w:rFonts w:cs="Arial"/>
          <w:lang w:val="ru-RU" w:eastAsia="ru-RU"/>
        </w:rPr>
        <w:t>зотермической оболочкой.</w:t>
      </w:r>
    </w:p>
    <w:p w14:paraId="2ED5DFAB" w14:textId="4DA31F81" w:rsidR="00676039" w:rsidRPr="0003130A" w:rsidRDefault="008601CD" w:rsidP="008D437F">
      <w:pPr>
        <w:spacing w:line="360" w:lineRule="auto"/>
        <w:ind w:firstLine="510"/>
        <w:jc w:val="both"/>
        <w:rPr>
          <w:rFonts w:cs="Arial"/>
          <w:lang w:val="ru-RU" w:eastAsia="ru-RU"/>
        </w:rPr>
      </w:pPr>
      <w:r>
        <w:rPr>
          <w:rFonts w:cs="Arial"/>
          <w:lang w:val="ru-RU" w:eastAsia="ru-RU"/>
        </w:rPr>
        <w:t>А.2.1</w:t>
      </w:r>
      <w:r w:rsidR="00676039" w:rsidRPr="00676039">
        <w:rPr>
          <w:rFonts w:cs="Arial"/>
          <w:lang w:val="ru-RU" w:eastAsia="ru-RU"/>
        </w:rPr>
        <w:t xml:space="preserve"> Регистрация температуры калориметра регистратором по цифровому вольтметру в вольтах (табл.4).</w:t>
      </w:r>
    </w:p>
    <w:p w14:paraId="641179C1" w14:textId="3ED09036" w:rsidR="004C040E" w:rsidRPr="004C040E" w:rsidRDefault="004C040E" w:rsidP="008A6FF0">
      <w:pPr>
        <w:spacing w:before="120" w:line="360" w:lineRule="auto"/>
        <w:rPr>
          <w:rFonts w:cs="Arial"/>
          <w:sz w:val="22"/>
          <w:szCs w:val="22"/>
          <w:lang w:eastAsia="ru-RU"/>
        </w:rPr>
      </w:pPr>
      <w:r w:rsidRPr="007260CB">
        <w:rPr>
          <w:rFonts w:cs="Arial"/>
          <w:sz w:val="22"/>
          <w:szCs w:val="22"/>
          <w:lang w:val="ru-RU" w:eastAsia="ru-RU"/>
        </w:rPr>
        <w:t xml:space="preserve">Т а б л и ц а  </w:t>
      </w:r>
      <w:r>
        <w:rPr>
          <w:rFonts w:cs="Arial"/>
          <w:sz w:val="22"/>
          <w:szCs w:val="22"/>
          <w:lang w:eastAsia="ru-RU"/>
        </w:rPr>
        <w:t>4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383"/>
        <w:gridCol w:w="1649"/>
        <w:gridCol w:w="1383"/>
        <w:gridCol w:w="1649"/>
        <w:gridCol w:w="1383"/>
        <w:gridCol w:w="2300"/>
      </w:tblGrid>
      <w:tr w:rsidR="005F6681" w:rsidRPr="008A6FF0" w14:paraId="2A8A5279" w14:textId="77777777" w:rsidTr="008A6FF0">
        <w:tc>
          <w:tcPr>
            <w:tcW w:w="9747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14:paraId="75D94072" w14:textId="49F10C0A" w:rsidR="005F6681" w:rsidRPr="008A6FF0" w:rsidRDefault="005F6681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Показания по шкале регистратора</w:t>
            </w:r>
          </w:p>
        </w:tc>
      </w:tr>
      <w:tr w:rsidR="005F6681" w:rsidRPr="008A6FF0" w14:paraId="0C558FF0" w14:textId="77777777" w:rsidTr="008A6FF0">
        <w:tc>
          <w:tcPr>
            <w:tcW w:w="303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E041E52" w14:textId="3AFDA440" w:rsidR="005F6681" w:rsidRPr="008A6FF0" w:rsidRDefault="005F6681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Начальный период</w:t>
            </w:r>
          </w:p>
        </w:tc>
        <w:tc>
          <w:tcPr>
            <w:tcW w:w="303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9E60DAA" w14:textId="1DB2209C" w:rsidR="005F6681" w:rsidRPr="008A6FF0" w:rsidRDefault="005F6681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Главный период</w:t>
            </w:r>
          </w:p>
        </w:tc>
        <w:tc>
          <w:tcPr>
            <w:tcW w:w="368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6C3B077" w14:textId="030A6AC4" w:rsidR="005F6681" w:rsidRPr="008A6FF0" w:rsidRDefault="005F6681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Конечный период</w:t>
            </w:r>
          </w:p>
        </w:tc>
      </w:tr>
      <w:tr w:rsidR="005F6681" w:rsidRPr="008A6FF0" w14:paraId="04902F28" w14:textId="77777777" w:rsidTr="008A6FF0">
        <w:tc>
          <w:tcPr>
            <w:tcW w:w="1383" w:type="dxa"/>
            <w:tcBorders>
              <w:top w:val="single" w:sz="4" w:space="0" w:color="auto"/>
              <w:bottom w:val="single" w:sz="4" w:space="0" w:color="auto"/>
            </w:tcBorders>
          </w:tcPr>
          <w:p w14:paraId="4A8175CA" w14:textId="77777777" w:rsidR="005F6681" w:rsidRPr="008A6FF0" w:rsidRDefault="005F6681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vertAlign w:val="subscript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 xml:space="preserve">Номер измерения, </w:t>
            </w:r>
            <w:r w:rsidRPr="008A6FF0">
              <w:rPr>
                <w:rFonts w:cs="Arial"/>
                <w:i/>
                <w:sz w:val="20"/>
                <w:szCs w:val="20"/>
                <w:lang w:eastAsia="ru-RU"/>
              </w:rPr>
              <w:t>n</w:t>
            </w:r>
            <w:r w:rsidRPr="008A6FF0">
              <w:rPr>
                <w:rFonts w:cs="Arial"/>
                <w:sz w:val="20"/>
                <w:szCs w:val="20"/>
                <w:vertAlign w:val="subscript"/>
                <w:lang w:eastAsia="ru-RU"/>
              </w:rPr>
              <w:t>0</w:t>
            </w:r>
          </w:p>
        </w:tc>
        <w:tc>
          <w:tcPr>
            <w:tcW w:w="1649" w:type="dxa"/>
            <w:tcBorders>
              <w:top w:val="single" w:sz="4" w:space="0" w:color="auto"/>
              <w:bottom w:val="single" w:sz="4" w:space="0" w:color="auto"/>
            </w:tcBorders>
          </w:tcPr>
          <w:p w14:paraId="6390A5C4" w14:textId="77777777" w:rsidR="005F6681" w:rsidRPr="008A6FF0" w:rsidRDefault="005F6681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 xml:space="preserve">Показания регистратора, </w:t>
            </w:r>
            <w:r w:rsidRPr="008A6FF0">
              <w:rPr>
                <w:rFonts w:cs="Arial"/>
                <w:i/>
                <w:sz w:val="20"/>
                <w:szCs w:val="20"/>
                <w:lang w:val="ru-RU" w:eastAsia="ru-RU"/>
              </w:rPr>
              <w:t>В</w:t>
            </w:r>
            <w:r w:rsidRPr="008A6FF0">
              <w:rPr>
                <w:rFonts w:cs="Arial"/>
                <w:sz w:val="20"/>
                <w:szCs w:val="20"/>
                <w:lang w:val="ru-RU" w:eastAsia="ru-RU"/>
              </w:rPr>
              <w:t xml:space="preserve"> </w:t>
            </w:r>
          </w:p>
        </w:tc>
        <w:tc>
          <w:tcPr>
            <w:tcW w:w="1383" w:type="dxa"/>
            <w:tcBorders>
              <w:top w:val="single" w:sz="4" w:space="0" w:color="auto"/>
              <w:bottom w:val="single" w:sz="4" w:space="0" w:color="auto"/>
            </w:tcBorders>
          </w:tcPr>
          <w:p w14:paraId="3F3432CF" w14:textId="77777777" w:rsidR="005F6681" w:rsidRPr="008A6FF0" w:rsidRDefault="005F6681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 xml:space="preserve">Номер измерения, </w:t>
            </w:r>
            <w:r w:rsidRPr="008A6FF0">
              <w:rPr>
                <w:rFonts w:cs="Arial"/>
                <w:i/>
                <w:sz w:val="20"/>
                <w:szCs w:val="20"/>
                <w:lang w:eastAsia="ru-RU"/>
              </w:rPr>
              <w:t>n</w:t>
            </w:r>
          </w:p>
        </w:tc>
        <w:tc>
          <w:tcPr>
            <w:tcW w:w="1649" w:type="dxa"/>
            <w:tcBorders>
              <w:top w:val="single" w:sz="4" w:space="0" w:color="auto"/>
              <w:bottom w:val="single" w:sz="4" w:space="0" w:color="auto"/>
            </w:tcBorders>
          </w:tcPr>
          <w:p w14:paraId="508E0A89" w14:textId="77777777" w:rsidR="005F6681" w:rsidRPr="008A6FF0" w:rsidRDefault="005F6681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 xml:space="preserve">Показания регистратора, </w:t>
            </w:r>
            <w:r w:rsidRPr="008A6FF0">
              <w:rPr>
                <w:rFonts w:cs="Arial"/>
                <w:i/>
                <w:sz w:val="20"/>
                <w:szCs w:val="20"/>
                <w:lang w:val="ru-RU" w:eastAsia="ru-RU"/>
              </w:rPr>
              <w:t xml:space="preserve">В </w:t>
            </w:r>
          </w:p>
        </w:tc>
        <w:tc>
          <w:tcPr>
            <w:tcW w:w="1383" w:type="dxa"/>
            <w:tcBorders>
              <w:top w:val="single" w:sz="4" w:space="0" w:color="auto"/>
              <w:bottom w:val="single" w:sz="4" w:space="0" w:color="auto"/>
            </w:tcBorders>
          </w:tcPr>
          <w:p w14:paraId="0D377CEE" w14:textId="4FEFC70C" w:rsidR="005F6681" w:rsidRPr="008A6FF0" w:rsidRDefault="005F6681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vertAlign w:val="subscript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 xml:space="preserve">Номер измерения, </w:t>
            </w:r>
            <w:r w:rsidRPr="008A6FF0">
              <w:rPr>
                <w:rFonts w:cs="Arial"/>
                <w:i/>
                <w:sz w:val="20"/>
                <w:szCs w:val="20"/>
                <w:lang w:eastAsia="ru-RU"/>
              </w:rPr>
              <w:t>n</w:t>
            </w:r>
            <w:r w:rsidRPr="008A6FF0">
              <w:rPr>
                <w:rFonts w:cs="Arial"/>
                <w:i/>
                <w:sz w:val="20"/>
                <w:szCs w:val="20"/>
                <w:vertAlign w:val="subscript"/>
                <w:lang w:eastAsia="ru-RU"/>
              </w:rPr>
              <w:t>n</w:t>
            </w:r>
          </w:p>
        </w:tc>
        <w:tc>
          <w:tcPr>
            <w:tcW w:w="2300" w:type="dxa"/>
            <w:tcBorders>
              <w:top w:val="single" w:sz="4" w:space="0" w:color="auto"/>
              <w:bottom w:val="single" w:sz="4" w:space="0" w:color="auto"/>
            </w:tcBorders>
          </w:tcPr>
          <w:p w14:paraId="24C06930" w14:textId="77777777" w:rsidR="005F6681" w:rsidRPr="008A6FF0" w:rsidRDefault="005F6681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 xml:space="preserve">Показания регистратора, </w:t>
            </w:r>
            <w:r w:rsidRPr="008A6FF0">
              <w:rPr>
                <w:rFonts w:cs="Arial"/>
                <w:i/>
                <w:sz w:val="20"/>
                <w:szCs w:val="20"/>
                <w:lang w:val="ru-RU" w:eastAsia="ru-RU"/>
              </w:rPr>
              <w:t xml:space="preserve">В </w:t>
            </w:r>
          </w:p>
        </w:tc>
      </w:tr>
      <w:tr w:rsidR="005F6681" w:rsidRPr="008A6FF0" w14:paraId="4495CB60" w14:textId="77777777" w:rsidTr="008A6FF0">
        <w:tc>
          <w:tcPr>
            <w:tcW w:w="1383" w:type="dxa"/>
            <w:tcBorders>
              <w:top w:val="single" w:sz="4" w:space="0" w:color="auto"/>
            </w:tcBorders>
            <w:vAlign w:val="center"/>
          </w:tcPr>
          <w:p w14:paraId="755A00E1" w14:textId="41A7EE87" w:rsidR="005F6681" w:rsidRPr="008A6FF0" w:rsidRDefault="005F6681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9" w:type="dxa"/>
            <w:tcBorders>
              <w:top w:val="single" w:sz="4" w:space="0" w:color="auto"/>
            </w:tcBorders>
          </w:tcPr>
          <w:p w14:paraId="18E0AB48" w14:textId="627683E9" w:rsidR="005F6681" w:rsidRPr="008A6FF0" w:rsidRDefault="005F6681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83" w:type="dxa"/>
            <w:tcBorders>
              <w:top w:val="single" w:sz="4" w:space="0" w:color="auto"/>
            </w:tcBorders>
          </w:tcPr>
          <w:p w14:paraId="7E17A013" w14:textId="77AF7DCC" w:rsidR="005F6681" w:rsidRPr="008A6FF0" w:rsidRDefault="005F6681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49" w:type="dxa"/>
            <w:tcBorders>
              <w:top w:val="single" w:sz="4" w:space="0" w:color="auto"/>
            </w:tcBorders>
          </w:tcPr>
          <w:p w14:paraId="6B64FE92" w14:textId="2279FA7D" w:rsidR="005F6681" w:rsidRPr="008A6FF0" w:rsidRDefault="005F6681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83" w:type="dxa"/>
            <w:tcBorders>
              <w:top w:val="single" w:sz="4" w:space="0" w:color="auto"/>
            </w:tcBorders>
          </w:tcPr>
          <w:p w14:paraId="57C9EFCD" w14:textId="3C8B5F28" w:rsidR="005F6681" w:rsidRPr="008A6FF0" w:rsidRDefault="005F6681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00" w:type="dxa"/>
            <w:tcBorders>
              <w:top w:val="single" w:sz="4" w:space="0" w:color="auto"/>
            </w:tcBorders>
          </w:tcPr>
          <w:p w14:paraId="79015E91" w14:textId="49CE61E4" w:rsidR="005F6681" w:rsidRPr="008A6FF0" w:rsidRDefault="005F6681" w:rsidP="004C040E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6</w:t>
            </w:r>
          </w:p>
        </w:tc>
      </w:tr>
      <w:tr w:rsidR="005F6681" w:rsidRPr="008A6FF0" w14:paraId="029C1437" w14:textId="77777777" w:rsidTr="008A6FF0">
        <w:tc>
          <w:tcPr>
            <w:tcW w:w="1383" w:type="dxa"/>
            <w:tcBorders>
              <w:top w:val="double" w:sz="4" w:space="0" w:color="auto"/>
            </w:tcBorders>
            <w:vAlign w:val="center"/>
          </w:tcPr>
          <w:p w14:paraId="2A6DC768" w14:textId="0F7FD78D" w:rsidR="005F6681" w:rsidRPr="008A6FF0" w:rsidRDefault="005F6681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9" w:type="dxa"/>
            <w:tcBorders>
              <w:top w:val="double" w:sz="4" w:space="0" w:color="auto"/>
            </w:tcBorders>
            <w:vAlign w:val="center"/>
          </w:tcPr>
          <w:p w14:paraId="5087AB42" w14:textId="26BBBEF9" w:rsidR="005F6681" w:rsidRPr="008A6FF0" w:rsidRDefault="00292179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0,7691 (</w:t>
            </w:r>
            <w:r w:rsidR="007B3F44" w:rsidRPr="008A6FF0">
              <w:rPr>
                <w:rFonts w:cs="Arial"/>
                <w:i/>
                <w:sz w:val="20"/>
                <w:szCs w:val="20"/>
                <w:lang w:eastAsia="ru-RU"/>
              </w:rPr>
              <w:t>t'</w:t>
            </w:r>
            <w:r w:rsidRPr="008A6FF0">
              <w:rPr>
                <w:rFonts w:cs="Arial"/>
                <w:sz w:val="20"/>
                <w:szCs w:val="20"/>
                <w:lang w:val="ru-RU" w:eastAsia="ru-RU"/>
              </w:rPr>
              <w:t>)</w:t>
            </w:r>
          </w:p>
        </w:tc>
        <w:tc>
          <w:tcPr>
            <w:tcW w:w="1383" w:type="dxa"/>
            <w:tcBorders>
              <w:top w:val="double" w:sz="4" w:space="0" w:color="auto"/>
            </w:tcBorders>
            <w:vAlign w:val="center"/>
          </w:tcPr>
          <w:p w14:paraId="7FC1F1F1" w14:textId="46B6800F" w:rsidR="005F6681" w:rsidRPr="008A6FF0" w:rsidRDefault="005F6681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9" w:type="dxa"/>
            <w:tcBorders>
              <w:top w:val="double" w:sz="4" w:space="0" w:color="auto"/>
            </w:tcBorders>
            <w:vAlign w:val="center"/>
          </w:tcPr>
          <w:p w14:paraId="4E6BAB21" w14:textId="339D67DE" w:rsidR="005F6681" w:rsidRPr="008A6FF0" w:rsidRDefault="00292179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2,0820</w:t>
            </w:r>
          </w:p>
        </w:tc>
        <w:tc>
          <w:tcPr>
            <w:tcW w:w="1383" w:type="dxa"/>
            <w:tcBorders>
              <w:top w:val="double" w:sz="4" w:space="0" w:color="auto"/>
            </w:tcBorders>
            <w:vAlign w:val="center"/>
          </w:tcPr>
          <w:p w14:paraId="553EEA62" w14:textId="0D8E31F0" w:rsidR="005F6681" w:rsidRPr="008A6FF0" w:rsidRDefault="005F6681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300" w:type="dxa"/>
            <w:tcBorders>
              <w:top w:val="double" w:sz="4" w:space="0" w:color="auto"/>
            </w:tcBorders>
            <w:vAlign w:val="center"/>
          </w:tcPr>
          <w:p w14:paraId="69B2921B" w14:textId="60592D08" w:rsidR="005F6681" w:rsidRPr="008A6FF0" w:rsidRDefault="002A5F3D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2,4685</w:t>
            </w:r>
          </w:p>
        </w:tc>
      </w:tr>
      <w:tr w:rsidR="005F6681" w:rsidRPr="008A6FF0" w14:paraId="015B705B" w14:textId="77777777" w:rsidTr="008A6FF0">
        <w:tc>
          <w:tcPr>
            <w:tcW w:w="1383" w:type="dxa"/>
            <w:vAlign w:val="center"/>
          </w:tcPr>
          <w:p w14:paraId="38C045DE" w14:textId="367CF475" w:rsidR="005F6681" w:rsidRPr="008A6FF0" w:rsidRDefault="005F6681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9" w:type="dxa"/>
            <w:vAlign w:val="center"/>
          </w:tcPr>
          <w:p w14:paraId="43451EDB" w14:textId="4829BEDF" w:rsidR="005F6681" w:rsidRPr="008A6FF0" w:rsidRDefault="00292179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0,7761</w:t>
            </w:r>
          </w:p>
        </w:tc>
        <w:tc>
          <w:tcPr>
            <w:tcW w:w="1383" w:type="dxa"/>
            <w:vAlign w:val="center"/>
          </w:tcPr>
          <w:p w14:paraId="4DBD93CB" w14:textId="625B959D" w:rsidR="005F6681" w:rsidRPr="008A6FF0" w:rsidRDefault="005F6681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9" w:type="dxa"/>
            <w:vAlign w:val="center"/>
          </w:tcPr>
          <w:p w14:paraId="7CDBC396" w14:textId="38A67C9A" w:rsidR="005F6681" w:rsidRPr="008A6FF0" w:rsidRDefault="00292179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2,1074</w:t>
            </w:r>
          </w:p>
        </w:tc>
        <w:tc>
          <w:tcPr>
            <w:tcW w:w="1383" w:type="dxa"/>
            <w:vAlign w:val="center"/>
          </w:tcPr>
          <w:p w14:paraId="2175D8A7" w14:textId="231E69F4" w:rsidR="005F6681" w:rsidRPr="008A6FF0" w:rsidRDefault="005F6681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300" w:type="dxa"/>
            <w:vAlign w:val="center"/>
          </w:tcPr>
          <w:p w14:paraId="41053F55" w14:textId="58218165" w:rsidR="005F6681" w:rsidRPr="008A6FF0" w:rsidRDefault="002A5F3D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2,4689</w:t>
            </w:r>
          </w:p>
        </w:tc>
      </w:tr>
      <w:tr w:rsidR="005F6681" w:rsidRPr="008A6FF0" w14:paraId="4B614259" w14:textId="77777777" w:rsidTr="008A6FF0">
        <w:tc>
          <w:tcPr>
            <w:tcW w:w="1383" w:type="dxa"/>
            <w:vAlign w:val="center"/>
          </w:tcPr>
          <w:p w14:paraId="2BF209AF" w14:textId="72BAFF7C" w:rsidR="005F6681" w:rsidRPr="008A6FF0" w:rsidRDefault="005F6681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49" w:type="dxa"/>
            <w:vAlign w:val="center"/>
          </w:tcPr>
          <w:p w14:paraId="7F6A4202" w14:textId="709D0627" w:rsidR="005F6681" w:rsidRPr="008A6FF0" w:rsidRDefault="00292179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0,7831</w:t>
            </w:r>
          </w:p>
        </w:tc>
        <w:tc>
          <w:tcPr>
            <w:tcW w:w="1383" w:type="dxa"/>
            <w:vAlign w:val="center"/>
          </w:tcPr>
          <w:p w14:paraId="2A733E5A" w14:textId="6E87A3E4" w:rsidR="005F6681" w:rsidRPr="008A6FF0" w:rsidRDefault="005F6681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49" w:type="dxa"/>
            <w:vAlign w:val="center"/>
          </w:tcPr>
          <w:p w14:paraId="222BC8E8" w14:textId="6606E853" w:rsidR="005F6681" w:rsidRPr="008A6FF0" w:rsidRDefault="00292179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2,3557</w:t>
            </w:r>
          </w:p>
        </w:tc>
        <w:tc>
          <w:tcPr>
            <w:tcW w:w="1383" w:type="dxa"/>
            <w:vAlign w:val="center"/>
          </w:tcPr>
          <w:p w14:paraId="16247D27" w14:textId="60D37E18" w:rsidR="005F6681" w:rsidRPr="008A6FF0" w:rsidRDefault="005F6681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300" w:type="dxa"/>
            <w:vAlign w:val="center"/>
          </w:tcPr>
          <w:p w14:paraId="10E20EDF" w14:textId="186DD257" w:rsidR="005F6681" w:rsidRPr="008A6FF0" w:rsidRDefault="002A5F3D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2,4693</w:t>
            </w:r>
          </w:p>
        </w:tc>
      </w:tr>
      <w:tr w:rsidR="005F6681" w:rsidRPr="008A6FF0" w14:paraId="11B4F1AA" w14:textId="77777777" w:rsidTr="008A6FF0">
        <w:tc>
          <w:tcPr>
            <w:tcW w:w="1383" w:type="dxa"/>
            <w:vAlign w:val="center"/>
          </w:tcPr>
          <w:p w14:paraId="6D3B3927" w14:textId="0AE82B84" w:rsidR="005F6681" w:rsidRPr="008A6FF0" w:rsidRDefault="005F6681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649" w:type="dxa"/>
            <w:vAlign w:val="center"/>
          </w:tcPr>
          <w:p w14:paraId="140C91CB" w14:textId="30C920B4" w:rsidR="005F6681" w:rsidRPr="008A6FF0" w:rsidRDefault="00B70D72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0,7</w:t>
            </w:r>
            <w:r w:rsidRPr="008A6FF0">
              <w:rPr>
                <w:rFonts w:cs="Arial"/>
                <w:sz w:val="20"/>
                <w:szCs w:val="20"/>
                <w:lang w:eastAsia="ru-RU"/>
              </w:rPr>
              <w:t>90</w:t>
            </w:r>
            <w:r w:rsidRPr="008A6FF0">
              <w:rPr>
                <w:rFonts w:cs="Arial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1383" w:type="dxa"/>
            <w:vAlign w:val="center"/>
          </w:tcPr>
          <w:p w14:paraId="4141DF8E" w14:textId="64A74555" w:rsidR="005F6681" w:rsidRPr="008A6FF0" w:rsidRDefault="005F6681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649" w:type="dxa"/>
            <w:vAlign w:val="center"/>
          </w:tcPr>
          <w:p w14:paraId="172A1704" w14:textId="6EF448FC" w:rsidR="005F6681" w:rsidRPr="008A6FF0" w:rsidRDefault="00B70D72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2,4</w:t>
            </w:r>
            <w:r w:rsidRPr="008A6FF0">
              <w:rPr>
                <w:rFonts w:cs="Arial"/>
                <w:sz w:val="20"/>
                <w:szCs w:val="20"/>
                <w:lang w:eastAsia="ru-RU"/>
              </w:rPr>
              <w:t>1</w:t>
            </w:r>
            <w:r w:rsidRPr="008A6FF0">
              <w:rPr>
                <w:rFonts w:cs="Arial"/>
                <w:sz w:val="20"/>
                <w:szCs w:val="20"/>
                <w:lang w:val="ru-RU" w:eastAsia="ru-RU"/>
              </w:rPr>
              <w:t>6</w:t>
            </w:r>
            <w:r w:rsidRPr="008A6FF0">
              <w:rPr>
                <w:rFonts w:cs="Arial"/>
                <w:sz w:val="20"/>
                <w:szCs w:val="20"/>
                <w:lang w:eastAsia="ru-RU"/>
              </w:rPr>
              <w:t>4 (</w:t>
            </w:r>
            <w:r w:rsidRPr="008A6FF0">
              <w:rPr>
                <w:rFonts w:cs="Arial"/>
                <w:i/>
                <w:sz w:val="20"/>
                <w:szCs w:val="20"/>
                <w:lang w:eastAsia="ru-RU"/>
              </w:rPr>
              <w:t>t</w:t>
            </w:r>
            <w:r w:rsidRPr="008A6FF0">
              <w:rPr>
                <w:rFonts w:cs="Arial"/>
                <w:i/>
                <w:sz w:val="20"/>
                <w:szCs w:val="20"/>
                <w:vertAlign w:val="subscript"/>
                <w:lang w:eastAsia="ru-RU"/>
              </w:rPr>
              <w:t>0</w:t>
            </w:r>
            <w:r w:rsidRPr="008A6FF0">
              <w:rPr>
                <w:rFonts w:cs="Arial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383" w:type="dxa"/>
            <w:vAlign w:val="center"/>
          </w:tcPr>
          <w:p w14:paraId="09F00570" w14:textId="3F67ADC1" w:rsidR="005F6681" w:rsidRPr="008A6FF0" w:rsidRDefault="005F6681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4</w:t>
            </w:r>
          </w:p>
        </w:tc>
        <w:tc>
          <w:tcPr>
            <w:tcW w:w="2300" w:type="dxa"/>
            <w:vAlign w:val="center"/>
          </w:tcPr>
          <w:p w14:paraId="580D4FA2" w14:textId="4FE166B2" w:rsidR="005F6681" w:rsidRPr="008A6FF0" w:rsidRDefault="00B70D72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2,469</w:t>
            </w:r>
            <w:r w:rsidRPr="008A6FF0">
              <w:rPr>
                <w:rFonts w:cs="Arial"/>
                <w:sz w:val="20"/>
                <w:szCs w:val="20"/>
                <w:lang w:eastAsia="ru-RU"/>
              </w:rPr>
              <w:t>8</w:t>
            </w:r>
          </w:p>
        </w:tc>
      </w:tr>
      <w:tr w:rsidR="005E4512" w:rsidRPr="008A6FF0" w14:paraId="010D2F70" w14:textId="77777777" w:rsidTr="008A6FF0">
        <w:tc>
          <w:tcPr>
            <w:tcW w:w="1383" w:type="dxa"/>
            <w:vAlign w:val="center"/>
          </w:tcPr>
          <w:p w14:paraId="65A7CB3E" w14:textId="07DA16FC" w:rsidR="005E4512" w:rsidRPr="008A6FF0" w:rsidRDefault="005E4512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49" w:type="dxa"/>
            <w:vAlign w:val="center"/>
          </w:tcPr>
          <w:p w14:paraId="712CE41C" w14:textId="51B0B5CB" w:rsidR="005E4512" w:rsidRPr="008A6FF0" w:rsidRDefault="005E4512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0,79</w:t>
            </w:r>
            <w:r w:rsidRPr="008A6FF0">
              <w:rPr>
                <w:rFonts w:cs="Arial"/>
                <w:sz w:val="20"/>
                <w:szCs w:val="20"/>
                <w:lang w:eastAsia="ru-RU"/>
              </w:rPr>
              <w:t>6</w:t>
            </w:r>
            <w:r w:rsidRPr="008A6FF0">
              <w:rPr>
                <w:rFonts w:cs="Arial"/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1383" w:type="dxa"/>
            <w:vAlign w:val="center"/>
          </w:tcPr>
          <w:p w14:paraId="6237F729" w14:textId="001BB01D" w:rsidR="005E4512" w:rsidRPr="008A6FF0" w:rsidRDefault="005E4512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49" w:type="dxa"/>
          </w:tcPr>
          <w:p w14:paraId="1811DCCE" w14:textId="7E2A2BA9" w:rsidR="005E4512" w:rsidRPr="008A6FF0" w:rsidRDefault="005E4512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 xml:space="preserve">2,4386 </w:t>
            </w:r>
          </w:p>
        </w:tc>
        <w:tc>
          <w:tcPr>
            <w:tcW w:w="1383" w:type="dxa"/>
            <w:vAlign w:val="center"/>
          </w:tcPr>
          <w:p w14:paraId="15175B2C" w14:textId="0781A1F4" w:rsidR="005E4512" w:rsidRPr="008A6FF0" w:rsidRDefault="005E4512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5</w:t>
            </w:r>
          </w:p>
        </w:tc>
        <w:tc>
          <w:tcPr>
            <w:tcW w:w="2300" w:type="dxa"/>
            <w:vAlign w:val="center"/>
          </w:tcPr>
          <w:p w14:paraId="3C115C42" w14:textId="1E94D025" w:rsidR="005E4512" w:rsidRPr="008A6FF0" w:rsidRDefault="009B33BE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2,4</w:t>
            </w:r>
            <w:r w:rsidRPr="008A6FF0">
              <w:rPr>
                <w:rFonts w:cs="Arial"/>
                <w:sz w:val="20"/>
                <w:szCs w:val="20"/>
                <w:lang w:eastAsia="ru-RU"/>
              </w:rPr>
              <w:t>703</w:t>
            </w:r>
          </w:p>
        </w:tc>
      </w:tr>
      <w:tr w:rsidR="006461A6" w:rsidRPr="008A6FF0" w14:paraId="08619A14" w14:textId="77777777" w:rsidTr="008A6FF0">
        <w:tc>
          <w:tcPr>
            <w:tcW w:w="1383" w:type="dxa"/>
            <w:vAlign w:val="center"/>
          </w:tcPr>
          <w:p w14:paraId="71E19EE5" w14:textId="54B08595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649" w:type="dxa"/>
            <w:vAlign w:val="center"/>
          </w:tcPr>
          <w:p w14:paraId="7799B4C5" w14:textId="033B0FCE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0,8011</w:t>
            </w:r>
          </w:p>
        </w:tc>
        <w:tc>
          <w:tcPr>
            <w:tcW w:w="1383" w:type="dxa"/>
            <w:vAlign w:val="center"/>
          </w:tcPr>
          <w:p w14:paraId="5EB8DF6D" w14:textId="41400108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649" w:type="dxa"/>
          </w:tcPr>
          <w:p w14:paraId="75604E28" w14:textId="5881B2C3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2,4499</w:t>
            </w:r>
          </w:p>
        </w:tc>
        <w:tc>
          <w:tcPr>
            <w:tcW w:w="1383" w:type="dxa"/>
            <w:vAlign w:val="center"/>
          </w:tcPr>
          <w:p w14:paraId="5F11A2CF" w14:textId="132EC324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6</w:t>
            </w:r>
          </w:p>
        </w:tc>
        <w:tc>
          <w:tcPr>
            <w:tcW w:w="2300" w:type="dxa"/>
          </w:tcPr>
          <w:p w14:paraId="429FD2AA" w14:textId="34D5D6CA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2,4708</w:t>
            </w:r>
          </w:p>
        </w:tc>
      </w:tr>
      <w:tr w:rsidR="006461A6" w:rsidRPr="008A6FF0" w14:paraId="2F53A18B" w14:textId="77777777" w:rsidTr="008A6FF0">
        <w:tc>
          <w:tcPr>
            <w:tcW w:w="1383" w:type="dxa"/>
            <w:vAlign w:val="center"/>
          </w:tcPr>
          <w:p w14:paraId="2360AE56" w14:textId="13017C46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649" w:type="dxa"/>
          </w:tcPr>
          <w:p w14:paraId="4F0CCE24" w14:textId="5E79180A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0,8041</w:t>
            </w:r>
          </w:p>
        </w:tc>
        <w:tc>
          <w:tcPr>
            <w:tcW w:w="1383" w:type="dxa"/>
            <w:vAlign w:val="center"/>
          </w:tcPr>
          <w:p w14:paraId="394D1E0F" w14:textId="4F746819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649" w:type="dxa"/>
          </w:tcPr>
          <w:p w14:paraId="5E86FD43" w14:textId="07B3FC14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 xml:space="preserve">2,4568 </w:t>
            </w:r>
          </w:p>
        </w:tc>
        <w:tc>
          <w:tcPr>
            <w:tcW w:w="1383" w:type="dxa"/>
            <w:vAlign w:val="center"/>
          </w:tcPr>
          <w:p w14:paraId="2F339292" w14:textId="04010A15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7</w:t>
            </w:r>
          </w:p>
        </w:tc>
        <w:tc>
          <w:tcPr>
            <w:tcW w:w="2300" w:type="dxa"/>
          </w:tcPr>
          <w:p w14:paraId="688AC926" w14:textId="3B9E997F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2,4713</w:t>
            </w:r>
          </w:p>
        </w:tc>
      </w:tr>
      <w:tr w:rsidR="006461A6" w:rsidRPr="008A6FF0" w14:paraId="39EFFD59" w14:textId="77777777" w:rsidTr="008A6FF0">
        <w:tc>
          <w:tcPr>
            <w:tcW w:w="1383" w:type="dxa"/>
            <w:vAlign w:val="center"/>
          </w:tcPr>
          <w:p w14:paraId="36690E7D" w14:textId="3B09466C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649" w:type="dxa"/>
          </w:tcPr>
          <w:p w14:paraId="775DA5B4" w14:textId="776191AE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0,8061</w:t>
            </w:r>
          </w:p>
        </w:tc>
        <w:tc>
          <w:tcPr>
            <w:tcW w:w="1383" w:type="dxa"/>
            <w:vAlign w:val="center"/>
          </w:tcPr>
          <w:p w14:paraId="5EAAD17E" w14:textId="3FCA674A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649" w:type="dxa"/>
          </w:tcPr>
          <w:p w14:paraId="5A33A637" w14:textId="00FFFACD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 xml:space="preserve">2,4608 </w:t>
            </w:r>
          </w:p>
        </w:tc>
        <w:tc>
          <w:tcPr>
            <w:tcW w:w="1383" w:type="dxa"/>
            <w:vAlign w:val="center"/>
          </w:tcPr>
          <w:p w14:paraId="60C7282D" w14:textId="36EC7E7A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8</w:t>
            </w:r>
          </w:p>
        </w:tc>
        <w:tc>
          <w:tcPr>
            <w:tcW w:w="2300" w:type="dxa"/>
          </w:tcPr>
          <w:p w14:paraId="535D3611" w14:textId="0968D177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2,4718</w:t>
            </w:r>
          </w:p>
        </w:tc>
      </w:tr>
      <w:tr w:rsidR="006461A6" w:rsidRPr="008A6FF0" w14:paraId="16749452" w14:textId="77777777" w:rsidTr="008A6FF0">
        <w:tc>
          <w:tcPr>
            <w:tcW w:w="1383" w:type="dxa"/>
            <w:vAlign w:val="center"/>
          </w:tcPr>
          <w:p w14:paraId="46D70AA3" w14:textId="6DDF7187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649" w:type="dxa"/>
          </w:tcPr>
          <w:p w14:paraId="42BFD7BF" w14:textId="7B04EBF9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0,8081</w:t>
            </w:r>
          </w:p>
        </w:tc>
        <w:tc>
          <w:tcPr>
            <w:tcW w:w="1383" w:type="dxa"/>
            <w:vAlign w:val="center"/>
          </w:tcPr>
          <w:p w14:paraId="54C48DA2" w14:textId="52E9646A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649" w:type="dxa"/>
          </w:tcPr>
          <w:p w14:paraId="137A5220" w14:textId="7D4E416D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 xml:space="preserve">2,4584 </w:t>
            </w:r>
          </w:p>
        </w:tc>
        <w:tc>
          <w:tcPr>
            <w:tcW w:w="1383" w:type="dxa"/>
            <w:vAlign w:val="center"/>
          </w:tcPr>
          <w:p w14:paraId="396A9F94" w14:textId="29BCE6AA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9</w:t>
            </w:r>
          </w:p>
        </w:tc>
        <w:tc>
          <w:tcPr>
            <w:tcW w:w="2300" w:type="dxa"/>
          </w:tcPr>
          <w:p w14:paraId="4A78C6EF" w14:textId="091A98FE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2,4723</w:t>
            </w:r>
          </w:p>
        </w:tc>
      </w:tr>
      <w:tr w:rsidR="006461A6" w:rsidRPr="008A6FF0" w14:paraId="28B37C1D" w14:textId="77777777" w:rsidTr="008A6FF0">
        <w:tc>
          <w:tcPr>
            <w:tcW w:w="1383" w:type="dxa"/>
            <w:vAlign w:val="center"/>
          </w:tcPr>
          <w:p w14:paraId="116ACAEF" w14:textId="30132F25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649" w:type="dxa"/>
          </w:tcPr>
          <w:p w14:paraId="48F7EEB1" w14:textId="7CF7F38A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0,8092</w:t>
            </w:r>
          </w:p>
        </w:tc>
        <w:tc>
          <w:tcPr>
            <w:tcW w:w="1383" w:type="dxa"/>
            <w:vAlign w:val="center"/>
          </w:tcPr>
          <w:p w14:paraId="6A8CDB28" w14:textId="5EBE0AE0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649" w:type="dxa"/>
          </w:tcPr>
          <w:p w14:paraId="38C08C16" w14:textId="78FA0BC7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 xml:space="preserve">2,4630 </w:t>
            </w:r>
          </w:p>
        </w:tc>
        <w:tc>
          <w:tcPr>
            <w:tcW w:w="1383" w:type="dxa"/>
            <w:vAlign w:val="center"/>
          </w:tcPr>
          <w:p w14:paraId="3A0FFBD0" w14:textId="4EE9C127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10</w:t>
            </w:r>
          </w:p>
        </w:tc>
        <w:tc>
          <w:tcPr>
            <w:tcW w:w="2300" w:type="dxa"/>
          </w:tcPr>
          <w:p w14:paraId="123C2711" w14:textId="5B64B054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2,4729</w:t>
            </w:r>
          </w:p>
        </w:tc>
      </w:tr>
      <w:tr w:rsidR="006461A6" w:rsidRPr="008A6FF0" w14:paraId="41ECEDF9" w14:textId="77777777" w:rsidTr="008A6FF0">
        <w:tc>
          <w:tcPr>
            <w:tcW w:w="1383" w:type="dxa"/>
            <w:vAlign w:val="center"/>
          </w:tcPr>
          <w:p w14:paraId="08AD1C36" w14:textId="6B0475E1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649" w:type="dxa"/>
          </w:tcPr>
          <w:p w14:paraId="741FF584" w14:textId="1DA4E313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0,8100</w:t>
            </w:r>
          </w:p>
        </w:tc>
        <w:tc>
          <w:tcPr>
            <w:tcW w:w="1383" w:type="dxa"/>
            <w:vAlign w:val="center"/>
          </w:tcPr>
          <w:p w14:paraId="091AC81C" w14:textId="3BB42172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649" w:type="dxa"/>
          </w:tcPr>
          <w:p w14:paraId="637B9716" w14:textId="32AD1FAE" w:rsidR="006461A6" w:rsidRPr="008A6FF0" w:rsidRDefault="006461A6" w:rsidP="00A00310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 xml:space="preserve">2,4640 </w:t>
            </w:r>
          </w:p>
        </w:tc>
        <w:tc>
          <w:tcPr>
            <w:tcW w:w="1383" w:type="dxa"/>
            <w:vAlign w:val="center"/>
          </w:tcPr>
          <w:p w14:paraId="75A22963" w14:textId="78A3D440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11</w:t>
            </w:r>
          </w:p>
        </w:tc>
        <w:tc>
          <w:tcPr>
            <w:tcW w:w="2300" w:type="dxa"/>
          </w:tcPr>
          <w:p w14:paraId="691ABDB6" w14:textId="74027D7D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2,4734</w:t>
            </w:r>
          </w:p>
        </w:tc>
      </w:tr>
      <w:tr w:rsidR="006461A6" w:rsidRPr="008A6FF0" w14:paraId="0F797F29" w14:textId="77777777" w:rsidTr="008A6FF0">
        <w:tc>
          <w:tcPr>
            <w:tcW w:w="1383" w:type="dxa"/>
            <w:vAlign w:val="center"/>
          </w:tcPr>
          <w:p w14:paraId="397230CA" w14:textId="252B37F8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649" w:type="dxa"/>
          </w:tcPr>
          <w:p w14:paraId="6CC68C39" w14:textId="4AB8D6AF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0,8103</w:t>
            </w:r>
          </w:p>
        </w:tc>
        <w:tc>
          <w:tcPr>
            <w:tcW w:w="1383" w:type="dxa"/>
            <w:vAlign w:val="center"/>
          </w:tcPr>
          <w:p w14:paraId="17FE548E" w14:textId="0873E5BD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649" w:type="dxa"/>
          </w:tcPr>
          <w:p w14:paraId="12FE8A01" w14:textId="201B96DE" w:rsidR="006461A6" w:rsidRPr="008A6FF0" w:rsidRDefault="006461A6" w:rsidP="00A00310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 xml:space="preserve">2,4645 </w:t>
            </w:r>
          </w:p>
        </w:tc>
        <w:tc>
          <w:tcPr>
            <w:tcW w:w="1383" w:type="dxa"/>
            <w:vAlign w:val="center"/>
          </w:tcPr>
          <w:p w14:paraId="641FF484" w14:textId="40128859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12</w:t>
            </w:r>
          </w:p>
        </w:tc>
        <w:tc>
          <w:tcPr>
            <w:tcW w:w="2300" w:type="dxa"/>
          </w:tcPr>
          <w:p w14:paraId="38F44EA2" w14:textId="3403603F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2,4739</w:t>
            </w:r>
          </w:p>
        </w:tc>
      </w:tr>
      <w:tr w:rsidR="006461A6" w:rsidRPr="008A6FF0" w14:paraId="3646A2D3" w14:textId="77777777" w:rsidTr="008A6FF0">
        <w:tc>
          <w:tcPr>
            <w:tcW w:w="1383" w:type="dxa"/>
            <w:vAlign w:val="center"/>
          </w:tcPr>
          <w:p w14:paraId="4310075C" w14:textId="060EE8E8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649" w:type="dxa"/>
          </w:tcPr>
          <w:p w14:paraId="58F7287D" w14:textId="5887557A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0,8106</w:t>
            </w:r>
          </w:p>
        </w:tc>
        <w:tc>
          <w:tcPr>
            <w:tcW w:w="1383" w:type="dxa"/>
            <w:vAlign w:val="center"/>
          </w:tcPr>
          <w:p w14:paraId="1CD93BF9" w14:textId="61413689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649" w:type="dxa"/>
          </w:tcPr>
          <w:p w14:paraId="54DE7CE6" w14:textId="3C6980F0" w:rsidR="006461A6" w:rsidRPr="008A6FF0" w:rsidRDefault="006461A6" w:rsidP="00A00310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 xml:space="preserve">2,4648 </w:t>
            </w:r>
          </w:p>
        </w:tc>
        <w:tc>
          <w:tcPr>
            <w:tcW w:w="1383" w:type="dxa"/>
            <w:vAlign w:val="center"/>
          </w:tcPr>
          <w:p w14:paraId="6DF2DD3C" w14:textId="220583CB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13</w:t>
            </w:r>
          </w:p>
        </w:tc>
        <w:tc>
          <w:tcPr>
            <w:tcW w:w="2300" w:type="dxa"/>
          </w:tcPr>
          <w:p w14:paraId="191E30E6" w14:textId="40E07F50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2,4744</w:t>
            </w:r>
          </w:p>
        </w:tc>
      </w:tr>
      <w:tr w:rsidR="006461A6" w:rsidRPr="008A6FF0" w14:paraId="6347D906" w14:textId="77777777" w:rsidTr="008A6FF0">
        <w:tc>
          <w:tcPr>
            <w:tcW w:w="1383" w:type="dxa"/>
            <w:vAlign w:val="center"/>
          </w:tcPr>
          <w:p w14:paraId="4EE14621" w14:textId="0509CE86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649" w:type="dxa"/>
          </w:tcPr>
          <w:p w14:paraId="334C32C9" w14:textId="088375C6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0,8109</w:t>
            </w:r>
          </w:p>
        </w:tc>
        <w:tc>
          <w:tcPr>
            <w:tcW w:w="1383" w:type="dxa"/>
            <w:vAlign w:val="center"/>
          </w:tcPr>
          <w:p w14:paraId="0D4517D9" w14:textId="1DD60C6C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649" w:type="dxa"/>
          </w:tcPr>
          <w:p w14:paraId="2EB0969B" w14:textId="0CFA2D28" w:rsidR="006461A6" w:rsidRPr="008A6FF0" w:rsidRDefault="006461A6" w:rsidP="00A00310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 xml:space="preserve">2,4650 </w:t>
            </w:r>
          </w:p>
        </w:tc>
        <w:tc>
          <w:tcPr>
            <w:tcW w:w="1383" w:type="dxa"/>
            <w:vAlign w:val="center"/>
          </w:tcPr>
          <w:p w14:paraId="61F09D10" w14:textId="489DC4D5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14</w:t>
            </w:r>
          </w:p>
        </w:tc>
        <w:tc>
          <w:tcPr>
            <w:tcW w:w="2300" w:type="dxa"/>
          </w:tcPr>
          <w:p w14:paraId="66C65F6D" w14:textId="465DB6E9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2,4749</w:t>
            </w:r>
          </w:p>
        </w:tc>
      </w:tr>
      <w:tr w:rsidR="006461A6" w:rsidRPr="008A6FF0" w14:paraId="58619DB0" w14:textId="77777777" w:rsidTr="008A6FF0">
        <w:tc>
          <w:tcPr>
            <w:tcW w:w="1383" w:type="dxa"/>
            <w:vAlign w:val="center"/>
          </w:tcPr>
          <w:p w14:paraId="77C6D02F" w14:textId="64448DAB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649" w:type="dxa"/>
          </w:tcPr>
          <w:p w14:paraId="212D8E2B" w14:textId="445E3502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0,8111</w:t>
            </w:r>
          </w:p>
        </w:tc>
        <w:tc>
          <w:tcPr>
            <w:tcW w:w="1383" w:type="dxa"/>
            <w:vAlign w:val="center"/>
          </w:tcPr>
          <w:p w14:paraId="6BB3BB18" w14:textId="37A75F3B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649" w:type="dxa"/>
          </w:tcPr>
          <w:p w14:paraId="691D7FC0" w14:textId="47E7A7F4" w:rsidR="006461A6" w:rsidRPr="008A6FF0" w:rsidRDefault="006461A6" w:rsidP="00A00310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 xml:space="preserve">2,4652 </w:t>
            </w:r>
          </w:p>
        </w:tc>
        <w:tc>
          <w:tcPr>
            <w:tcW w:w="1383" w:type="dxa"/>
            <w:vAlign w:val="center"/>
          </w:tcPr>
          <w:p w14:paraId="25F71D1C" w14:textId="67950129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15</w:t>
            </w:r>
          </w:p>
        </w:tc>
        <w:tc>
          <w:tcPr>
            <w:tcW w:w="2300" w:type="dxa"/>
          </w:tcPr>
          <w:p w14:paraId="14248727" w14:textId="42FE8360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2,4754</w:t>
            </w:r>
          </w:p>
        </w:tc>
      </w:tr>
      <w:tr w:rsidR="006461A6" w:rsidRPr="008A6FF0" w14:paraId="23C2EFEF" w14:textId="77777777" w:rsidTr="008A6FF0">
        <w:tc>
          <w:tcPr>
            <w:tcW w:w="1383" w:type="dxa"/>
            <w:vAlign w:val="center"/>
          </w:tcPr>
          <w:p w14:paraId="33EB3D75" w14:textId="34FBD2A8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649" w:type="dxa"/>
          </w:tcPr>
          <w:p w14:paraId="62A18725" w14:textId="39475373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0,8113</w:t>
            </w:r>
          </w:p>
        </w:tc>
        <w:tc>
          <w:tcPr>
            <w:tcW w:w="1383" w:type="dxa"/>
            <w:vAlign w:val="center"/>
          </w:tcPr>
          <w:p w14:paraId="69CA87E1" w14:textId="2AFD25AA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649" w:type="dxa"/>
          </w:tcPr>
          <w:p w14:paraId="19CBC318" w14:textId="67AD2A56" w:rsidR="006461A6" w:rsidRPr="008A6FF0" w:rsidRDefault="006461A6" w:rsidP="00A00310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 xml:space="preserve">2,4655 </w:t>
            </w:r>
          </w:p>
        </w:tc>
        <w:tc>
          <w:tcPr>
            <w:tcW w:w="1383" w:type="dxa"/>
            <w:vAlign w:val="center"/>
          </w:tcPr>
          <w:p w14:paraId="06AFF2B7" w14:textId="5A5A5D4E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16</w:t>
            </w:r>
          </w:p>
        </w:tc>
        <w:tc>
          <w:tcPr>
            <w:tcW w:w="2300" w:type="dxa"/>
          </w:tcPr>
          <w:p w14:paraId="26FF1B31" w14:textId="2F1F3607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2,4759</w:t>
            </w:r>
          </w:p>
        </w:tc>
      </w:tr>
      <w:tr w:rsidR="006461A6" w:rsidRPr="008A6FF0" w14:paraId="2C6C9E32" w14:textId="77777777" w:rsidTr="008A6FF0">
        <w:tc>
          <w:tcPr>
            <w:tcW w:w="1383" w:type="dxa"/>
            <w:vAlign w:val="center"/>
          </w:tcPr>
          <w:p w14:paraId="087B6218" w14:textId="3BCD4256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649" w:type="dxa"/>
          </w:tcPr>
          <w:p w14:paraId="006EE407" w14:textId="1ADD7E34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0,8114</w:t>
            </w:r>
          </w:p>
        </w:tc>
        <w:tc>
          <w:tcPr>
            <w:tcW w:w="1383" w:type="dxa"/>
            <w:vAlign w:val="center"/>
          </w:tcPr>
          <w:p w14:paraId="392E8196" w14:textId="4C9AAC52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649" w:type="dxa"/>
          </w:tcPr>
          <w:p w14:paraId="482E354E" w14:textId="1E0CB4C6" w:rsidR="006461A6" w:rsidRPr="008A6FF0" w:rsidRDefault="006461A6" w:rsidP="00A00310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 xml:space="preserve">2,4656 </w:t>
            </w:r>
          </w:p>
        </w:tc>
        <w:tc>
          <w:tcPr>
            <w:tcW w:w="1383" w:type="dxa"/>
            <w:vAlign w:val="center"/>
          </w:tcPr>
          <w:p w14:paraId="118F7E48" w14:textId="57BA6A40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17</w:t>
            </w:r>
          </w:p>
        </w:tc>
        <w:tc>
          <w:tcPr>
            <w:tcW w:w="2300" w:type="dxa"/>
          </w:tcPr>
          <w:p w14:paraId="48EC4DAC" w14:textId="6A4F5612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2,4764</w:t>
            </w:r>
          </w:p>
        </w:tc>
      </w:tr>
      <w:tr w:rsidR="006461A6" w:rsidRPr="008A6FF0" w14:paraId="04CE651C" w14:textId="77777777" w:rsidTr="008A6FF0">
        <w:tc>
          <w:tcPr>
            <w:tcW w:w="1383" w:type="dxa"/>
            <w:vAlign w:val="center"/>
          </w:tcPr>
          <w:p w14:paraId="5DFDAE6B" w14:textId="4C76A5C6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649" w:type="dxa"/>
          </w:tcPr>
          <w:p w14:paraId="681918EF" w14:textId="5E4C5A1A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0,8115</w:t>
            </w:r>
          </w:p>
        </w:tc>
        <w:tc>
          <w:tcPr>
            <w:tcW w:w="1383" w:type="dxa"/>
            <w:vAlign w:val="center"/>
          </w:tcPr>
          <w:p w14:paraId="25DE6F67" w14:textId="64D19D27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8A6FF0">
              <w:rPr>
                <w:rFonts w:cs="Arial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649" w:type="dxa"/>
          </w:tcPr>
          <w:p w14:paraId="61648F71" w14:textId="39218184" w:rsidR="006461A6" w:rsidRPr="008A6FF0" w:rsidRDefault="006461A6" w:rsidP="00A00310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 xml:space="preserve">2,4658 </w:t>
            </w:r>
          </w:p>
        </w:tc>
        <w:tc>
          <w:tcPr>
            <w:tcW w:w="1383" w:type="dxa"/>
            <w:vAlign w:val="center"/>
          </w:tcPr>
          <w:p w14:paraId="05A44638" w14:textId="258B0F30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  <w:lang w:val="ru-RU" w:eastAsia="ru-RU"/>
              </w:rPr>
              <w:t>18</w:t>
            </w:r>
          </w:p>
        </w:tc>
        <w:tc>
          <w:tcPr>
            <w:tcW w:w="2300" w:type="dxa"/>
          </w:tcPr>
          <w:p w14:paraId="0A26927C" w14:textId="1E7F4443" w:rsidR="006461A6" w:rsidRPr="008A6FF0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8A6FF0">
              <w:rPr>
                <w:rFonts w:cs="Arial"/>
                <w:sz w:val="20"/>
                <w:szCs w:val="20"/>
              </w:rPr>
              <w:t>2,4769</w:t>
            </w:r>
          </w:p>
        </w:tc>
      </w:tr>
      <w:tr w:rsidR="006461A6" w:rsidRPr="0008529D" w14:paraId="4E874911" w14:textId="77777777" w:rsidTr="008A6FF0">
        <w:tc>
          <w:tcPr>
            <w:tcW w:w="1383" w:type="dxa"/>
            <w:vAlign w:val="center"/>
          </w:tcPr>
          <w:p w14:paraId="7D099046" w14:textId="7EC2702C" w:rsidR="006461A6" w:rsidRPr="0008529D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08529D">
              <w:rPr>
                <w:rFonts w:cs="Arial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649" w:type="dxa"/>
          </w:tcPr>
          <w:p w14:paraId="72F0DAF7" w14:textId="706E04BA" w:rsidR="006461A6" w:rsidRPr="0008529D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08529D">
              <w:rPr>
                <w:rFonts w:cs="Arial"/>
                <w:sz w:val="20"/>
                <w:szCs w:val="20"/>
              </w:rPr>
              <w:t>0,8117</w:t>
            </w:r>
          </w:p>
        </w:tc>
        <w:tc>
          <w:tcPr>
            <w:tcW w:w="1383" w:type="dxa"/>
            <w:vAlign w:val="center"/>
          </w:tcPr>
          <w:p w14:paraId="1D0D3A95" w14:textId="5886D96D" w:rsidR="006461A6" w:rsidRPr="0008529D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08529D">
              <w:rPr>
                <w:rFonts w:cs="Arial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649" w:type="dxa"/>
          </w:tcPr>
          <w:p w14:paraId="1F8D1B8E" w14:textId="35CC9C24" w:rsidR="006461A6" w:rsidRPr="0008529D" w:rsidRDefault="006461A6" w:rsidP="00A00310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08529D">
              <w:rPr>
                <w:rFonts w:cs="Arial"/>
                <w:sz w:val="20"/>
                <w:szCs w:val="20"/>
              </w:rPr>
              <w:t xml:space="preserve">2,4661 </w:t>
            </w:r>
          </w:p>
        </w:tc>
        <w:tc>
          <w:tcPr>
            <w:tcW w:w="1383" w:type="dxa"/>
            <w:vAlign w:val="center"/>
          </w:tcPr>
          <w:p w14:paraId="6470F8E6" w14:textId="62D27A87" w:rsidR="006461A6" w:rsidRPr="0008529D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08529D">
              <w:rPr>
                <w:rFonts w:cs="Arial"/>
                <w:sz w:val="20"/>
                <w:szCs w:val="20"/>
                <w:lang w:val="ru-RU" w:eastAsia="ru-RU"/>
              </w:rPr>
              <w:t>19</w:t>
            </w:r>
          </w:p>
        </w:tc>
        <w:tc>
          <w:tcPr>
            <w:tcW w:w="2300" w:type="dxa"/>
          </w:tcPr>
          <w:p w14:paraId="5D0972D5" w14:textId="22DCD86D" w:rsidR="006461A6" w:rsidRPr="0008529D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08529D">
              <w:rPr>
                <w:rFonts w:cs="Arial"/>
                <w:sz w:val="20"/>
                <w:szCs w:val="20"/>
              </w:rPr>
              <w:t>2,4774</w:t>
            </w:r>
          </w:p>
        </w:tc>
      </w:tr>
      <w:tr w:rsidR="006461A6" w:rsidRPr="0008529D" w14:paraId="06C8330A" w14:textId="77777777" w:rsidTr="008A6FF0">
        <w:tc>
          <w:tcPr>
            <w:tcW w:w="1383" w:type="dxa"/>
            <w:vAlign w:val="center"/>
          </w:tcPr>
          <w:p w14:paraId="370AFC66" w14:textId="0456409F" w:rsidR="006461A6" w:rsidRPr="0008529D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08529D">
              <w:rPr>
                <w:rFonts w:cs="Arial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649" w:type="dxa"/>
          </w:tcPr>
          <w:p w14:paraId="3B81AC1F" w14:textId="6E2299E8" w:rsidR="006461A6" w:rsidRPr="0008529D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08529D">
              <w:rPr>
                <w:rFonts w:cs="Arial"/>
                <w:sz w:val="20"/>
                <w:szCs w:val="20"/>
              </w:rPr>
              <w:t>0,8117 (</w:t>
            </w:r>
            <w:r w:rsidRPr="0008529D">
              <w:rPr>
                <w:rFonts w:cs="Arial"/>
                <w:i/>
                <w:sz w:val="20"/>
                <w:szCs w:val="20"/>
              </w:rPr>
              <w:t>t</w:t>
            </w:r>
            <w:r w:rsidRPr="0008529D">
              <w:rPr>
                <w:rFonts w:cs="Arial"/>
                <w:i/>
                <w:sz w:val="20"/>
                <w:szCs w:val="20"/>
                <w:vertAlign w:val="subscript"/>
              </w:rPr>
              <w:t>0</w:t>
            </w:r>
            <w:r w:rsidRPr="0008529D">
              <w:rPr>
                <w:rFonts w:cs="Arial"/>
                <w:sz w:val="20"/>
                <w:szCs w:val="20"/>
              </w:rPr>
              <w:t>)</w:t>
            </w:r>
          </w:p>
        </w:tc>
        <w:tc>
          <w:tcPr>
            <w:tcW w:w="1383" w:type="dxa"/>
            <w:vAlign w:val="center"/>
          </w:tcPr>
          <w:p w14:paraId="78B4FDA5" w14:textId="485018E4" w:rsidR="006461A6" w:rsidRPr="0008529D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08529D">
              <w:rPr>
                <w:rFonts w:cs="Arial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649" w:type="dxa"/>
          </w:tcPr>
          <w:p w14:paraId="5273A1B8" w14:textId="3661C7B6" w:rsidR="006461A6" w:rsidRPr="0008529D" w:rsidRDefault="006461A6" w:rsidP="00A00310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08529D">
              <w:rPr>
                <w:rFonts w:cs="Arial"/>
                <w:sz w:val="20"/>
                <w:szCs w:val="20"/>
              </w:rPr>
              <w:t xml:space="preserve">2,4663 </w:t>
            </w:r>
          </w:p>
        </w:tc>
        <w:tc>
          <w:tcPr>
            <w:tcW w:w="1383" w:type="dxa"/>
            <w:vAlign w:val="center"/>
          </w:tcPr>
          <w:p w14:paraId="3EB95F78" w14:textId="3FB381EE" w:rsidR="006461A6" w:rsidRPr="0008529D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08529D">
              <w:rPr>
                <w:rFonts w:cs="Arial"/>
                <w:sz w:val="20"/>
                <w:szCs w:val="20"/>
                <w:lang w:val="ru-RU" w:eastAsia="ru-RU"/>
              </w:rPr>
              <w:t>20</w:t>
            </w:r>
          </w:p>
        </w:tc>
        <w:tc>
          <w:tcPr>
            <w:tcW w:w="2300" w:type="dxa"/>
          </w:tcPr>
          <w:p w14:paraId="689066E4" w14:textId="036C41FD" w:rsidR="006461A6" w:rsidRPr="0008529D" w:rsidRDefault="006461A6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08529D">
              <w:rPr>
                <w:rFonts w:cs="Arial"/>
                <w:sz w:val="20"/>
                <w:szCs w:val="20"/>
              </w:rPr>
              <w:t>2,4779 (</w:t>
            </w:r>
            <w:r w:rsidRPr="0008529D">
              <w:rPr>
                <w:rFonts w:cs="Arial"/>
                <w:i/>
                <w:sz w:val="20"/>
                <w:szCs w:val="20"/>
              </w:rPr>
              <w:t>t"</w:t>
            </w:r>
            <w:r w:rsidRPr="0008529D">
              <w:rPr>
                <w:rFonts w:cs="Arial"/>
                <w:sz w:val="20"/>
                <w:szCs w:val="20"/>
              </w:rPr>
              <w:t>)</w:t>
            </w:r>
          </w:p>
        </w:tc>
      </w:tr>
      <w:tr w:rsidR="00A00310" w:rsidRPr="0008529D" w14:paraId="2C67078D" w14:textId="77777777" w:rsidTr="008A6FF0">
        <w:tc>
          <w:tcPr>
            <w:tcW w:w="1383" w:type="dxa"/>
            <w:vAlign w:val="center"/>
          </w:tcPr>
          <w:p w14:paraId="495AC3ED" w14:textId="77777777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649" w:type="dxa"/>
            <w:vAlign w:val="center"/>
          </w:tcPr>
          <w:p w14:paraId="3A1B24E7" w14:textId="77777777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383" w:type="dxa"/>
            <w:vAlign w:val="center"/>
          </w:tcPr>
          <w:p w14:paraId="3E638889" w14:textId="43D7CB0E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08529D">
              <w:rPr>
                <w:rFonts w:cs="Arial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649" w:type="dxa"/>
          </w:tcPr>
          <w:p w14:paraId="0B79C8B7" w14:textId="5B2681D5" w:rsidR="00A00310" w:rsidRPr="0008529D" w:rsidRDefault="00A00310" w:rsidP="00A00310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08529D">
              <w:rPr>
                <w:rFonts w:cs="Arial"/>
                <w:sz w:val="20"/>
                <w:szCs w:val="20"/>
              </w:rPr>
              <w:t xml:space="preserve">2,4667 </w:t>
            </w:r>
          </w:p>
        </w:tc>
        <w:tc>
          <w:tcPr>
            <w:tcW w:w="1383" w:type="dxa"/>
            <w:vAlign w:val="center"/>
          </w:tcPr>
          <w:p w14:paraId="09104938" w14:textId="77777777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2300" w:type="dxa"/>
            <w:vAlign w:val="center"/>
          </w:tcPr>
          <w:p w14:paraId="50D592A1" w14:textId="77777777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</w:tr>
      <w:tr w:rsidR="00A00310" w:rsidRPr="0008529D" w14:paraId="2F84AA23" w14:textId="77777777" w:rsidTr="008A6FF0">
        <w:tc>
          <w:tcPr>
            <w:tcW w:w="1383" w:type="dxa"/>
            <w:vAlign w:val="center"/>
          </w:tcPr>
          <w:p w14:paraId="079976A1" w14:textId="77777777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649" w:type="dxa"/>
            <w:vAlign w:val="center"/>
          </w:tcPr>
          <w:p w14:paraId="2568C021" w14:textId="77777777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383" w:type="dxa"/>
            <w:vAlign w:val="center"/>
          </w:tcPr>
          <w:p w14:paraId="3E9F69F6" w14:textId="4895A4F6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08529D">
              <w:rPr>
                <w:rFonts w:cs="Arial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649" w:type="dxa"/>
          </w:tcPr>
          <w:p w14:paraId="04B0D026" w14:textId="29EA41CC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08529D">
              <w:rPr>
                <w:rFonts w:cs="Arial"/>
                <w:sz w:val="20"/>
                <w:szCs w:val="20"/>
              </w:rPr>
              <w:t xml:space="preserve">2,4669 </w:t>
            </w:r>
          </w:p>
        </w:tc>
        <w:tc>
          <w:tcPr>
            <w:tcW w:w="1383" w:type="dxa"/>
            <w:vAlign w:val="center"/>
          </w:tcPr>
          <w:p w14:paraId="025B7FFE" w14:textId="77777777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2300" w:type="dxa"/>
            <w:vAlign w:val="center"/>
          </w:tcPr>
          <w:p w14:paraId="0B49F690" w14:textId="77777777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</w:tr>
      <w:tr w:rsidR="00A00310" w:rsidRPr="0008529D" w14:paraId="11C155E6" w14:textId="77777777" w:rsidTr="008A6FF0">
        <w:tc>
          <w:tcPr>
            <w:tcW w:w="1383" w:type="dxa"/>
            <w:vAlign w:val="center"/>
          </w:tcPr>
          <w:p w14:paraId="2140D628" w14:textId="77777777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649" w:type="dxa"/>
            <w:vAlign w:val="center"/>
          </w:tcPr>
          <w:p w14:paraId="4F648E47" w14:textId="77777777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383" w:type="dxa"/>
            <w:vAlign w:val="center"/>
          </w:tcPr>
          <w:p w14:paraId="5FB31A26" w14:textId="16F794E1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08529D">
              <w:rPr>
                <w:rFonts w:cs="Arial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649" w:type="dxa"/>
          </w:tcPr>
          <w:p w14:paraId="74FF1445" w14:textId="3F575B4D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08529D">
              <w:rPr>
                <w:rFonts w:cs="Arial"/>
                <w:sz w:val="20"/>
                <w:szCs w:val="20"/>
              </w:rPr>
              <w:t xml:space="preserve">2,4674 </w:t>
            </w:r>
          </w:p>
        </w:tc>
        <w:tc>
          <w:tcPr>
            <w:tcW w:w="1383" w:type="dxa"/>
            <w:vAlign w:val="center"/>
          </w:tcPr>
          <w:p w14:paraId="0456B523" w14:textId="77777777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2300" w:type="dxa"/>
            <w:vAlign w:val="center"/>
          </w:tcPr>
          <w:p w14:paraId="0D6FB6B8" w14:textId="77777777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</w:tr>
      <w:tr w:rsidR="00A00310" w:rsidRPr="0008529D" w14:paraId="25F17ED0" w14:textId="77777777" w:rsidTr="008A6FF0">
        <w:tc>
          <w:tcPr>
            <w:tcW w:w="1383" w:type="dxa"/>
            <w:vAlign w:val="center"/>
          </w:tcPr>
          <w:p w14:paraId="02E61F48" w14:textId="77777777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649" w:type="dxa"/>
            <w:vAlign w:val="center"/>
          </w:tcPr>
          <w:p w14:paraId="514AAF3F" w14:textId="77777777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383" w:type="dxa"/>
            <w:vAlign w:val="center"/>
          </w:tcPr>
          <w:p w14:paraId="3931F688" w14:textId="3317367C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08529D">
              <w:rPr>
                <w:rFonts w:cs="Arial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649" w:type="dxa"/>
          </w:tcPr>
          <w:p w14:paraId="4CCB8670" w14:textId="20FF9857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08529D">
              <w:rPr>
                <w:sz w:val="20"/>
                <w:szCs w:val="20"/>
              </w:rPr>
              <w:t xml:space="preserve">2,4678 </w:t>
            </w:r>
          </w:p>
        </w:tc>
        <w:tc>
          <w:tcPr>
            <w:tcW w:w="1383" w:type="dxa"/>
            <w:vAlign w:val="center"/>
          </w:tcPr>
          <w:p w14:paraId="6CFACEEF" w14:textId="77777777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2300" w:type="dxa"/>
            <w:vAlign w:val="center"/>
          </w:tcPr>
          <w:p w14:paraId="6CE19A83" w14:textId="77777777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</w:tr>
      <w:tr w:rsidR="00A00310" w:rsidRPr="0008529D" w14:paraId="54C4A4EA" w14:textId="77777777" w:rsidTr="008A6FF0">
        <w:tc>
          <w:tcPr>
            <w:tcW w:w="1383" w:type="dxa"/>
            <w:vAlign w:val="center"/>
          </w:tcPr>
          <w:p w14:paraId="6D0E97AE" w14:textId="77777777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649" w:type="dxa"/>
            <w:vAlign w:val="center"/>
          </w:tcPr>
          <w:p w14:paraId="63DDE439" w14:textId="77777777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1383" w:type="dxa"/>
            <w:vAlign w:val="center"/>
          </w:tcPr>
          <w:p w14:paraId="52893BD8" w14:textId="1C91F61C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eastAsia="ru-RU"/>
              </w:rPr>
            </w:pPr>
            <w:r w:rsidRPr="0008529D">
              <w:rPr>
                <w:rFonts w:cs="Arial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649" w:type="dxa"/>
          </w:tcPr>
          <w:p w14:paraId="75C99ED7" w14:textId="5AB91790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  <w:r w:rsidRPr="0008529D">
              <w:rPr>
                <w:sz w:val="20"/>
                <w:szCs w:val="20"/>
              </w:rPr>
              <w:t>2,4681 (</w:t>
            </w:r>
            <w:r w:rsidRPr="0008529D">
              <w:rPr>
                <w:i/>
                <w:sz w:val="20"/>
                <w:szCs w:val="20"/>
              </w:rPr>
              <w:t>t</w:t>
            </w:r>
            <w:r w:rsidRPr="0008529D">
              <w:rPr>
                <w:i/>
                <w:sz w:val="20"/>
                <w:szCs w:val="20"/>
                <w:vertAlign w:val="subscript"/>
              </w:rPr>
              <w:t>n</w:t>
            </w:r>
            <w:r w:rsidRPr="0008529D">
              <w:rPr>
                <w:sz w:val="20"/>
                <w:szCs w:val="20"/>
              </w:rPr>
              <w:t xml:space="preserve">) </w:t>
            </w:r>
          </w:p>
        </w:tc>
        <w:tc>
          <w:tcPr>
            <w:tcW w:w="1383" w:type="dxa"/>
            <w:vAlign w:val="center"/>
          </w:tcPr>
          <w:p w14:paraId="5343B11A" w14:textId="77777777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  <w:tc>
          <w:tcPr>
            <w:tcW w:w="2300" w:type="dxa"/>
            <w:vAlign w:val="center"/>
          </w:tcPr>
          <w:p w14:paraId="66EE0863" w14:textId="77777777" w:rsidR="00A00310" w:rsidRPr="0008529D" w:rsidRDefault="00A00310" w:rsidP="00292179">
            <w:pPr>
              <w:spacing w:line="360" w:lineRule="auto"/>
              <w:jc w:val="center"/>
              <w:rPr>
                <w:rFonts w:cs="Arial"/>
                <w:sz w:val="20"/>
                <w:szCs w:val="20"/>
                <w:lang w:val="ru-RU" w:eastAsia="ru-RU"/>
              </w:rPr>
            </w:pPr>
          </w:p>
        </w:tc>
      </w:tr>
    </w:tbl>
    <w:p w14:paraId="0B141931" w14:textId="507ED45E" w:rsidR="00876ACB" w:rsidRPr="0008529D" w:rsidRDefault="008601CD" w:rsidP="0008529D">
      <w:pPr>
        <w:spacing w:before="120" w:line="360" w:lineRule="auto"/>
        <w:ind w:firstLine="510"/>
        <w:jc w:val="both"/>
        <w:rPr>
          <w:rFonts w:cs="Arial"/>
          <w:sz w:val="22"/>
          <w:szCs w:val="22"/>
          <w:lang w:eastAsia="ru-RU"/>
        </w:rPr>
      </w:pPr>
      <w:r w:rsidRPr="0008529D">
        <w:rPr>
          <w:rFonts w:cs="Arial"/>
          <w:sz w:val="22"/>
          <w:szCs w:val="22"/>
          <w:lang w:val="ru-RU" w:eastAsia="ru-RU"/>
        </w:rPr>
        <w:t>А.2.2</w:t>
      </w:r>
      <w:r w:rsidR="00876ACB" w:rsidRPr="0008529D">
        <w:rPr>
          <w:rFonts w:cs="Arial"/>
          <w:sz w:val="22"/>
          <w:szCs w:val="22"/>
          <w:lang w:val="ru-RU" w:eastAsia="ru-RU"/>
        </w:rPr>
        <w:t xml:space="preserve"> Исходные данные</w:t>
      </w:r>
    </w:p>
    <w:p w14:paraId="1D172BD1" w14:textId="77777777" w:rsidR="00876ACB" w:rsidRPr="0008529D" w:rsidRDefault="00876ACB" w:rsidP="00876ACB">
      <w:pPr>
        <w:spacing w:line="360" w:lineRule="auto"/>
        <w:ind w:firstLine="510"/>
        <w:jc w:val="both"/>
        <w:rPr>
          <w:rFonts w:cs="Arial"/>
          <w:sz w:val="22"/>
          <w:szCs w:val="22"/>
          <w:lang w:eastAsia="ru-RU"/>
        </w:rPr>
      </w:pPr>
      <w:r w:rsidRPr="0008529D">
        <w:rPr>
          <w:rFonts w:cs="Arial"/>
          <w:sz w:val="22"/>
          <w:szCs w:val="22"/>
          <w:lang w:val="ru-RU" w:eastAsia="ru-RU"/>
        </w:rPr>
        <w:t>Температура комнаты 21,0 °С.</w:t>
      </w:r>
    </w:p>
    <w:p w14:paraId="1CF8C18D" w14:textId="7B67B9D1" w:rsidR="00876ACB" w:rsidRPr="0008529D" w:rsidRDefault="00876ACB" w:rsidP="00876ACB">
      <w:pPr>
        <w:spacing w:line="360" w:lineRule="auto"/>
        <w:ind w:firstLine="510"/>
        <w:jc w:val="both"/>
        <w:rPr>
          <w:rFonts w:cs="Arial"/>
          <w:sz w:val="22"/>
          <w:szCs w:val="22"/>
          <w:lang w:eastAsia="ru-RU"/>
        </w:rPr>
      </w:pPr>
      <w:r w:rsidRPr="0008529D">
        <w:rPr>
          <w:rFonts w:cs="Arial"/>
          <w:sz w:val="22"/>
          <w:szCs w:val="22"/>
          <w:lang w:val="ru-RU" w:eastAsia="ru-RU"/>
        </w:rPr>
        <w:lastRenderedPageBreak/>
        <w:t>Температура оболочки (27,45</w:t>
      </w:r>
      <w:r w:rsidR="00387AAE" w:rsidRPr="0008529D">
        <w:rPr>
          <w:rFonts w:cs="Arial"/>
          <w:sz w:val="22"/>
          <w:szCs w:val="22"/>
          <w:lang w:eastAsia="ru-RU"/>
        </w:rPr>
        <w:t xml:space="preserve"> </w:t>
      </w:r>
      <w:r w:rsidRPr="0008529D">
        <w:rPr>
          <w:rFonts w:cs="Arial"/>
          <w:sz w:val="22"/>
          <w:szCs w:val="22"/>
          <w:lang w:val="ru-RU" w:eastAsia="ru-RU"/>
        </w:rPr>
        <w:t>±</w:t>
      </w:r>
      <w:r w:rsidR="00387AAE" w:rsidRPr="0008529D">
        <w:rPr>
          <w:rFonts w:cs="Arial"/>
          <w:sz w:val="22"/>
          <w:szCs w:val="22"/>
          <w:lang w:eastAsia="ru-RU"/>
        </w:rPr>
        <w:t xml:space="preserve"> </w:t>
      </w:r>
      <w:r w:rsidRPr="0008529D">
        <w:rPr>
          <w:rFonts w:cs="Arial"/>
          <w:sz w:val="22"/>
          <w:szCs w:val="22"/>
          <w:lang w:val="ru-RU" w:eastAsia="ru-RU"/>
        </w:rPr>
        <w:t>0,05) °С.</w:t>
      </w:r>
    </w:p>
    <w:p w14:paraId="0E2602C9" w14:textId="45129D9D" w:rsidR="00876ACB" w:rsidRPr="0008529D" w:rsidRDefault="00876ACB" w:rsidP="00876ACB">
      <w:pPr>
        <w:spacing w:line="360" w:lineRule="auto"/>
        <w:ind w:firstLine="510"/>
        <w:jc w:val="both"/>
        <w:rPr>
          <w:rFonts w:cs="Arial"/>
          <w:sz w:val="22"/>
          <w:szCs w:val="22"/>
          <w:lang w:val="ru-RU" w:eastAsia="ru-RU"/>
        </w:rPr>
      </w:pPr>
      <w:r w:rsidRPr="0008529D">
        <w:rPr>
          <w:rFonts w:cs="Arial"/>
          <w:sz w:val="22"/>
          <w:szCs w:val="22"/>
          <w:lang w:val="ru-RU" w:eastAsia="ru-RU"/>
        </w:rPr>
        <w:t>Масса сосуда с водой (4,800</w:t>
      </w:r>
      <w:r w:rsidR="00387AAE" w:rsidRPr="0008529D">
        <w:rPr>
          <w:rFonts w:cs="Arial"/>
          <w:sz w:val="22"/>
          <w:szCs w:val="22"/>
          <w:lang w:val="ru-RU" w:eastAsia="ru-RU"/>
        </w:rPr>
        <w:t xml:space="preserve"> </w:t>
      </w:r>
      <w:r w:rsidRPr="0008529D">
        <w:rPr>
          <w:rFonts w:cs="Arial"/>
          <w:sz w:val="22"/>
          <w:szCs w:val="22"/>
          <w:lang w:val="ru-RU" w:eastAsia="ru-RU"/>
        </w:rPr>
        <w:t>±</w:t>
      </w:r>
      <w:r w:rsidR="00387AAE" w:rsidRPr="0008529D">
        <w:rPr>
          <w:rFonts w:cs="Arial"/>
          <w:sz w:val="22"/>
          <w:szCs w:val="22"/>
          <w:lang w:val="ru-RU" w:eastAsia="ru-RU"/>
        </w:rPr>
        <w:t xml:space="preserve"> </w:t>
      </w:r>
      <w:r w:rsidRPr="0008529D">
        <w:rPr>
          <w:rFonts w:cs="Arial"/>
          <w:sz w:val="22"/>
          <w:szCs w:val="22"/>
          <w:lang w:val="ru-RU" w:eastAsia="ru-RU"/>
        </w:rPr>
        <w:t>0,002) кг.</w:t>
      </w:r>
    </w:p>
    <w:tbl>
      <w:tblPr>
        <w:tblStyle w:val="af6"/>
        <w:tblW w:w="0" w:type="auto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61"/>
        <w:gridCol w:w="4927"/>
      </w:tblGrid>
      <w:tr w:rsidR="00151935" w14:paraId="5E054897" w14:textId="77777777" w:rsidTr="0008529D">
        <w:tc>
          <w:tcPr>
            <w:tcW w:w="4961" w:type="dxa"/>
          </w:tcPr>
          <w:p w14:paraId="57EAC899" w14:textId="3DE2944F" w:rsidR="00151935" w:rsidRPr="00DF2C9E" w:rsidRDefault="00151935" w:rsidP="000F61B9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 w:rsidRPr="00DF2C9E">
              <w:rPr>
                <w:rFonts w:cs="Arial"/>
                <w:i/>
                <w:lang w:eastAsia="ru-RU"/>
              </w:rPr>
              <w:t>C</w:t>
            </w:r>
            <w:r w:rsidRPr="00DF2C9E">
              <w:rPr>
                <w:rFonts w:cs="Arial"/>
                <w:i/>
                <w:vertAlign w:val="subscript"/>
                <w:lang w:eastAsia="ru-RU"/>
              </w:rPr>
              <w:t>i</w:t>
            </w:r>
            <w:r>
              <w:rPr>
                <w:rFonts w:cs="Arial"/>
                <w:vertAlign w:val="subscript"/>
                <w:lang w:eastAsia="ru-RU"/>
              </w:rPr>
              <w:t xml:space="preserve"> </w:t>
            </w:r>
            <w:r w:rsidR="000F61B9" w:rsidRPr="000F61B9">
              <w:rPr>
                <w:rFonts w:cs="Arial"/>
                <w:lang w:eastAsia="ru-RU"/>
              </w:rPr>
              <w:t>=</w:t>
            </w:r>
            <w:r w:rsidRPr="000F61B9">
              <w:rPr>
                <w:rFonts w:cs="Arial"/>
                <w:lang w:eastAsia="ru-RU"/>
              </w:rPr>
              <w:t xml:space="preserve"> </w:t>
            </w:r>
            <w:r>
              <w:rPr>
                <w:rFonts w:cs="Arial"/>
                <w:lang w:eastAsia="ru-RU"/>
              </w:rPr>
              <w:t xml:space="preserve">14,917 </w:t>
            </w:r>
            <w:r>
              <w:rPr>
                <w:rFonts w:cs="Arial"/>
                <w:lang w:val="ru-RU" w:eastAsia="ru-RU"/>
              </w:rPr>
              <w:t>кДж/°C;</w:t>
            </w:r>
          </w:p>
        </w:tc>
        <w:tc>
          <w:tcPr>
            <w:tcW w:w="4927" w:type="dxa"/>
          </w:tcPr>
          <w:p w14:paraId="651E7F44" w14:textId="415BEB96" w:rsidR="00151935" w:rsidRPr="00B24410" w:rsidRDefault="00151935" w:rsidP="000F61B9">
            <w:pPr>
              <w:spacing w:line="360" w:lineRule="auto"/>
              <w:jc w:val="both"/>
              <w:rPr>
                <w:rFonts w:cs="Arial"/>
                <w:lang w:val="ru-RU" w:eastAsia="ru-RU"/>
              </w:rPr>
            </w:pPr>
            <w:r w:rsidRPr="00B24410">
              <w:rPr>
                <w:rFonts w:cs="Arial"/>
                <w:i/>
                <w:lang w:eastAsia="ru-RU"/>
              </w:rPr>
              <w:t>t</w:t>
            </w:r>
            <w:r w:rsidRPr="00B24410">
              <w:rPr>
                <w:rFonts w:cs="Arial"/>
                <w:i/>
                <w:vertAlign w:val="subscript"/>
                <w:lang w:eastAsia="ru-RU"/>
              </w:rPr>
              <w:t>0</w:t>
            </w:r>
            <w:r>
              <w:rPr>
                <w:rFonts w:cs="Arial"/>
                <w:lang w:eastAsia="ru-RU"/>
              </w:rPr>
              <w:t xml:space="preserve"> </w:t>
            </w:r>
            <w:r w:rsidR="000F61B9">
              <w:rPr>
                <w:rFonts w:cs="Arial"/>
                <w:lang w:eastAsia="ru-RU"/>
              </w:rPr>
              <w:t>=</w:t>
            </w:r>
            <w:r>
              <w:rPr>
                <w:rFonts w:cs="Arial"/>
                <w:lang w:eastAsia="ru-RU"/>
              </w:rPr>
              <w:t xml:space="preserve"> 0,81</w:t>
            </w:r>
            <w:r w:rsidR="00F021FB">
              <w:rPr>
                <w:rFonts w:cs="Arial"/>
                <w:lang w:eastAsia="ru-RU"/>
              </w:rPr>
              <w:t>17</w:t>
            </w:r>
            <w:r>
              <w:rPr>
                <w:rFonts w:cs="Arial"/>
                <w:lang w:eastAsia="ru-RU"/>
              </w:rPr>
              <w:t xml:space="preserve"> </w:t>
            </w:r>
            <w:r>
              <w:rPr>
                <w:rFonts w:cs="Arial"/>
                <w:lang w:val="ru-RU" w:eastAsia="ru-RU"/>
              </w:rPr>
              <w:t>В;</w:t>
            </w:r>
          </w:p>
        </w:tc>
      </w:tr>
      <w:tr w:rsidR="00151935" w14:paraId="6C09D083" w14:textId="77777777" w:rsidTr="0008529D">
        <w:tc>
          <w:tcPr>
            <w:tcW w:w="4961" w:type="dxa"/>
          </w:tcPr>
          <w:p w14:paraId="0BBEB07C" w14:textId="66DC89E2" w:rsidR="00151935" w:rsidRPr="0008529D" w:rsidRDefault="00151935" w:rsidP="000F61B9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w:r w:rsidRPr="0008529D">
              <w:rPr>
                <w:rFonts w:cs="Arial"/>
                <w:i/>
                <w:sz w:val="22"/>
                <w:szCs w:val="22"/>
                <w:lang w:eastAsia="ru-RU"/>
              </w:rPr>
              <w:t>m</w:t>
            </w:r>
            <w:r w:rsidRPr="0008529D">
              <w:rPr>
                <w:rFonts w:cs="Arial"/>
                <w:sz w:val="22"/>
                <w:szCs w:val="22"/>
                <w:lang w:eastAsia="ru-RU"/>
              </w:rPr>
              <w:t xml:space="preserve"> </w:t>
            </w:r>
            <w:r w:rsidR="000F61B9" w:rsidRPr="0008529D">
              <w:rPr>
                <w:rFonts w:cs="Arial"/>
                <w:sz w:val="22"/>
                <w:szCs w:val="22"/>
                <w:lang w:eastAsia="ru-RU"/>
              </w:rPr>
              <w:t>=</w:t>
            </w:r>
            <w:r w:rsidRPr="0008529D">
              <w:rPr>
                <w:rFonts w:cs="Arial"/>
                <w:sz w:val="22"/>
                <w:szCs w:val="22"/>
                <w:lang w:eastAsia="ru-RU"/>
              </w:rPr>
              <w:t xml:space="preserve"> 0,516</w:t>
            </w:r>
            <w:r w:rsidR="00F021FB" w:rsidRPr="0008529D">
              <w:rPr>
                <w:rFonts w:cs="Arial"/>
                <w:sz w:val="22"/>
                <w:szCs w:val="22"/>
                <w:lang w:eastAsia="ru-RU"/>
              </w:rPr>
              <w:t>0</w:t>
            </w:r>
            <w:r w:rsidRPr="0008529D">
              <w:rPr>
                <w:rFonts w:cs="Arial"/>
                <w:sz w:val="22"/>
                <w:szCs w:val="22"/>
                <w:lang w:eastAsia="ru-RU"/>
              </w:rPr>
              <w:t xml:space="preserve"> </w:t>
            </w:r>
            <w:r w:rsidRPr="0008529D">
              <w:rPr>
                <w:rFonts w:cs="Arial"/>
                <w:sz w:val="22"/>
                <w:szCs w:val="22"/>
                <w:lang w:eastAsia="ru-RU"/>
              </w:rPr>
              <w:sym w:font="Symbol" w:char="F0D7"/>
            </w:r>
            <w:r w:rsidRPr="0008529D">
              <w:rPr>
                <w:rFonts w:cs="Arial"/>
                <w:sz w:val="22"/>
                <w:szCs w:val="22"/>
                <w:lang w:eastAsia="ru-RU"/>
              </w:rPr>
              <w:t xml:space="preserve"> 10</w:t>
            </w:r>
            <w:r w:rsidR="009C3823" w:rsidRPr="0008529D">
              <w:rPr>
                <w:rFonts w:cs="Arial"/>
                <w:sz w:val="22"/>
                <w:szCs w:val="22"/>
                <w:vertAlign w:val="superscript"/>
                <w:lang w:eastAsia="ru-RU"/>
              </w:rPr>
              <w:t>-3</w:t>
            </w:r>
            <w:r w:rsidRPr="0008529D">
              <w:rPr>
                <w:rFonts w:cs="Arial"/>
                <w:sz w:val="22"/>
                <w:szCs w:val="22"/>
                <w:lang w:eastAsia="ru-RU"/>
              </w:rPr>
              <w:t xml:space="preserve"> </w:t>
            </w:r>
            <w:r w:rsidRPr="0008529D">
              <w:rPr>
                <w:rFonts w:cs="Arial"/>
                <w:sz w:val="22"/>
                <w:szCs w:val="22"/>
                <w:lang w:val="ru-RU" w:eastAsia="ru-RU"/>
              </w:rPr>
              <w:t>кг;</w:t>
            </w:r>
          </w:p>
        </w:tc>
        <w:tc>
          <w:tcPr>
            <w:tcW w:w="4927" w:type="dxa"/>
          </w:tcPr>
          <w:p w14:paraId="2D85408B" w14:textId="39D7C11E" w:rsidR="00151935" w:rsidRPr="0008529D" w:rsidRDefault="00151935" w:rsidP="000F61B9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w:r w:rsidRPr="0008529D">
              <w:rPr>
                <w:rFonts w:cs="Arial"/>
                <w:i/>
                <w:sz w:val="22"/>
                <w:szCs w:val="22"/>
                <w:lang w:eastAsia="ru-RU"/>
              </w:rPr>
              <w:t>t</w:t>
            </w:r>
            <w:r w:rsidRPr="0008529D">
              <w:rPr>
                <w:rFonts w:cs="Arial"/>
                <w:i/>
                <w:sz w:val="22"/>
                <w:szCs w:val="22"/>
                <w:vertAlign w:val="subscript"/>
                <w:lang w:eastAsia="ru-RU"/>
              </w:rPr>
              <w:t>n</w:t>
            </w:r>
            <w:r w:rsidR="00F021FB" w:rsidRPr="0008529D">
              <w:rPr>
                <w:rFonts w:cs="Arial"/>
                <w:sz w:val="22"/>
                <w:szCs w:val="22"/>
                <w:lang w:eastAsia="ru-RU"/>
              </w:rPr>
              <w:t xml:space="preserve"> </w:t>
            </w:r>
            <w:r w:rsidR="000F61B9" w:rsidRPr="0008529D">
              <w:rPr>
                <w:rFonts w:cs="Arial"/>
                <w:sz w:val="22"/>
                <w:szCs w:val="22"/>
                <w:lang w:eastAsia="ru-RU"/>
              </w:rPr>
              <w:t>=</w:t>
            </w:r>
            <w:r w:rsidR="00F021FB" w:rsidRPr="0008529D">
              <w:rPr>
                <w:rFonts w:cs="Arial"/>
                <w:sz w:val="22"/>
                <w:szCs w:val="22"/>
                <w:lang w:eastAsia="ru-RU"/>
              </w:rPr>
              <w:t xml:space="preserve"> 2,4681</w:t>
            </w:r>
            <w:r w:rsidRPr="0008529D">
              <w:rPr>
                <w:rFonts w:cs="Arial"/>
                <w:sz w:val="22"/>
                <w:szCs w:val="22"/>
                <w:lang w:eastAsia="ru-RU"/>
              </w:rPr>
              <w:t xml:space="preserve"> </w:t>
            </w:r>
            <w:r w:rsidRPr="0008529D">
              <w:rPr>
                <w:rFonts w:cs="Arial"/>
                <w:sz w:val="22"/>
                <w:szCs w:val="22"/>
                <w:lang w:val="ru-RU" w:eastAsia="ru-RU"/>
              </w:rPr>
              <w:t>В;</w:t>
            </w:r>
          </w:p>
        </w:tc>
      </w:tr>
      <w:tr w:rsidR="00151935" w14:paraId="0CCF6295" w14:textId="77777777" w:rsidTr="0008529D">
        <w:tc>
          <w:tcPr>
            <w:tcW w:w="4961" w:type="dxa"/>
          </w:tcPr>
          <w:p w14:paraId="4F911E63" w14:textId="35D698C4" w:rsidR="00151935" w:rsidRPr="0008529D" w:rsidRDefault="00151935" w:rsidP="000F61B9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w:r w:rsidRPr="0008529D">
              <w:rPr>
                <w:rFonts w:cs="Arial"/>
                <w:i/>
                <w:sz w:val="22"/>
                <w:szCs w:val="22"/>
                <w:lang w:eastAsia="ru-RU"/>
              </w:rPr>
              <w:t>m</w:t>
            </w:r>
            <w:r w:rsidRPr="0008529D">
              <w:rPr>
                <w:rFonts w:cs="Arial"/>
                <w:i/>
                <w:sz w:val="22"/>
                <w:szCs w:val="22"/>
                <w:vertAlign w:val="subscript"/>
                <w:lang w:eastAsia="ru-RU"/>
              </w:rPr>
              <w:t>2</w:t>
            </w:r>
            <w:r w:rsidRPr="0008529D">
              <w:rPr>
                <w:rFonts w:cs="Arial"/>
                <w:sz w:val="22"/>
                <w:szCs w:val="22"/>
                <w:vertAlign w:val="subscript"/>
                <w:lang w:eastAsia="ru-RU"/>
              </w:rPr>
              <w:t xml:space="preserve"> </w:t>
            </w:r>
            <w:r w:rsidR="000F61B9" w:rsidRPr="0008529D">
              <w:rPr>
                <w:rFonts w:cs="Arial"/>
                <w:sz w:val="22"/>
                <w:szCs w:val="22"/>
                <w:lang w:eastAsia="ru-RU"/>
              </w:rPr>
              <w:t>=</w:t>
            </w:r>
            <w:r w:rsidR="00F021FB" w:rsidRPr="0008529D">
              <w:rPr>
                <w:rFonts w:cs="Arial"/>
                <w:sz w:val="22"/>
                <w:szCs w:val="22"/>
                <w:lang w:eastAsia="ru-RU"/>
              </w:rPr>
              <w:t xml:space="preserve"> 0,0200</w:t>
            </w:r>
            <w:r w:rsidRPr="0008529D">
              <w:rPr>
                <w:rFonts w:cs="Arial"/>
                <w:sz w:val="22"/>
                <w:szCs w:val="22"/>
                <w:lang w:eastAsia="ru-RU"/>
              </w:rPr>
              <w:t xml:space="preserve"> </w:t>
            </w:r>
            <w:r w:rsidRPr="0008529D">
              <w:rPr>
                <w:rFonts w:cs="Arial"/>
                <w:sz w:val="22"/>
                <w:szCs w:val="22"/>
                <w:lang w:eastAsia="ru-RU"/>
              </w:rPr>
              <w:sym w:font="Symbol" w:char="F0D7"/>
            </w:r>
            <w:r w:rsidRPr="0008529D">
              <w:rPr>
                <w:rFonts w:cs="Arial"/>
                <w:sz w:val="22"/>
                <w:szCs w:val="22"/>
                <w:lang w:eastAsia="ru-RU"/>
              </w:rPr>
              <w:t xml:space="preserve"> 10</w:t>
            </w:r>
            <w:r w:rsidR="009C3823" w:rsidRPr="0008529D">
              <w:rPr>
                <w:rFonts w:cs="Arial"/>
                <w:sz w:val="22"/>
                <w:szCs w:val="22"/>
                <w:vertAlign w:val="superscript"/>
                <w:lang w:eastAsia="ru-RU"/>
              </w:rPr>
              <w:t>-3</w:t>
            </w:r>
            <w:r w:rsidRPr="0008529D">
              <w:rPr>
                <w:rFonts w:cs="Arial"/>
                <w:sz w:val="22"/>
                <w:szCs w:val="22"/>
                <w:lang w:eastAsia="ru-RU"/>
              </w:rPr>
              <w:t xml:space="preserve"> </w:t>
            </w:r>
            <w:r w:rsidRPr="0008529D">
              <w:rPr>
                <w:rFonts w:cs="Arial"/>
                <w:sz w:val="22"/>
                <w:szCs w:val="22"/>
                <w:lang w:val="ru-RU" w:eastAsia="ru-RU"/>
              </w:rPr>
              <w:t>кг;</w:t>
            </w:r>
          </w:p>
        </w:tc>
        <w:tc>
          <w:tcPr>
            <w:tcW w:w="4927" w:type="dxa"/>
          </w:tcPr>
          <w:p w14:paraId="0D478BEB" w14:textId="3680A44C" w:rsidR="00151935" w:rsidRPr="0008529D" w:rsidRDefault="00CD6FF7" w:rsidP="000F61B9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m:oMath>
              <m:acc>
                <m:accPr>
                  <m:chr m:val="̅"/>
                  <m:ctrlPr>
                    <w:rPr>
                      <w:rFonts w:ascii="Cambria Math" w:hAnsi="Cambria Math" w:cs="Arial"/>
                      <w:i/>
                      <w:sz w:val="22"/>
                      <w:szCs w:val="22"/>
                      <w:lang w:eastAsia="ru-RU"/>
                    </w:rPr>
                  </m:ctrlPr>
                </m:accPr>
                <m:e>
                  <m:r>
                    <w:rPr>
                      <w:rFonts w:ascii="Cambria Math" w:hAnsi="Cambria Math" w:cs="Arial"/>
                      <w:sz w:val="22"/>
                      <w:szCs w:val="22"/>
                      <w:lang w:eastAsia="ru-RU"/>
                    </w:rPr>
                    <m:t>V</m:t>
                  </m:r>
                </m:e>
              </m:acc>
            </m:oMath>
            <w:r w:rsidR="00151935" w:rsidRPr="0008529D">
              <w:rPr>
                <w:rFonts w:cs="Arial"/>
                <w:sz w:val="22"/>
                <w:szCs w:val="22"/>
                <w:lang w:eastAsia="ru-RU"/>
              </w:rPr>
              <w:t xml:space="preserve"> </w:t>
            </w:r>
            <w:r w:rsidR="000F61B9" w:rsidRPr="0008529D">
              <w:rPr>
                <w:rFonts w:cs="Arial"/>
                <w:sz w:val="22"/>
                <w:szCs w:val="22"/>
                <w:lang w:eastAsia="ru-RU"/>
              </w:rPr>
              <w:t>=</w:t>
            </w:r>
            <w:r w:rsidR="00151935" w:rsidRPr="0008529D">
              <w:rPr>
                <w:rFonts w:cs="Arial"/>
                <w:sz w:val="22"/>
                <w:szCs w:val="22"/>
                <w:lang w:eastAsia="ru-RU"/>
              </w:rPr>
              <w:t xml:space="preserve"> 5 </w:t>
            </w:r>
            <w:r w:rsidR="00151935" w:rsidRPr="0008529D">
              <w:rPr>
                <w:rFonts w:cs="Arial"/>
                <w:sz w:val="22"/>
                <w:szCs w:val="22"/>
                <w:lang w:val="ru-RU" w:eastAsia="ru-RU"/>
              </w:rPr>
              <w:t>см</w:t>
            </w:r>
            <w:r w:rsidR="00F021FB" w:rsidRPr="0008529D">
              <w:rPr>
                <w:rFonts w:cs="Arial"/>
                <w:sz w:val="22"/>
                <w:szCs w:val="22"/>
                <w:vertAlign w:val="superscript"/>
                <w:lang w:eastAsia="ru-RU"/>
              </w:rPr>
              <w:t>3</w:t>
            </w:r>
            <w:r w:rsidR="00151935" w:rsidRPr="0008529D">
              <w:rPr>
                <w:rFonts w:cs="Arial"/>
                <w:sz w:val="22"/>
                <w:szCs w:val="22"/>
                <w:lang w:val="ru-RU" w:eastAsia="ru-RU"/>
              </w:rPr>
              <w:t>;</w:t>
            </w:r>
          </w:p>
        </w:tc>
      </w:tr>
      <w:tr w:rsidR="00151935" w14:paraId="4ADC712B" w14:textId="77777777" w:rsidTr="0008529D">
        <w:tc>
          <w:tcPr>
            <w:tcW w:w="4961" w:type="dxa"/>
          </w:tcPr>
          <w:p w14:paraId="0B05A80D" w14:textId="5942E829" w:rsidR="00151935" w:rsidRPr="0008529D" w:rsidRDefault="00151935" w:rsidP="000F61B9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w:r w:rsidRPr="0008529D">
              <w:rPr>
                <w:rFonts w:cs="Arial"/>
                <w:i/>
                <w:sz w:val="22"/>
                <w:szCs w:val="22"/>
                <w:lang w:eastAsia="ru-RU"/>
              </w:rPr>
              <w:t>m</w:t>
            </w:r>
            <w:r w:rsidRPr="0008529D">
              <w:rPr>
                <w:rFonts w:cs="Arial"/>
                <w:i/>
                <w:sz w:val="22"/>
                <w:szCs w:val="22"/>
                <w:vertAlign w:val="subscript"/>
                <w:lang w:eastAsia="ru-RU"/>
              </w:rPr>
              <w:t>4</w:t>
            </w:r>
            <w:r w:rsidRPr="0008529D">
              <w:rPr>
                <w:rFonts w:cs="Arial"/>
                <w:sz w:val="22"/>
                <w:szCs w:val="22"/>
                <w:lang w:eastAsia="ru-RU"/>
              </w:rPr>
              <w:t xml:space="preserve"> </w:t>
            </w:r>
            <w:r w:rsidR="000F61B9" w:rsidRPr="0008529D">
              <w:rPr>
                <w:rFonts w:cs="Arial"/>
                <w:sz w:val="22"/>
                <w:szCs w:val="22"/>
                <w:lang w:eastAsia="ru-RU"/>
              </w:rPr>
              <w:t>=</w:t>
            </w:r>
            <w:r w:rsidRPr="0008529D">
              <w:rPr>
                <w:rFonts w:cs="Arial"/>
                <w:sz w:val="22"/>
                <w:szCs w:val="22"/>
                <w:lang w:eastAsia="ru-RU"/>
              </w:rPr>
              <w:t xml:space="preserve"> 0,0246 </w:t>
            </w:r>
            <w:r w:rsidRPr="0008529D">
              <w:rPr>
                <w:rFonts w:cs="Arial"/>
                <w:sz w:val="22"/>
                <w:szCs w:val="22"/>
                <w:lang w:eastAsia="ru-RU"/>
              </w:rPr>
              <w:sym w:font="Symbol" w:char="F0D7"/>
            </w:r>
            <w:r w:rsidRPr="0008529D">
              <w:rPr>
                <w:rFonts w:cs="Arial"/>
                <w:sz w:val="22"/>
                <w:szCs w:val="22"/>
                <w:lang w:eastAsia="ru-RU"/>
              </w:rPr>
              <w:t xml:space="preserve"> 10</w:t>
            </w:r>
            <w:r w:rsidR="009C3823" w:rsidRPr="0008529D">
              <w:rPr>
                <w:rFonts w:cs="Arial"/>
                <w:sz w:val="22"/>
                <w:szCs w:val="22"/>
                <w:vertAlign w:val="superscript"/>
                <w:lang w:eastAsia="ru-RU"/>
              </w:rPr>
              <w:t>-3</w:t>
            </w:r>
            <w:r w:rsidRPr="0008529D">
              <w:rPr>
                <w:rFonts w:cs="Arial"/>
                <w:sz w:val="22"/>
                <w:szCs w:val="22"/>
                <w:lang w:eastAsia="ru-RU"/>
              </w:rPr>
              <w:t xml:space="preserve"> </w:t>
            </w:r>
            <w:r w:rsidRPr="0008529D">
              <w:rPr>
                <w:rFonts w:cs="Arial"/>
                <w:sz w:val="22"/>
                <w:szCs w:val="22"/>
                <w:lang w:val="ru-RU" w:eastAsia="ru-RU"/>
              </w:rPr>
              <w:t>кг;</w:t>
            </w:r>
          </w:p>
        </w:tc>
        <w:tc>
          <w:tcPr>
            <w:tcW w:w="4927" w:type="dxa"/>
          </w:tcPr>
          <w:p w14:paraId="730CBDDB" w14:textId="2CCCB1EA" w:rsidR="00151935" w:rsidRPr="0008529D" w:rsidRDefault="00CD6FF7" w:rsidP="000F61B9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m:oMath>
              <m:acc>
                <m:accPr>
                  <m:chr m:val="̅"/>
                  <m:ctrlPr>
                    <w:rPr>
                      <w:rFonts w:ascii="Cambria Math" w:hAnsi="Cambria Math" w:cs="Arial"/>
                      <w:i/>
                      <w:sz w:val="22"/>
                      <w:szCs w:val="22"/>
                      <w:lang w:eastAsia="ru-RU"/>
                    </w:rPr>
                  </m:ctrlPr>
                </m:accPr>
                <m:e>
                  <m:r>
                    <w:rPr>
                      <w:rFonts w:ascii="Cambria Math" w:hAnsi="Cambria Math" w:cs="Arial"/>
                      <w:sz w:val="22"/>
                      <w:szCs w:val="22"/>
                      <w:lang w:eastAsia="ru-RU"/>
                    </w:rPr>
                    <m:t>S</m:t>
                  </m:r>
                </m:e>
              </m:acc>
            </m:oMath>
            <w:r w:rsidR="00EE7454" w:rsidRPr="0008529D">
              <w:rPr>
                <w:rFonts w:cs="Arial"/>
                <w:sz w:val="22"/>
                <w:szCs w:val="22"/>
                <w:vertAlign w:val="superscript"/>
                <w:lang w:eastAsia="ru-RU"/>
              </w:rPr>
              <w:t>a</w:t>
            </w:r>
            <w:r w:rsidR="00EE7454" w:rsidRPr="0008529D">
              <w:rPr>
                <w:rFonts w:cs="Arial"/>
                <w:sz w:val="22"/>
                <w:szCs w:val="22"/>
                <w:lang w:eastAsia="ru-RU"/>
              </w:rPr>
              <w:t xml:space="preserve"> </w:t>
            </w:r>
            <w:r w:rsidR="00151935" w:rsidRPr="0008529D">
              <w:rPr>
                <w:rFonts w:cs="Arial"/>
                <w:sz w:val="22"/>
                <w:szCs w:val="22"/>
                <w:lang w:eastAsia="ru-RU"/>
              </w:rPr>
              <w:t xml:space="preserve"> </w:t>
            </w:r>
            <w:r w:rsidR="000F61B9" w:rsidRPr="0008529D">
              <w:rPr>
                <w:rFonts w:cs="Arial"/>
                <w:sz w:val="22"/>
                <w:szCs w:val="22"/>
                <w:lang w:eastAsia="ru-RU"/>
              </w:rPr>
              <w:t>=</w:t>
            </w:r>
            <w:r w:rsidR="00151935" w:rsidRPr="0008529D">
              <w:rPr>
                <w:rFonts w:cs="Arial"/>
                <w:sz w:val="22"/>
                <w:szCs w:val="22"/>
                <w:lang w:eastAsia="ru-RU"/>
              </w:rPr>
              <w:t xml:space="preserve"> 0,05%</w:t>
            </w:r>
            <w:r w:rsidR="00151935" w:rsidRPr="0008529D">
              <w:rPr>
                <w:rFonts w:cs="Arial"/>
                <w:sz w:val="22"/>
                <w:szCs w:val="22"/>
                <w:lang w:val="ru-RU" w:eastAsia="ru-RU"/>
              </w:rPr>
              <w:t>;</w:t>
            </w:r>
          </w:p>
        </w:tc>
      </w:tr>
      <w:tr w:rsidR="00151935" w14:paraId="273B4959" w14:textId="77777777" w:rsidTr="0008529D">
        <w:tc>
          <w:tcPr>
            <w:tcW w:w="4961" w:type="dxa"/>
          </w:tcPr>
          <w:p w14:paraId="05EE6D25" w14:textId="54EF9357" w:rsidR="00151935" w:rsidRPr="0008529D" w:rsidRDefault="00151935" w:rsidP="000F61B9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w:r w:rsidRPr="0008529D">
              <w:rPr>
                <w:rFonts w:cs="Arial"/>
                <w:i/>
                <w:sz w:val="22"/>
                <w:szCs w:val="22"/>
                <w:lang w:eastAsia="ru-RU"/>
              </w:rPr>
              <w:t>q</w:t>
            </w:r>
            <w:r w:rsidRPr="0008529D">
              <w:rPr>
                <w:rFonts w:cs="Arial"/>
                <w:i/>
                <w:sz w:val="22"/>
                <w:szCs w:val="22"/>
                <w:vertAlign w:val="subscript"/>
                <w:lang w:eastAsia="ru-RU"/>
              </w:rPr>
              <w:t>2</w:t>
            </w:r>
            <w:r w:rsidRPr="0008529D">
              <w:rPr>
                <w:rFonts w:cs="Arial"/>
                <w:sz w:val="22"/>
                <w:szCs w:val="22"/>
                <w:vertAlign w:val="subscript"/>
                <w:lang w:eastAsia="ru-RU"/>
              </w:rPr>
              <w:t xml:space="preserve"> </w:t>
            </w:r>
            <w:r w:rsidR="000F61B9" w:rsidRPr="0008529D">
              <w:rPr>
                <w:rFonts w:cs="Arial"/>
                <w:sz w:val="22"/>
                <w:szCs w:val="22"/>
                <w:lang w:eastAsia="ru-RU"/>
              </w:rPr>
              <w:t>=</w:t>
            </w:r>
            <w:r w:rsidRPr="0008529D">
              <w:rPr>
                <w:rFonts w:cs="Arial"/>
                <w:sz w:val="22"/>
                <w:szCs w:val="22"/>
                <w:vertAlign w:val="subscript"/>
                <w:lang w:eastAsia="ru-RU"/>
              </w:rPr>
              <w:t xml:space="preserve"> </w:t>
            </w:r>
            <w:r w:rsidRPr="0008529D">
              <w:rPr>
                <w:rFonts w:cs="Arial"/>
                <w:sz w:val="22"/>
                <w:szCs w:val="22"/>
                <w:lang w:eastAsia="ru-RU"/>
              </w:rPr>
              <w:t>3140</w:t>
            </w:r>
            <w:r w:rsidRPr="0008529D">
              <w:rPr>
                <w:rFonts w:cs="Arial"/>
                <w:sz w:val="22"/>
                <w:szCs w:val="22"/>
                <w:lang w:val="ru-RU" w:eastAsia="ru-RU"/>
              </w:rPr>
              <w:t xml:space="preserve"> кДж/кг;</w:t>
            </w:r>
          </w:p>
        </w:tc>
        <w:tc>
          <w:tcPr>
            <w:tcW w:w="4927" w:type="dxa"/>
          </w:tcPr>
          <w:p w14:paraId="26DDD4D9" w14:textId="721FE69D" w:rsidR="00151935" w:rsidRPr="0008529D" w:rsidRDefault="00CD6FF7" w:rsidP="000F61B9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m:oMath>
              <m:acc>
                <m:accPr>
                  <m:chr m:val="̅"/>
                  <m:ctrlPr>
                    <w:rPr>
                      <w:rFonts w:ascii="Cambria Math" w:hAnsi="Cambria Math" w:cs="Arial"/>
                      <w:i/>
                      <w:sz w:val="22"/>
                      <w:szCs w:val="22"/>
                      <w:lang w:eastAsia="ru-RU"/>
                    </w:rPr>
                  </m:ctrlPr>
                </m:accPr>
                <m:e>
                  <m:r>
                    <w:rPr>
                      <w:rFonts w:ascii="Cambria Math" w:hAnsi="Cambria Math" w:cs="Arial"/>
                      <w:sz w:val="22"/>
                      <w:szCs w:val="22"/>
                      <w:lang w:eastAsia="ru-RU"/>
                    </w:rPr>
                    <m:t>W</m:t>
                  </m:r>
                </m:e>
              </m:acc>
            </m:oMath>
            <w:r w:rsidR="002D799B" w:rsidRPr="0008529D">
              <w:rPr>
                <w:rFonts w:cs="Arial"/>
                <w:sz w:val="22"/>
                <w:szCs w:val="22"/>
                <w:vertAlign w:val="superscript"/>
                <w:lang w:eastAsia="ru-RU"/>
              </w:rPr>
              <w:t>a</w:t>
            </w:r>
            <w:r w:rsidR="00151935" w:rsidRPr="0008529D">
              <w:rPr>
                <w:rFonts w:cs="Arial"/>
                <w:sz w:val="22"/>
                <w:szCs w:val="22"/>
                <w:lang w:eastAsia="ru-RU"/>
              </w:rPr>
              <w:t xml:space="preserve"> </w:t>
            </w:r>
            <w:r w:rsidR="000F61B9" w:rsidRPr="0008529D">
              <w:rPr>
                <w:rFonts w:cs="Arial"/>
                <w:sz w:val="22"/>
                <w:szCs w:val="22"/>
                <w:lang w:eastAsia="ru-RU"/>
              </w:rPr>
              <w:t>=</w:t>
            </w:r>
            <w:r w:rsidR="00151935" w:rsidRPr="0008529D">
              <w:rPr>
                <w:rFonts w:cs="Arial"/>
                <w:sz w:val="22"/>
                <w:szCs w:val="22"/>
                <w:lang w:eastAsia="ru-RU"/>
              </w:rPr>
              <w:t xml:space="preserve"> 0,2%</w:t>
            </w:r>
            <w:r w:rsidR="00151935" w:rsidRPr="0008529D">
              <w:rPr>
                <w:rFonts w:cs="Arial"/>
                <w:sz w:val="22"/>
                <w:szCs w:val="22"/>
                <w:lang w:val="ru-RU" w:eastAsia="ru-RU"/>
              </w:rPr>
              <w:t>;</w:t>
            </w:r>
          </w:p>
        </w:tc>
      </w:tr>
      <w:tr w:rsidR="00151935" w14:paraId="086EA46E" w14:textId="77777777" w:rsidTr="0008529D">
        <w:tc>
          <w:tcPr>
            <w:tcW w:w="4961" w:type="dxa"/>
          </w:tcPr>
          <w:p w14:paraId="28799DDF" w14:textId="087F8197" w:rsidR="00151935" w:rsidRPr="0008529D" w:rsidRDefault="00151935" w:rsidP="000F61B9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w:r w:rsidRPr="0008529D">
              <w:rPr>
                <w:rFonts w:cs="Arial"/>
                <w:i/>
                <w:sz w:val="22"/>
                <w:szCs w:val="22"/>
                <w:lang w:eastAsia="ru-RU"/>
              </w:rPr>
              <w:t>q</w:t>
            </w:r>
            <w:r w:rsidRPr="0008529D">
              <w:rPr>
                <w:rFonts w:cs="Arial"/>
                <w:i/>
                <w:sz w:val="22"/>
                <w:szCs w:val="22"/>
                <w:vertAlign w:val="subscript"/>
                <w:lang w:eastAsia="ru-RU"/>
              </w:rPr>
              <w:t>4</w:t>
            </w:r>
            <w:r w:rsidRPr="0008529D">
              <w:rPr>
                <w:rFonts w:cs="Arial"/>
                <w:sz w:val="22"/>
                <w:szCs w:val="22"/>
                <w:vertAlign w:val="subscript"/>
                <w:lang w:eastAsia="ru-RU"/>
              </w:rPr>
              <w:t xml:space="preserve"> </w:t>
            </w:r>
            <w:r w:rsidR="000F61B9" w:rsidRPr="0008529D">
              <w:rPr>
                <w:rFonts w:cs="Arial"/>
                <w:sz w:val="22"/>
                <w:szCs w:val="22"/>
                <w:lang w:eastAsia="ru-RU"/>
              </w:rPr>
              <w:t>=</w:t>
            </w:r>
            <w:r w:rsidRPr="0008529D">
              <w:rPr>
                <w:rFonts w:cs="Arial"/>
                <w:sz w:val="22"/>
                <w:szCs w:val="22"/>
                <w:lang w:eastAsia="ru-RU"/>
              </w:rPr>
              <w:t xml:space="preserve"> 22930 </w:t>
            </w:r>
            <w:r w:rsidRPr="0008529D">
              <w:rPr>
                <w:rFonts w:cs="Arial"/>
                <w:sz w:val="22"/>
                <w:szCs w:val="22"/>
                <w:lang w:val="ru-RU" w:eastAsia="ru-RU"/>
              </w:rPr>
              <w:t>кДж/кг;</w:t>
            </w:r>
          </w:p>
        </w:tc>
        <w:tc>
          <w:tcPr>
            <w:tcW w:w="4927" w:type="dxa"/>
          </w:tcPr>
          <w:p w14:paraId="5CAA32E0" w14:textId="30C7E0CA" w:rsidR="00151935" w:rsidRPr="0008529D" w:rsidRDefault="00EE7454" w:rsidP="00110A85">
            <w:pPr>
              <w:spacing w:line="360" w:lineRule="auto"/>
              <w:jc w:val="both"/>
              <w:rPr>
                <w:rFonts w:cs="Arial"/>
                <w:sz w:val="22"/>
                <w:szCs w:val="22"/>
                <w:lang w:val="ru-RU" w:eastAsia="ru-RU"/>
              </w:rPr>
            </w:pPr>
            <m:oMath>
              <m:r>
                <w:rPr>
                  <w:rFonts w:ascii="Cambria Math" w:hAnsi="Cambria Math" w:cs="Arial"/>
                  <w:sz w:val="22"/>
                  <w:szCs w:val="22"/>
                  <w:lang w:eastAsia="ru-RU"/>
                </w:rPr>
                <m:t>ρ</m:t>
              </m:r>
            </m:oMath>
            <w:r w:rsidRPr="0008529D">
              <w:rPr>
                <w:rFonts w:cs="Arial"/>
                <w:i/>
                <w:sz w:val="22"/>
                <w:szCs w:val="22"/>
                <w:vertAlign w:val="subscript"/>
                <w:lang w:eastAsia="ru-RU"/>
              </w:rPr>
              <w:t xml:space="preserve">s  </w:t>
            </w:r>
            <w:r w:rsidR="00110A85" w:rsidRPr="0008529D">
              <w:rPr>
                <w:rFonts w:cs="Arial"/>
                <w:sz w:val="22"/>
                <w:szCs w:val="22"/>
                <w:lang w:eastAsia="ru-RU"/>
              </w:rPr>
              <w:t>=</w:t>
            </w:r>
            <w:r w:rsidRPr="0008529D">
              <w:rPr>
                <w:rFonts w:cs="Arial"/>
                <w:sz w:val="22"/>
                <w:szCs w:val="22"/>
                <w:lang w:eastAsia="ru-RU"/>
              </w:rPr>
              <w:t xml:space="preserve"> 0,790 </w:t>
            </w:r>
            <w:r w:rsidRPr="0008529D">
              <w:rPr>
                <w:rFonts w:cs="Arial"/>
                <w:sz w:val="22"/>
                <w:szCs w:val="22"/>
                <w:lang w:eastAsia="ru-RU"/>
              </w:rPr>
              <w:sym w:font="Symbol" w:char="F0D7"/>
            </w:r>
            <w:r w:rsidRPr="0008529D">
              <w:rPr>
                <w:rFonts w:cs="Arial"/>
                <w:sz w:val="22"/>
                <w:szCs w:val="22"/>
                <w:lang w:eastAsia="ru-RU"/>
              </w:rPr>
              <w:t xml:space="preserve"> 10</w:t>
            </w:r>
            <w:r w:rsidRPr="0008529D">
              <w:rPr>
                <w:rFonts w:cs="Arial"/>
                <w:sz w:val="22"/>
                <w:szCs w:val="22"/>
                <w:vertAlign w:val="superscript"/>
                <w:lang w:eastAsia="ru-RU"/>
              </w:rPr>
              <w:t xml:space="preserve">-3 </w:t>
            </w:r>
            <w:r w:rsidRPr="0008529D">
              <w:rPr>
                <w:rFonts w:cs="Arial"/>
                <w:sz w:val="22"/>
                <w:szCs w:val="22"/>
                <w:lang w:val="ru-RU" w:eastAsia="ru-RU"/>
              </w:rPr>
              <w:t>кг/м³;</w:t>
            </w:r>
          </w:p>
        </w:tc>
      </w:tr>
      <w:tr w:rsidR="00A6430B" w14:paraId="7BFDDE43" w14:textId="77777777" w:rsidTr="0008529D">
        <w:tc>
          <w:tcPr>
            <w:tcW w:w="4961" w:type="dxa"/>
          </w:tcPr>
          <w:p w14:paraId="64FE4EDA" w14:textId="77777777" w:rsidR="00A6430B" w:rsidRPr="0008529D" w:rsidRDefault="00A6430B" w:rsidP="0006229C">
            <w:pPr>
              <w:spacing w:line="360" w:lineRule="auto"/>
              <w:jc w:val="both"/>
              <w:rPr>
                <w:rFonts w:cs="Arial"/>
                <w:i/>
                <w:sz w:val="22"/>
                <w:szCs w:val="22"/>
                <w:lang w:eastAsia="ru-RU"/>
              </w:rPr>
            </w:pPr>
          </w:p>
        </w:tc>
        <w:tc>
          <w:tcPr>
            <w:tcW w:w="4927" w:type="dxa"/>
          </w:tcPr>
          <w:p w14:paraId="0B23EB13" w14:textId="4188E293" w:rsidR="00A6430B" w:rsidRPr="0008529D" w:rsidRDefault="00EE7454" w:rsidP="00110A85">
            <w:pPr>
              <w:spacing w:line="360" w:lineRule="auto"/>
              <w:jc w:val="both"/>
              <w:rPr>
                <w:rFonts w:cs="Arial"/>
                <w:i/>
                <w:sz w:val="22"/>
                <w:szCs w:val="22"/>
                <w:lang w:eastAsia="ru-RU"/>
              </w:rPr>
            </w:pPr>
            <w:r w:rsidRPr="0008529D">
              <w:rPr>
                <w:rFonts w:cs="Arial"/>
                <w:i/>
                <w:sz w:val="22"/>
                <w:szCs w:val="22"/>
                <w:lang w:eastAsia="ru-RU"/>
              </w:rPr>
              <w:t>z</w:t>
            </w:r>
            <w:r w:rsidRPr="0008529D">
              <w:rPr>
                <w:rFonts w:cs="Arial"/>
                <w:sz w:val="22"/>
                <w:szCs w:val="22"/>
                <w:lang w:eastAsia="ru-RU"/>
              </w:rPr>
              <w:t xml:space="preserve"> </w:t>
            </w:r>
            <w:r w:rsidR="00110A85" w:rsidRPr="0008529D">
              <w:rPr>
                <w:rFonts w:cs="Arial"/>
                <w:sz w:val="22"/>
                <w:szCs w:val="22"/>
                <w:lang w:eastAsia="ru-RU"/>
              </w:rPr>
              <w:t>= 1,000;</w:t>
            </w:r>
          </w:p>
        </w:tc>
      </w:tr>
      <w:tr w:rsidR="00A6430B" w14:paraId="13590DC6" w14:textId="77777777" w:rsidTr="0008529D">
        <w:tc>
          <w:tcPr>
            <w:tcW w:w="4961" w:type="dxa"/>
          </w:tcPr>
          <w:p w14:paraId="1E0B4B53" w14:textId="77777777" w:rsidR="00A6430B" w:rsidRPr="0008529D" w:rsidRDefault="00A6430B" w:rsidP="0006229C">
            <w:pPr>
              <w:spacing w:line="360" w:lineRule="auto"/>
              <w:jc w:val="both"/>
              <w:rPr>
                <w:rFonts w:cs="Arial"/>
                <w:i/>
                <w:sz w:val="22"/>
                <w:szCs w:val="22"/>
                <w:lang w:eastAsia="ru-RU"/>
              </w:rPr>
            </w:pPr>
          </w:p>
        </w:tc>
        <w:tc>
          <w:tcPr>
            <w:tcW w:w="4927" w:type="dxa"/>
          </w:tcPr>
          <w:p w14:paraId="3255743D" w14:textId="6A977668" w:rsidR="00A6430B" w:rsidRPr="0008529D" w:rsidRDefault="000F61B9" w:rsidP="00110A85">
            <w:pPr>
              <w:spacing w:line="360" w:lineRule="auto"/>
              <w:jc w:val="both"/>
              <w:rPr>
                <w:rFonts w:cs="Arial"/>
                <w:sz w:val="22"/>
                <w:szCs w:val="22"/>
                <w:lang w:eastAsia="ru-RU"/>
              </w:rPr>
            </w:pPr>
            <m:oMath>
              <m:r>
                <w:rPr>
                  <w:rFonts w:ascii="Cambria Math" w:hAnsi="Cambria Math" w:cs="Arial"/>
                  <w:sz w:val="22"/>
                  <w:szCs w:val="22"/>
                  <w:lang w:eastAsia="ru-RU"/>
                </w:rPr>
                <m:t>ρ</m:t>
              </m:r>
            </m:oMath>
            <w:r w:rsidR="00110A85" w:rsidRPr="0008529D">
              <w:rPr>
                <w:rFonts w:cs="Arial"/>
                <w:i/>
                <w:sz w:val="22"/>
                <w:szCs w:val="22"/>
                <w:vertAlign w:val="subscript"/>
                <w:lang w:eastAsia="ru-RU"/>
              </w:rPr>
              <w:t>w</w:t>
            </w:r>
            <w:r w:rsidR="00110A85" w:rsidRPr="0008529D">
              <w:rPr>
                <w:rFonts w:cs="Arial"/>
                <w:sz w:val="22"/>
                <w:szCs w:val="22"/>
                <w:lang w:eastAsia="ru-RU"/>
              </w:rPr>
              <w:t xml:space="preserve"> = 8,8 </w:t>
            </w:r>
            <w:r w:rsidR="00110A85" w:rsidRPr="0008529D">
              <w:rPr>
                <w:rFonts w:cs="Arial"/>
                <w:sz w:val="22"/>
                <w:szCs w:val="22"/>
                <w:lang w:eastAsia="ru-RU"/>
              </w:rPr>
              <w:sym w:font="Symbol" w:char="F0D7"/>
            </w:r>
            <w:r w:rsidR="00110A85" w:rsidRPr="0008529D">
              <w:rPr>
                <w:rFonts w:cs="Arial"/>
                <w:sz w:val="22"/>
                <w:szCs w:val="22"/>
                <w:lang w:eastAsia="ru-RU"/>
              </w:rPr>
              <w:t>10</w:t>
            </w:r>
            <w:r w:rsidR="00110A85" w:rsidRPr="0008529D">
              <w:rPr>
                <w:rFonts w:cs="Arial"/>
                <w:sz w:val="22"/>
                <w:szCs w:val="22"/>
                <w:vertAlign w:val="superscript"/>
                <w:lang w:eastAsia="ru-RU"/>
              </w:rPr>
              <w:t>-3</w:t>
            </w:r>
            <w:r w:rsidR="00110A85" w:rsidRPr="0008529D">
              <w:rPr>
                <w:rFonts w:cs="Arial"/>
                <w:sz w:val="22"/>
                <w:szCs w:val="22"/>
              </w:rPr>
              <w:t xml:space="preserve"> </w:t>
            </w:r>
            <w:r w:rsidR="00110A85" w:rsidRPr="0008529D">
              <w:rPr>
                <w:rFonts w:cs="Arial"/>
                <w:sz w:val="22"/>
                <w:szCs w:val="22"/>
                <w:lang w:eastAsia="ru-RU"/>
              </w:rPr>
              <w:t>кг/м³;</w:t>
            </w:r>
          </w:p>
        </w:tc>
      </w:tr>
      <w:tr w:rsidR="00A6430B" w14:paraId="26497D90" w14:textId="77777777" w:rsidTr="0008529D">
        <w:tc>
          <w:tcPr>
            <w:tcW w:w="4961" w:type="dxa"/>
          </w:tcPr>
          <w:p w14:paraId="5B4EA9C6" w14:textId="77777777" w:rsidR="00A6430B" w:rsidRPr="0008529D" w:rsidRDefault="00A6430B" w:rsidP="0006229C">
            <w:pPr>
              <w:spacing w:line="360" w:lineRule="auto"/>
              <w:jc w:val="both"/>
              <w:rPr>
                <w:rFonts w:cs="Arial"/>
                <w:i/>
                <w:sz w:val="22"/>
                <w:szCs w:val="22"/>
                <w:lang w:eastAsia="ru-RU"/>
              </w:rPr>
            </w:pPr>
          </w:p>
        </w:tc>
        <w:tc>
          <w:tcPr>
            <w:tcW w:w="4927" w:type="dxa"/>
          </w:tcPr>
          <w:p w14:paraId="73D3FACD" w14:textId="72287330" w:rsidR="00A6430B" w:rsidRPr="0008529D" w:rsidRDefault="000F61B9" w:rsidP="0006229C">
            <w:pPr>
              <w:spacing w:line="360" w:lineRule="auto"/>
              <w:jc w:val="both"/>
              <w:rPr>
                <w:rFonts w:cs="Arial"/>
                <w:sz w:val="22"/>
                <w:szCs w:val="22"/>
                <w:lang w:eastAsia="ru-RU"/>
              </w:rPr>
            </w:pPr>
            <m:oMath>
              <m:r>
                <w:rPr>
                  <w:rFonts w:ascii="Cambria Math" w:hAnsi="Cambria Math" w:cs="Arial"/>
                  <w:sz w:val="22"/>
                  <w:szCs w:val="22"/>
                  <w:lang w:eastAsia="ru-RU"/>
                </w:rPr>
                <m:t>ρ</m:t>
              </m:r>
            </m:oMath>
            <w:r w:rsidR="00110A85" w:rsidRPr="0008529D">
              <w:rPr>
                <w:rFonts w:cs="Arial"/>
                <w:i/>
                <w:sz w:val="22"/>
                <w:szCs w:val="22"/>
                <w:vertAlign w:val="subscript"/>
                <w:lang w:eastAsia="ru-RU"/>
              </w:rPr>
              <w:t xml:space="preserve">a </w:t>
            </w:r>
            <w:r w:rsidR="00110A85" w:rsidRPr="0008529D">
              <w:rPr>
                <w:rFonts w:cs="Arial"/>
                <w:sz w:val="22"/>
                <w:szCs w:val="22"/>
                <w:lang w:eastAsia="ru-RU"/>
              </w:rPr>
              <w:t>= 1,2 кг/м³.</w:t>
            </w:r>
          </w:p>
        </w:tc>
      </w:tr>
    </w:tbl>
    <w:p w14:paraId="74AA7409" w14:textId="04C4B5FB" w:rsidR="00F80CEA" w:rsidRPr="00FD59F8" w:rsidRDefault="008601CD" w:rsidP="0008529D">
      <w:pPr>
        <w:spacing w:before="120" w:line="360" w:lineRule="auto"/>
        <w:ind w:firstLine="510"/>
        <w:jc w:val="both"/>
        <w:rPr>
          <w:rFonts w:cs="Arial"/>
          <w:lang w:val="ru-RU" w:eastAsia="ru-RU"/>
        </w:rPr>
      </w:pPr>
      <w:r w:rsidRPr="00FD59F8">
        <w:rPr>
          <w:rFonts w:cs="Arial"/>
          <w:lang w:val="ru-RU" w:eastAsia="ru-RU"/>
        </w:rPr>
        <w:t>А.2.3</w:t>
      </w:r>
      <w:r w:rsidR="00F80CEA" w:rsidRPr="00FD59F8">
        <w:rPr>
          <w:rFonts w:cs="Arial"/>
          <w:lang w:val="ru-RU" w:eastAsia="ru-RU"/>
        </w:rPr>
        <w:t xml:space="preserve"> Расчет теплоты сгорания топлива</w:t>
      </w:r>
    </w:p>
    <w:p w14:paraId="0A2BB45F" w14:textId="4A326857" w:rsidR="00676039" w:rsidRPr="0003130A" w:rsidRDefault="00F80CEA" w:rsidP="00F80CEA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F80CEA">
        <w:rPr>
          <w:rFonts w:cs="Arial"/>
          <w:lang w:val="ru-RU" w:eastAsia="ru-RU"/>
        </w:rPr>
        <w:t>Масса в вакууме испытуемого образца топлива, кг:</w:t>
      </w:r>
    </w:p>
    <w:p w14:paraId="1E2147AD" w14:textId="672FC688" w:rsidR="00F80CEA" w:rsidRPr="00F80CEA" w:rsidRDefault="00CD6FF7" w:rsidP="00F80CEA">
      <w:pPr>
        <w:spacing w:line="360" w:lineRule="auto"/>
        <w:ind w:firstLine="510"/>
        <w:jc w:val="both"/>
        <w:rPr>
          <w:rFonts w:cs="Arial"/>
          <w:lang w:eastAsia="ru-RU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 w:cs="Arial"/>
                  <w:lang w:eastAsia="ru-RU"/>
                </w:rPr>
                <m:t>m</m:t>
              </m:r>
            </m:e>
            <m:sub>
              <m:r>
                <w:rPr>
                  <w:rFonts w:ascii="Cambria Math" w:hAnsi="Cambria Math" w:cs="Arial"/>
                  <w:lang w:eastAsia="ru-RU"/>
                </w:rPr>
                <m:t>0</m:t>
              </m:r>
            </m:sub>
          </m:sSub>
          <m:r>
            <w:rPr>
              <w:rFonts w:ascii="Cambria Math" w:hAnsi="Cambria Math" w:cs="Arial"/>
              <w:lang w:eastAsia="ru-RU"/>
            </w:rPr>
            <m:t>=0,5160</m:t>
          </m:r>
          <m:r>
            <w:rPr>
              <w:rFonts w:ascii="Cambria Math" w:hAnsi="Cambria Math" w:cs="Arial"/>
              <w:i/>
              <w:lang w:eastAsia="ru-RU"/>
            </w:rPr>
            <w:sym w:font="Symbol" w:char="F0D7"/>
          </m:r>
          <m:sSup>
            <m:sSupPr>
              <m:ctrlPr>
                <w:rPr>
                  <w:rFonts w:ascii="Cambria Math" w:hAnsi="Cambria Math" w:cs="Arial"/>
                  <w:i/>
                  <w:lang w:eastAsia="ru-RU"/>
                </w:rPr>
              </m:ctrlPr>
            </m:sSupPr>
            <m:e>
              <m:r>
                <w:rPr>
                  <w:rFonts w:ascii="Cambria Math" w:hAnsi="Cambria Math" w:cs="Arial"/>
                  <w:lang w:eastAsia="ru-RU"/>
                </w:rPr>
                <m:t>10</m:t>
              </m:r>
            </m:e>
            <m:sup>
              <m:r>
                <w:rPr>
                  <w:rFonts w:ascii="Cambria Math" w:hAnsi="Cambria Math" w:cs="Arial"/>
                  <w:lang w:eastAsia="ru-RU"/>
                </w:rPr>
                <m:t>-3</m:t>
              </m:r>
            </m:sup>
          </m:sSup>
          <m:r>
            <w:rPr>
              <w:rFonts w:ascii="Cambria Math" w:hAnsi="Cambria Math" w:cs="Arial"/>
              <w:lang w:eastAsia="ru-RU"/>
            </w:rPr>
            <m:t>+0,5160</m:t>
          </m:r>
          <m:r>
            <w:rPr>
              <w:rFonts w:ascii="Cambria Math" w:hAnsi="Cambria Math" w:cs="Arial"/>
              <w:i/>
              <w:lang w:eastAsia="ru-RU"/>
            </w:rPr>
            <w:sym w:font="Symbol" w:char="F0D7"/>
          </m:r>
          <m:sSup>
            <m:sSupPr>
              <m:ctrlPr>
                <w:rPr>
                  <w:rFonts w:ascii="Cambria Math" w:hAnsi="Cambria Math" w:cs="Arial"/>
                  <w:i/>
                  <w:lang w:eastAsia="ru-RU"/>
                </w:rPr>
              </m:ctrlPr>
            </m:sSupPr>
            <m:e>
              <m:r>
                <w:rPr>
                  <w:rFonts w:ascii="Cambria Math" w:hAnsi="Cambria Math" w:cs="Arial"/>
                  <w:lang w:eastAsia="ru-RU"/>
                </w:rPr>
                <m:t>10</m:t>
              </m:r>
            </m:e>
            <m:sup>
              <m:r>
                <w:rPr>
                  <w:rFonts w:ascii="Cambria Math" w:hAnsi="Cambria Math" w:cs="Arial"/>
                  <w:lang w:eastAsia="ru-RU"/>
                </w:rPr>
                <m:t>-3</m:t>
              </m:r>
            </m:sup>
          </m:sSup>
          <m:d>
            <m:dPr>
              <m:ctrlPr>
                <w:rPr>
                  <w:rFonts w:ascii="Cambria Math" w:hAnsi="Cambria Math" w:cs="Arial"/>
                  <w:i/>
                  <w:lang w:eastAsia="ru-RU"/>
                </w:rPr>
              </m:ctrlPr>
            </m:dPr>
            <m:e>
              <m:f>
                <m:fPr>
                  <m:ctrlPr>
                    <w:rPr>
                      <w:rFonts w:ascii="Cambria Math" w:hAnsi="Cambria Math" w:cs="Arial"/>
                      <w:i/>
                      <w:lang w:eastAsia="ru-RU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lang w:eastAsia="ru-RU"/>
                    </w:rPr>
                    <m:t>1,2</m:t>
                  </m:r>
                </m:num>
                <m:den>
                  <m:r>
                    <w:rPr>
                      <w:rFonts w:ascii="Cambria Math" w:hAnsi="Cambria Math" w:cs="Arial"/>
                      <w:lang w:eastAsia="ru-RU"/>
                    </w:rPr>
                    <m:t>0,790</m:t>
                  </m:r>
                  <m:r>
                    <w:rPr>
                      <w:rFonts w:ascii="Cambria Math" w:hAnsi="Cambria Math" w:cs="Arial"/>
                      <w:i/>
                      <w:lang w:eastAsia="ru-RU"/>
                    </w:rPr>
                    <w:sym w:font="Symbol" w:char="F0D7"/>
                  </m:r>
                  <m:sSup>
                    <m:sSupPr>
                      <m:ctrlPr>
                        <w:rPr>
                          <w:rFonts w:ascii="Cambria Math" w:hAnsi="Cambria Math" w:cs="Arial"/>
                          <w:i/>
                          <w:lang w:eastAsia="ru-RU"/>
                        </w:rPr>
                      </m:ctrlPr>
                    </m:sSupPr>
                    <m:e>
                      <m:r>
                        <w:rPr>
                          <w:rFonts w:ascii="Cambria Math" w:hAnsi="Cambria Math" w:cs="Arial"/>
                          <w:lang w:eastAsia="ru-RU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Arial"/>
                          <w:lang w:eastAsia="ru-RU"/>
                        </w:rPr>
                        <m:t>3</m:t>
                      </m:r>
                    </m:sup>
                  </m:sSup>
                </m:den>
              </m:f>
              <m:r>
                <w:rPr>
                  <w:rFonts w:ascii="Cambria Math" w:hAnsi="Cambria Math" w:cs="Arial"/>
                  <w:lang w:eastAsia="ru-RU"/>
                </w:rPr>
                <m:t>-</m:t>
              </m:r>
              <m:f>
                <m:fPr>
                  <m:ctrlPr>
                    <w:rPr>
                      <w:rFonts w:ascii="Cambria Math" w:hAnsi="Cambria Math" w:cs="Arial"/>
                      <w:i/>
                      <w:lang w:eastAsia="ru-RU"/>
                    </w:rPr>
                  </m:ctrlPr>
                </m:fPr>
                <m:num>
                  <m:r>
                    <w:rPr>
                      <w:rFonts w:ascii="Cambria Math" w:hAnsi="Cambria Math" w:cs="Arial"/>
                      <w:lang w:eastAsia="ru-RU"/>
                    </w:rPr>
                    <m:t>1,2</m:t>
                  </m:r>
                </m:num>
                <m:den>
                  <m:r>
                    <w:rPr>
                      <w:rFonts w:ascii="Cambria Math" w:hAnsi="Cambria Math" w:cs="Arial"/>
                      <w:lang w:eastAsia="ru-RU"/>
                    </w:rPr>
                    <m:t>8,8</m:t>
                  </m:r>
                  <m:r>
                    <w:rPr>
                      <w:rFonts w:ascii="Cambria Math" w:hAnsi="Cambria Math" w:cs="Arial"/>
                      <w:i/>
                      <w:lang w:eastAsia="ru-RU"/>
                    </w:rPr>
                    <w:sym w:font="Symbol" w:char="F0D7"/>
                  </m:r>
                  <m:sSup>
                    <m:sSupPr>
                      <m:ctrlPr>
                        <w:rPr>
                          <w:rFonts w:ascii="Cambria Math" w:hAnsi="Cambria Math" w:cs="Arial"/>
                          <w:i/>
                          <w:lang w:eastAsia="ru-RU"/>
                        </w:rPr>
                      </m:ctrlPr>
                    </m:sSupPr>
                    <m:e>
                      <m:r>
                        <w:rPr>
                          <w:rFonts w:ascii="Cambria Math" w:hAnsi="Cambria Math" w:cs="Arial"/>
                          <w:lang w:eastAsia="ru-RU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 w:cs="Arial"/>
                          <w:lang w:eastAsia="ru-RU"/>
                        </w:rPr>
                        <m:t>3</m:t>
                      </m:r>
                    </m:sup>
                  </m:sSup>
                </m:den>
              </m:f>
            </m:e>
          </m:d>
          <m:r>
            <w:rPr>
              <w:rFonts w:ascii="Cambria Math" w:hAnsi="Cambria Math" w:cs="Arial"/>
              <w:lang w:eastAsia="ru-RU"/>
            </w:rPr>
            <m:t>=0,5167</m:t>
          </m:r>
          <m:r>
            <w:rPr>
              <w:rFonts w:ascii="Cambria Math" w:hAnsi="Cambria Math" w:cs="Arial"/>
              <w:i/>
              <w:lang w:eastAsia="ru-RU"/>
            </w:rPr>
            <w:sym w:font="Symbol" w:char="F0D7"/>
          </m:r>
          <m:sSup>
            <m:sSupPr>
              <m:ctrlPr>
                <w:rPr>
                  <w:rFonts w:ascii="Cambria Math" w:hAnsi="Cambria Math" w:cs="Arial"/>
                  <w:i/>
                  <w:lang w:eastAsia="ru-RU"/>
                </w:rPr>
              </m:ctrlPr>
            </m:sSupPr>
            <m:e>
              <m:r>
                <w:rPr>
                  <w:rFonts w:ascii="Cambria Math" w:hAnsi="Cambria Math" w:cs="Arial"/>
                  <w:lang w:eastAsia="ru-RU"/>
                </w:rPr>
                <m:t>10</m:t>
              </m:r>
            </m:e>
            <m:sup>
              <m:r>
                <w:rPr>
                  <w:rFonts w:ascii="Cambria Math" w:hAnsi="Cambria Math" w:cs="Arial"/>
                  <w:lang w:eastAsia="ru-RU"/>
                </w:rPr>
                <m:t xml:space="preserve">-3 </m:t>
              </m:r>
            </m:sup>
          </m:sSup>
          <m:r>
            <w:rPr>
              <w:rFonts w:ascii="Cambria Math" w:hAnsi="Cambria Math" w:cs="Arial"/>
              <w:lang w:eastAsia="ru-RU"/>
            </w:rPr>
            <m:t>.</m:t>
          </m:r>
        </m:oMath>
      </m:oMathPara>
    </w:p>
    <w:p w14:paraId="2CA7DE73" w14:textId="137CA562" w:rsidR="001136EF" w:rsidRPr="0003130A" w:rsidRDefault="001136EF" w:rsidP="008D437F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1136EF">
        <w:rPr>
          <w:rFonts w:cs="Arial"/>
          <w:lang w:val="ru-RU" w:eastAsia="ru-RU"/>
        </w:rPr>
        <w:t>Средние скорости изменения температуры в начальном и конечном периодах:</w:t>
      </w:r>
    </w:p>
    <w:p w14:paraId="2FE14E02" w14:textId="42CEF906" w:rsidR="001136EF" w:rsidRPr="00642F7D" w:rsidRDefault="00CD6FF7" w:rsidP="008D437F">
      <w:pPr>
        <w:spacing w:line="360" w:lineRule="auto"/>
        <w:ind w:firstLine="510"/>
        <w:jc w:val="both"/>
        <w:rPr>
          <w:rFonts w:cs="Arial"/>
          <w:lang w:eastAsia="ru-RU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 w:cs="Arial"/>
                  <w:i/>
                  <w:lang w:eastAsia="ru-RU"/>
                </w:rPr>
                <w:sym w:font="Symbol" w:char="F06E"/>
              </m:r>
            </m:e>
            <m:sub>
              <m:r>
                <w:rPr>
                  <w:rFonts w:ascii="Cambria Math" w:hAnsi="Cambria Math" w:cs="Arial"/>
                  <w:lang w:eastAsia="ru-RU"/>
                </w:rPr>
                <m:t>1</m:t>
              </m:r>
            </m:sub>
          </m:sSub>
          <m:r>
            <w:rPr>
              <w:rFonts w:ascii="Cambria Math" w:hAnsi="Cambria Math" w:cs="Arial"/>
              <w:lang w:eastAsia="ru-RU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 w:cs="Arial"/>
                  <w:lang w:eastAsia="ru-RU"/>
                </w:rPr>
                <m:t>0,7691-0,8117</m:t>
              </m:r>
            </m:num>
            <m:den>
              <m:r>
                <w:rPr>
                  <w:rFonts w:ascii="Cambria Math" w:hAnsi="Cambria Math" w:cs="Arial"/>
                  <w:lang w:eastAsia="ru-RU"/>
                </w:rPr>
                <m:t>20</m:t>
              </m:r>
            </m:den>
          </m:f>
          <m:r>
            <w:rPr>
              <w:rFonts w:ascii="Cambria Math" w:hAnsi="Cambria Math" w:cs="Arial"/>
              <w:lang w:eastAsia="ru-RU"/>
            </w:rPr>
            <m:t>= -0,00213;</m:t>
          </m:r>
        </m:oMath>
      </m:oMathPara>
    </w:p>
    <w:p w14:paraId="21AB2BA9" w14:textId="77777777" w:rsidR="00642F7D" w:rsidRDefault="00642F7D" w:rsidP="008D437F">
      <w:pPr>
        <w:spacing w:line="360" w:lineRule="auto"/>
        <w:ind w:firstLine="510"/>
        <w:jc w:val="both"/>
        <w:rPr>
          <w:rFonts w:cs="Arial"/>
          <w:lang w:eastAsia="ru-RU"/>
        </w:rPr>
      </w:pPr>
    </w:p>
    <w:p w14:paraId="4CB5F6F8" w14:textId="04FD549A" w:rsidR="001136EF" w:rsidRPr="00642F7D" w:rsidRDefault="00CD6FF7" w:rsidP="008D437F">
      <w:pPr>
        <w:spacing w:line="360" w:lineRule="auto"/>
        <w:ind w:firstLine="510"/>
        <w:jc w:val="both"/>
        <w:rPr>
          <w:rFonts w:cs="Arial"/>
          <w:lang w:eastAsia="ru-RU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  <w:lang w:eastAsia="ru-RU"/>
                </w:rPr>
              </m:ctrlPr>
            </m:sSubPr>
            <m:e>
              <m:r>
                <w:rPr>
                  <w:rFonts w:ascii="Cambria Math" w:hAnsi="Cambria Math" w:cs="Arial"/>
                  <w:i/>
                  <w:lang w:eastAsia="ru-RU"/>
                </w:rPr>
                <w:sym w:font="Symbol" w:char="F06E"/>
              </m:r>
            </m:e>
            <m:sub>
              <m:r>
                <w:rPr>
                  <w:rFonts w:ascii="Cambria Math" w:hAnsi="Cambria Math" w:cs="Arial"/>
                  <w:lang w:eastAsia="ru-RU"/>
                </w:rPr>
                <m:t>2</m:t>
              </m:r>
            </m:sub>
          </m:sSub>
          <m:r>
            <w:rPr>
              <w:rFonts w:ascii="Cambria Math" w:hAnsi="Cambria Math" w:cs="Arial"/>
              <w:lang w:eastAsia="ru-RU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 w:cs="Arial"/>
                  <w:lang w:eastAsia="ru-RU"/>
                </w:rPr>
                <m:t>2,4681-2,4779</m:t>
              </m:r>
            </m:num>
            <m:den>
              <m:r>
                <w:rPr>
                  <w:rFonts w:ascii="Cambria Math" w:hAnsi="Cambria Math" w:cs="Arial"/>
                  <w:lang w:eastAsia="ru-RU"/>
                </w:rPr>
                <m:t>20</m:t>
              </m:r>
            </m:den>
          </m:f>
          <m:r>
            <w:rPr>
              <w:rFonts w:ascii="Cambria Math" w:hAnsi="Cambria Math" w:cs="Arial"/>
              <w:lang w:eastAsia="ru-RU"/>
            </w:rPr>
            <m:t>= -0,00049.</m:t>
          </m:r>
        </m:oMath>
      </m:oMathPara>
    </w:p>
    <w:p w14:paraId="3EB6C232" w14:textId="1A99808F" w:rsidR="00642F7D" w:rsidRPr="0003130A" w:rsidRDefault="005B1685" w:rsidP="008D437F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5B1685">
        <w:rPr>
          <w:rFonts w:cs="Arial"/>
          <w:lang w:val="ru-RU" w:eastAsia="ru-RU"/>
        </w:rPr>
        <w:t>Средние температуры в начальном и конечном периодах:</w:t>
      </w:r>
    </w:p>
    <w:p w14:paraId="4E97C661" w14:textId="746B182D" w:rsidR="001B422F" w:rsidRPr="00AB526D" w:rsidRDefault="00CD6FF7" w:rsidP="008D437F">
      <w:pPr>
        <w:spacing w:line="360" w:lineRule="auto"/>
        <w:ind w:firstLine="510"/>
        <w:jc w:val="both"/>
        <w:rPr>
          <w:rFonts w:cs="Arial"/>
          <w:lang w:eastAsia="ru-RU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  <w:lang w:val="ru-RU" w:eastAsia="ru-RU"/>
                </w:rPr>
              </m:ctrlPr>
            </m:sSubPr>
            <m:e>
              <m:r>
                <w:rPr>
                  <w:rFonts w:ascii="Cambria Math" w:hAnsi="Cambria Math" w:cs="Arial"/>
                  <w:i/>
                  <w:lang w:val="ru-RU" w:eastAsia="ru-RU"/>
                </w:rPr>
                <w:sym w:font="Symbol" w:char="F051"/>
              </m:r>
            </m:e>
            <m:sub>
              <m:r>
                <w:rPr>
                  <w:rFonts w:ascii="Cambria Math" w:hAnsi="Cambria Math" w:cs="Arial"/>
                  <w:lang w:val="ru-RU" w:eastAsia="ru-RU"/>
                </w:rPr>
                <m:t>0</m:t>
              </m:r>
            </m:sub>
          </m:sSub>
          <m:r>
            <w:rPr>
              <w:rFonts w:ascii="Cambria Math" w:hAnsi="Cambria Math" w:cs="Arial"/>
              <w:lang w:val="ru-RU" w:eastAsia="ru-RU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lang w:val="ru-RU" w:eastAsia="ru-RU"/>
                </w:rPr>
              </m:ctrlPr>
            </m:fPr>
            <m:num>
              <m:r>
                <w:rPr>
                  <w:rFonts w:ascii="Cambria Math" w:hAnsi="Cambria Math" w:cs="Arial"/>
                  <w:lang w:val="ru-RU" w:eastAsia="ru-RU"/>
                </w:rPr>
                <m:t>0,7691+0,8117</m:t>
              </m:r>
            </m:num>
            <m:den>
              <m:r>
                <w:rPr>
                  <w:rFonts w:ascii="Cambria Math" w:hAnsi="Cambria Math" w:cs="Arial"/>
                  <w:lang w:val="ru-RU" w:eastAsia="ru-RU"/>
                </w:rPr>
                <m:t>2</m:t>
              </m:r>
            </m:den>
          </m:f>
          <m:r>
            <w:rPr>
              <w:rFonts w:ascii="Cambria Math" w:hAnsi="Cambria Math" w:cs="Arial"/>
              <w:lang w:val="ru-RU" w:eastAsia="ru-RU"/>
            </w:rPr>
            <m:t>=0,7904;</m:t>
          </m:r>
        </m:oMath>
      </m:oMathPara>
    </w:p>
    <w:p w14:paraId="67FD7E37" w14:textId="77777777" w:rsidR="00AB526D" w:rsidRPr="00AB526D" w:rsidRDefault="00AB526D" w:rsidP="008D437F">
      <w:pPr>
        <w:spacing w:line="360" w:lineRule="auto"/>
        <w:ind w:firstLine="510"/>
        <w:jc w:val="both"/>
        <w:rPr>
          <w:rFonts w:cs="Arial"/>
          <w:lang w:eastAsia="ru-RU"/>
        </w:rPr>
      </w:pPr>
    </w:p>
    <w:p w14:paraId="2B0727DE" w14:textId="06B5CA06" w:rsidR="001B422F" w:rsidRPr="005B1685" w:rsidRDefault="00CD6FF7" w:rsidP="008D437F">
      <w:pPr>
        <w:spacing w:line="360" w:lineRule="auto"/>
        <w:ind w:firstLine="510"/>
        <w:jc w:val="both"/>
        <w:rPr>
          <w:rFonts w:cs="Arial"/>
          <w:lang w:val="ru-RU" w:eastAsia="ru-RU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  <w:lang w:val="ru-RU" w:eastAsia="ru-RU"/>
                </w:rPr>
              </m:ctrlPr>
            </m:sSubPr>
            <m:e>
              <m:r>
                <w:rPr>
                  <w:rFonts w:ascii="Cambria Math" w:hAnsi="Cambria Math" w:cs="Arial"/>
                  <w:i/>
                  <w:lang w:val="ru-RU" w:eastAsia="ru-RU"/>
                </w:rPr>
                <w:sym w:font="Symbol" w:char="F051"/>
              </m:r>
            </m:e>
            <m:sub>
              <m:r>
                <w:rPr>
                  <w:rFonts w:ascii="Cambria Math" w:hAnsi="Cambria Math" w:cs="Arial"/>
                  <w:lang w:val="ru-RU" w:eastAsia="ru-RU"/>
                </w:rPr>
                <m:t>n</m:t>
              </m:r>
            </m:sub>
          </m:sSub>
          <m:r>
            <w:rPr>
              <w:rFonts w:ascii="Cambria Math" w:hAnsi="Cambria Math" w:cs="Arial"/>
              <w:lang w:val="ru-RU" w:eastAsia="ru-RU"/>
            </w:rPr>
            <m:t>=</m:t>
          </m:r>
          <m:f>
            <m:fPr>
              <m:ctrlPr>
                <w:rPr>
                  <w:rFonts w:ascii="Cambria Math" w:hAnsi="Cambria Math" w:cs="Arial"/>
                  <w:i/>
                  <w:lang w:val="ru-RU" w:eastAsia="ru-RU"/>
                </w:rPr>
              </m:ctrlPr>
            </m:fPr>
            <m:num>
              <m:r>
                <w:rPr>
                  <w:rFonts w:ascii="Cambria Math" w:hAnsi="Cambria Math" w:cs="Arial"/>
                  <w:lang w:val="ru-RU" w:eastAsia="ru-RU"/>
                </w:rPr>
                <m:t>2,4681+2</m:t>
              </m:r>
              <m:r>
                <w:rPr>
                  <w:rFonts w:ascii="Cambria Math" w:hAnsi="Cambria Math" w:cs="Arial"/>
                  <w:i/>
                  <w:lang w:val="ru-RU" w:eastAsia="ru-RU"/>
                </w:rPr>
                <w:sym w:font="Symbol" w:char="F0D7"/>
              </m:r>
              <m:r>
                <w:rPr>
                  <w:rFonts w:ascii="Cambria Math" w:hAnsi="Cambria Math" w:cs="Arial"/>
                  <w:lang w:val="ru-RU" w:eastAsia="ru-RU"/>
                </w:rPr>
                <m:t xml:space="preserve"> 2,4779</m:t>
              </m:r>
            </m:num>
            <m:den>
              <m:r>
                <w:rPr>
                  <w:rFonts w:ascii="Cambria Math" w:hAnsi="Cambria Math" w:cs="Arial"/>
                  <w:lang w:val="ru-RU" w:eastAsia="ru-RU"/>
                </w:rPr>
                <m:t>2</m:t>
              </m:r>
            </m:den>
          </m:f>
          <m:r>
            <w:rPr>
              <w:rFonts w:ascii="Cambria Math" w:hAnsi="Cambria Math" w:cs="Arial"/>
              <w:lang w:val="ru-RU" w:eastAsia="ru-RU"/>
            </w:rPr>
            <m:t>=2,4730.</m:t>
          </m:r>
        </m:oMath>
      </m:oMathPara>
    </w:p>
    <w:p w14:paraId="11ACBEB9" w14:textId="0C5FA83B" w:rsidR="001B422F" w:rsidRDefault="00AB526D" w:rsidP="008D437F">
      <w:pPr>
        <w:spacing w:line="360" w:lineRule="auto"/>
        <w:ind w:firstLine="510"/>
        <w:jc w:val="both"/>
        <w:rPr>
          <w:rFonts w:cs="Arial"/>
          <w:lang w:eastAsia="ru-RU"/>
        </w:rPr>
      </w:pPr>
      <w:r w:rsidRPr="00AB526D">
        <w:rPr>
          <w:rFonts w:cs="Arial"/>
          <w:lang w:val="ru-RU" w:eastAsia="ru-RU"/>
        </w:rPr>
        <w:t>Константа охлаждения калориметра:</w:t>
      </w:r>
    </w:p>
    <w:p w14:paraId="41B9F56A" w14:textId="6F973951" w:rsidR="00AB526D" w:rsidRPr="00AB526D" w:rsidRDefault="007F5FD1" w:rsidP="008D437F">
      <w:pPr>
        <w:spacing w:line="360" w:lineRule="auto"/>
        <w:ind w:firstLine="510"/>
        <w:jc w:val="both"/>
        <w:rPr>
          <w:rFonts w:cs="Arial"/>
          <w:lang w:eastAsia="ru-RU"/>
        </w:rPr>
      </w:pPr>
      <m:oMathPara>
        <m:oMath>
          <m:r>
            <w:rPr>
              <w:rFonts w:ascii="Cambria Math" w:hAnsi="Cambria Math" w:cs="Arial"/>
              <w:lang w:eastAsia="ru-RU"/>
            </w:rPr>
            <m:t>K=</m:t>
          </m:r>
          <m:f>
            <m:fPr>
              <m:ctrlPr>
                <w:rPr>
                  <w:rFonts w:ascii="Cambria Math" w:hAnsi="Cambria Math" w:cs="Arial"/>
                  <w:i/>
                  <w:lang w:eastAsia="ru-RU"/>
                </w:rPr>
              </m:ctrlPr>
            </m:fPr>
            <m:num>
              <m:r>
                <w:rPr>
                  <w:rFonts w:ascii="Cambria Math" w:hAnsi="Cambria Math" w:cs="Arial"/>
                  <w:lang w:eastAsia="ru-RU"/>
                </w:rPr>
                <m:t>-0,00049-</m:t>
              </m:r>
              <m:d>
                <m:dPr>
                  <m:ctrlPr>
                    <w:rPr>
                      <w:rFonts w:ascii="Cambria Math" w:hAnsi="Cambria Math" w:cs="Arial"/>
                      <w:i/>
                      <w:lang w:eastAsia="ru-RU"/>
                    </w:rPr>
                  </m:ctrlPr>
                </m:dPr>
                <m:e>
                  <m:r>
                    <w:rPr>
                      <w:rFonts w:ascii="Cambria Math" w:hAnsi="Cambria Math" w:cs="Arial"/>
                      <w:lang w:eastAsia="ru-RU"/>
                    </w:rPr>
                    <m:t>-0,00213</m:t>
                  </m:r>
                </m:e>
              </m:d>
            </m:num>
            <m:den>
              <m:r>
                <w:rPr>
                  <w:rFonts w:ascii="Cambria Math" w:hAnsi="Cambria Math" w:cs="Arial"/>
                  <w:lang w:eastAsia="ru-RU"/>
                </w:rPr>
                <m:t>2,4730-0,7904</m:t>
              </m:r>
            </m:den>
          </m:f>
          <m:r>
            <w:rPr>
              <w:rFonts w:ascii="Cambria Math" w:hAnsi="Cambria Math" w:cs="Arial"/>
              <w:lang w:eastAsia="ru-RU"/>
            </w:rPr>
            <m:t>=0,00097.</m:t>
          </m:r>
        </m:oMath>
      </m:oMathPara>
    </w:p>
    <w:p w14:paraId="6F9FC7B3" w14:textId="77777777" w:rsidR="00BB2914" w:rsidRPr="00BB2914" w:rsidRDefault="00BB2914" w:rsidP="00BB2914">
      <w:pPr>
        <w:spacing w:line="360" w:lineRule="auto"/>
        <w:ind w:firstLine="510"/>
        <w:jc w:val="both"/>
        <w:rPr>
          <w:rFonts w:cs="Arial"/>
          <w:lang w:val="ru-RU" w:eastAsia="ru-RU"/>
        </w:rPr>
      </w:pPr>
      <w:r w:rsidRPr="00BB2914">
        <w:rPr>
          <w:rFonts w:cs="Arial"/>
          <w:lang w:val="ru-RU" w:eastAsia="ru-RU"/>
        </w:rPr>
        <w:t>Поправка на теплообмен:</w:t>
      </w:r>
    </w:p>
    <w:p w14:paraId="587C16F6" w14:textId="66BD2E6A" w:rsidR="001B422F" w:rsidRPr="00135BBF" w:rsidRDefault="00CD6FF7" w:rsidP="008D437F">
      <w:pPr>
        <w:spacing w:line="360" w:lineRule="auto"/>
        <w:ind w:firstLine="510"/>
        <w:jc w:val="both"/>
        <w:rPr>
          <w:rFonts w:cs="Arial"/>
          <w:lang w:eastAsia="ru-RU"/>
        </w:rPr>
      </w:pPr>
      <m:oMathPara>
        <m:oMath>
          <m:nary>
            <m:naryPr>
              <m:chr m:val="∑"/>
              <m:limLoc m:val="undOvr"/>
              <m:ctrlPr>
                <w:rPr>
                  <w:rFonts w:ascii="Cambria Math" w:hAnsi="Cambria Math" w:cs="Arial"/>
                  <w:i/>
                  <w:lang w:val="ru-RU" w:eastAsia="ru-RU"/>
                </w:rPr>
              </m:ctrlPr>
            </m:naryPr>
            <m:sub>
              <m:r>
                <w:rPr>
                  <w:rFonts w:ascii="Cambria Math" w:hAnsi="Cambria Math" w:cs="Arial"/>
                  <w:lang w:val="ru-RU" w:eastAsia="ru-RU"/>
                </w:rPr>
                <m:t>1</m:t>
              </m:r>
            </m:sub>
            <m:sup>
              <m:r>
                <w:rPr>
                  <w:rFonts w:ascii="Cambria Math" w:hAnsi="Cambria Math" w:cs="Arial"/>
                  <w:lang w:val="ru-RU" w:eastAsia="ru-RU"/>
                </w:rPr>
                <m:t>n-1</m:t>
              </m:r>
            </m:sup>
            <m:e>
              <m:sSub>
                <m:sSubPr>
                  <m:ctrlPr>
                    <w:rPr>
                      <w:rFonts w:ascii="Cambria Math" w:hAnsi="Cambria Math" w:cs="Arial"/>
                      <w:i/>
                      <w:lang w:val="ru-RU" w:eastAsia="ru-RU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lang w:val="ru-RU" w:eastAsia="ru-RU"/>
                    </w:rPr>
                    <m:t>t</m:t>
                  </m:r>
                </m:e>
                <m:sub>
                  <m:r>
                    <w:rPr>
                      <w:rFonts w:ascii="Cambria Math" w:hAnsi="Cambria Math" w:cs="Arial"/>
                      <w:lang w:val="ru-RU" w:eastAsia="ru-RU"/>
                    </w:rPr>
                    <m:t>i</m:t>
                  </m:r>
                </m:sub>
              </m:sSub>
              <m:r>
                <w:rPr>
                  <w:rFonts w:ascii="Cambria Math" w:hAnsi="Cambria Math" w:cs="Arial"/>
                  <w:lang w:val="ru-RU" w:eastAsia="ru-RU"/>
                </w:rPr>
                <m:t>=60,6787 ;</m:t>
              </m:r>
            </m:e>
          </m:nary>
        </m:oMath>
      </m:oMathPara>
    </w:p>
    <w:p w14:paraId="565746DD" w14:textId="21F0A06E" w:rsidR="001B422F" w:rsidRPr="00BB2914" w:rsidRDefault="009A2C59" w:rsidP="008D437F">
      <w:pPr>
        <w:spacing w:line="360" w:lineRule="auto"/>
        <w:ind w:firstLine="510"/>
        <w:jc w:val="both"/>
        <w:rPr>
          <w:rFonts w:cs="Arial"/>
          <w:lang w:val="ru-RU" w:eastAsia="ru-RU"/>
        </w:rPr>
      </w:pPr>
      <m:oMathPara>
        <m:oMath>
          <m:r>
            <w:rPr>
              <w:rFonts w:ascii="Cambria Math" w:hAnsi="Cambria Math" w:cs="Arial"/>
              <w:lang w:val="ru-RU" w:eastAsia="ru-RU"/>
            </w:rPr>
            <m:t>∆h=</m:t>
          </m:r>
          <m:r>
            <w:rPr>
              <w:rFonts w:ascii="Cambria Math" w:hAnsi="Cambria Math" w:cs="Arial"/>
              <w:lang w:val="ru-RU" w:eastAsia="ru-RU"/>
            </w:rPr>
            <m:t>0,00097</m:t>
          </m:r>
          <m:d>
            <m:dPr>
              <m:begChr m:val="["/>
              <m:endChr m:val="]"/>
              <m:ctrlPr>
                <w:rPr>
                  <w:rFonts w:ascii="Cambria Math" w:hAnsi="Cambria Math" w:cs="Arial"/>
                  <w:i/>
                  <w:lang w:val="ru-RU" w:eastAsia="ru-RU"/>
                </w:rPr>
              </m:ctrlPr>
            </m:dPr>
            <m:e>
              <m:d>
                <m:dPr>
                  <m:ctrlPr>
                    <w:rPr>
                      <w:rFonts w:ascii="Cambria Math" w:hAnsi="Cambria Math" w:cs="Arial"/>
                      <w:i/>
                      <w:lang w:val="ru-RU" w:eastAsia="ru-RU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 w:cs="Arial"/>
                          <w:i/>
                          <w:lang w:val="ru-RU" w:eastAsia="ru-RU"/>
                        </w:rPr>
                      </m:ctrlPr>
                    </m:fPr>
                    <m:num>
                      <m:r>
                        <w:rPr>
                          <w:rFonts w:ascii="Cambria Math" w:hAnsi="Cambria Math" w:cs="Arial"/>
                          <w:lang w:val="ru-RU" w:eastAsia="ru-RU"/>
                        </w:rPr>
                        <m:t>0,8117+2,4681</m:t>
                      </m:r>
                    </m:num>
                    <m:den>
                      <m:r>
                        <w:rPr>
                          <w:rFonts w:ascii="Cambria Math" w:hAnsi="Cambria Math" w:cs="Arial"/>
                          <w:lang w:val="ru-RU" w:eastAsia="ru-RU"/>
                        </w:rPr>
                        <m:t>2</m:t>
                      </m:r>
                    </m:den>
                  </m:f>
                </m:e>
              </m:d>
              <m:r>
                <w:rPr>
                  <w:rFonts w:ascii="Cambria Math" w:hAnsi="Cambria Math" w:cs="Arial"/>
                  <w:lang w:val="ru-RU" w:eastAsia="ru-RU"/>
                </w:rPr>
                <m:t>+60,6787-25</m:t>
              </m:r>
              <m:r>
                <w:rPr>
                  <w:rFonts w:ascii="Cambria Math" w:hAnsi="Cambria Math" w:cs="Arial"/>
                  <w:i/>
                  <w:lang w:val="ru-RU" w:eastAsia="ru-RU"/>
                </w:rPr>
                <w:sym w:font="Symbol" w:char="F0D7"/>
              </m:r>
              <m:r>
                <w:rPr>
                  <w:rFonts w:ascii="Cambria Math" w:hAnsi="Cambria Math" w:cs="Arial"/>
                  <w:lang w:val="ru-RU" w:eastAsia="ru-RU"/>
                </w:rPr>
                <m:t xml:space="preserve"> 2,4730</m:t>
              </m:r>
            </m:e>
          </m:d>
          <m:r>
            <w:rPr>
              <w:rFonts w:ascii="Cambria Math" w:hAnsi="Cambria Math" w:cs="Arial"/>
              <w:lang w:val="ru-RU" w:eastAsia="ru-RU"/>
            </w:rPr>
            <m:t>+25</m:t>
          </m:r>
          <m:d>
            <m:dPr>
              <m:ctrlPr>
                <w:rPr>
                  <w:rFonts w:ascii="Cambria Math" w:hAnsi="Cambria Math" w:cs="Arial"/>
                  <w:i/>
                  <w:lang w:val="ru-RU" w:eastAsia="ru-RU"/>
                </w:rPr>
              </m:ctrlPr>
            </m:dPr>
            <m:e>
              <m:r>
                <w:rPr>
                  <w:rFonts w:ascii="Cambria Math" w:hAnsi="Cambria Math" w:cs="Arial"/>
                  <w:lang w:val="ru-RU" w:eastAsia="ru-RU"/>
                </w:rPr>
                <m:t>-0,00049</m:t>
              </m:r>
            </m:e>
          </m:d>
          <m:r>
            <w:rPr>
              <w:rFonts w:ascii="Cambria Math" w:hAnsi="Cambria Math" w:cs="Arial"/>
              <w:lang w:val="ru-RU" w:eastAsia="ru-RU"/>
            </w:rPr>
            <m:t>= -0,01177.</m:t>
          </m:r>
        </m:oMath>
      </m:oMathPara>
    </w:p>
    <w:p w14:paraId="6F2D6AC0" w14:textId="71BB4EFA" w:rsidR="00BB2914" w:rsidRPr="0003130A" w:rsidRDefault="00135BBF" w:rsidP="008D437F">
      <w:pPr>
        <w:spacing w:line="360" w:lineRule="auto"/>
        <w:ind w:firstLine="510"/>
        <w:jc w:val="both"/>
        <w:rPr>
          <w:noProof/>
          <w:lang w:val="ru-RU" w:eastAsia="ru-RU"/>
        </w:rPr>
      </w:pPr>
      <w:r w:rsidRPr="00135BBF">
        <w:rPr>
          <w:noProof/>
          <w:lang w:val="ru-RU" w:eastAsia="ru-RU"/>
        </w:rPr>
        <w:t>Исправленный подъем температуры в опыте:</w:t>
      </w:r>
    </w:p>
    <w:p w14:paraId="3D045B59" w14:textId="368B20C6" w:rsidR="00135BBF" w:rsidRPr="00135BBF" w:rsidRDefault="009852DE" w:rsidP="008D437F">
      <w:pPr>
        <w:spacing w:line="360" w:lineRule="auto"/>
        <w:ind w:firstLine="510"/>
        <w:jc w:val="both"/>
        <w:rPr>
          <w:noProof/>
          <w:lang w:val="ru-RU" w:eastAsia="ru-RU"/>
        </w:rPr>
      </w:pPr>
      <m:oMathPara>
        <m:oMath>
          <m:r>
            <w:rPr>
              <w:rFonts w:ascii="Cambria Math" w:hAnsi="Cambria Math"/>
              <w:noProof/>
              <w:lang w:val="ru-RU" w:eastAsia="ru-RU"/>
            </w:rPr>
            <m:t>∆t=</m:t>
          </m:r>
          <m:d>
            <m:dPr>
              <m:begChr m:val="["/>
              <m:endChr m:val="]"/>
              <m:ctrlPr>
                <w:rPr>
                  <w:rFonts w:ascii="Cambria Math" w:hAnsi="Cambria Math"/>
                  <w:i/>
                  <w:noProof/>
                  <w:lang w:val="ru-RU" w:eastAsia="ru-RU"/>
                </w:rPr>
              </m:ctrlPr>
            </m:dPr>
            <m:e>
              <m:r>
                <w:rPr>
                  <w:rFonts w:ascii="Cambria Math" w:hAnsi="Cambria Math"/>
                  <w:noProof/>
                  <w:lang w:val="ru-RU" w:eastAsia="ru-RU"/>
                </w:rPr>
                <m:t>2,4681-0,8117+</m:t>
              </m:r>
              <m:d>
                <m:dPr>
                  <m:ctrlPr>
                    <w:rPr>
                      <w:rFonts w:ascii="Cambria Math" w:hAnsi="Cambria Math"/>
                      <w:i/>
                      <w:noProof/>
                      <w:lang w:val="ru-RU" w:eastAsia="ru-RU"/>
                    </w:rPr>
                  </m:ctrlPr>
                </m:dPr>
                <m:e>
                  <m:r>
                    <w:rPr>
                      <w:rFonts w:ascii="Cambria Math" w:hAnsi="Cambria Math"/>
                      <w:noProof/>
                      <w:lang w:val="ru-RU" w:eastAsia="ru-RU"/>
                    </w:rPr>
                    <m:t>-0,01177</m:t>
                  </m:r>
                </m:e>
              </m:d>
            </m:e>
          </m:d>
          <m:r>
            <w:rPr>
              <w:rFonts w:ascii="Cambria Math" w:hAnsi="Cambria Math"/>
              <w:i/>
              <w:noProof/>
              <w:lang w:val="ru-RU" w:eastAsia="ru-RU"/>
            </w:rPr>
            <w:sym w:font="Symbol" w:char="F0D7"/>
          </m:r>
          <m:r>
            <w:rPr>
              <w:rFonts w:ascii="Cambria Math" w:hAnsi="Cambria Math"/>
              <w:noProof/>
              <w:lang w:val="ru-RU" w:eastAsia="ru-RU"/>
            </w:rPr>
            <m:t>1,000=1,6446.</m:t>
          </m:r>
        </m:oMath>
      </m:oMathPara>
    </w:p>
    <w:p w14:paraId="13E534A2" w14:textId="2C5675A2" w:rsidR="00BB2914" w:rsidRPr="0003130A" w:rsidRDefault="00626F97" w:rsidP="008D437F">
      <w:pPr>
        <w:spacing w:line="360" w:lineRule="auto"/>
        <w:ind w:firstLine="510"/>
        <w:jc w:val="both"/>
        <w:rPr>
          <w:noProof/>
          <w:lang w:val="ru-RU" w:eastAsia="ru-RU"/>
        </w:rPr>
      </w:pPr>
      <w:r w:rsidRPr="00626F97">
        <w:rPr>
          <w:noProof/>
          <w:lang w:val="ru-RU" w:eastAsia="ru-RU"/>
        </w:rPr>
        <w:lastRenderedPageBreak/>
        <w:t>Теплота сгорания по бомбе, кДж/кг:</w:t>
      </w:r>
    </w:p>
    <w:p w14:paraId="0BEB8AFE" w14:textId="38E063D0" w:rsidR="00626F97" w:rsidRDefault="00CD6FF7" w:rsidP="008D437F">
      <w:pPr>
        <w:spacing w:line="360" w:lineRule="auto"/>
        <w:ind w:firstLine="510"/>
        <w:jc w:val="both"/>
        <w:rPr>
          <w:noProof/>
          <w:lang w:eastAsia="ru-RU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noProof/>
                  <w:lang w:eastAsia="ru-RU"/>
                </w:rPr>
              </m:ctrlPr>
            </m:sSubSupPr>
            <m:e>
              <m:r>
                <w:rPr>
                  <w:rFonts w:ascii="Cambria Math" w:hAnsi="Cambria Math"/>
                  <w:noProof/>
                  <w:lang w:eastAsia="ru-RU"/>
                </w:rPr>
                <m:t>Q</m:t>
              </m:r>
            </m:e>
            <m:sub>
              <m:r>
                <w:rPr>
                  <w:rFonts w:ascii="Cambria Math" w:hAnsi="Cambria Math"/>
                  <w:noProof/>
                  <w:lang w:eastAsia="ru-RU"/>
                </w:rPr>
                <m:t>B</m:t>
              </m:r>
            </m:sub>
            <m:sup>
              <m:r>
                <w:rPr>
                  <w:rFonts w:ascii="Cambria Math" w:hAnsi="Cambria Math"/>
                  <w:noProof/>
                  <w:lang w:eastAsia="ru-RU"/>
                </w:rPr>
                <m:t>a</m:t>
              </m:r>
            </m:sup>
          </m:sSubSup>
          <m:r>
            <w:rPr>
              <w:rFonts w:ascii="Cambria Math" w:hAnsi="Cambria Math"/>
              <w:noProof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noProof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noProof/>
                  <w:lang w:eastAsia="ru-RU"/>
                </w:rPr>
                <m:t>14,917</m:t>
              </m:r>
              <m:r>
                <w:rPr>
                  <w:rFonts w:ascii="Cambria Math" w:hAnsi="Cambria Math"/>
                  <w:i/>
                  <w:noProof/>
                  <w:lang w:eastAsia="ru-RU"/>
                </w:rPr>
                <w:sym w:font="Symbol" w:char="F0D7"/>
              </m:r>
              <m:r>
                <w:rPr>
                  <w:rFonts w:ascii="Cambria Math" w:hAnsi="Cambria Math"/>
                  <w:noProof/>
                  <w:lang w:eastAsia="ru-RU"/>
                </w:rPr>
                <m:t>1,6446-22930</m:t>
              </m:r>
              <m:r>
                <w:rPr>
                  <w:rFonts w:ascii="Cambria Math" w:hAnsi="Cambria Math"/>
                  <w:i/>
                  <w:noProof/>
                  <w:lang w:eastAsia="ru-RU"/>
                </w:rPr>
                <w:sym w:font="Symbol" w:char="F0D7"/>
              </m:r>
              <m:r>
                <w:rPr>
                  <w:rFonts w:ascii="Cambria Math" w:hAnsi="Cambria Math"/>
                  <w:noProof/>
                  <w:lang w:eastAsia="ru-RU"/>
                </w:rPr>
                <m:t>0,0246×</m:t>
              </m:r>
              <m:sSup>
                <m:sSupPr>
                  <m:ctrlPr>
                    <w:rPr>
                      <w:rFonts w:ascii="Cambria Math" w:hAnsi="Cambria Math"/>
                      <w:i/>
                      <w:noProof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noProof/>
                      <w:lang w:eastAsia="ru-RU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noProof/>
                      <w:lang w:eastAsia="ru-RU"/>
                    </w:rPr>
                    <m:t>-3</m:t>
                  </m:r>
                </m:sup>
              </m:sSup>
              <m:r>
                <w:rPr>
                  <w:rFonts w:ascii="Cambria Math" w:hAnsi="Cambria Math"/>
                  <w:noProof/>
                  <w:lang w:eastAsia="ru-RU"/>
                </w:rPr>
                <m:t>-3140</m:t>
              </m:r>
              <m:r>
                <w:rPr>
                  <w:rFonts w:ascii="Cambria Math" w:hAnsi="Cambria Math"/>
                  <w:i/>
                  <w:noProof/>
                  <w:lang w:eastAsia="ru-RU"/>
                </w:rPr>
                <w:sym w:font="Symbol" w:char="F0D7"/>
              </m:r>
              <m:r>
                <w:rPr>
                  <w:rFonts w:ascii="Cambria Math" w:hAnsi="Cambria Math"/>
                  <w:noProof/>
                  <w:lang w:eastAsia="ru-RU"/>
                </w:rPr>
                <m:t>0,0200×</m:t>
              </m:r>
              <m:sSup>
                <m:sSupPr>
                  <m:ctrlPr>
                    <w:rPr>
                      <w:rFonts w:ascii="Cambria Math" w:hAnsi="Cambria Math"/>
                      <w:i/>
                      <w:noProof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noProof/>
                      <w:lang w:eastAsia="ru-RU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noProof/>
                      <w:lang w:eastAsia="ru-RU"/>
                    </w:rPr>
                    <m:t>-3</m:t>
                  </m:r>
                </m:sup>
              </m:sSup>
            </m:num>
            <m:den>
              <m:r>
                <w:rPr>
                  <w:rFonts w:ascii="Cambria Math" w:hAnsi="Cambria Math"/>
                  <w:noProof/>
                  <w:lang w:eastAsia="ru-RU"/>
                </w:rPr>
                <m:t>0,5167</m:t>
              </m:r>
              <m:r>
                <w:rPr>
                  <w:rFonts w:ascii="Cambria Math" w:hAnsi="Cambria Math"/>
                  <w:i/>
                  <w:noProof/>
                  <w:lang w:eastAsia="ru-RU"/>
                </w:rPr>
                <w:sym w:font="Symbol" w:char="F0D7"/>
              </m:r>
              <m:sSup>
                <m:sSupPr>
                  <m:ctrlPr>
                    <w:rPr>
                      <w:rFonts w:ascii="Cambria Math" w:hAnsi="Cambria Math"/>
                      <w:i/>
                      <w:noProof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noProof/>
                      <w:lang w:eastAsia="ru-RU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noProof/>
                      <w:lang w:eastAsia="ru-RU"/>
                    </w:rPr>
                    <m:t>-3</m:t>
                  </m:r>
                </m:sup>
              </m:sSup>
            </m:den>
          </m:f>
          <m:r>
            <w:rPr>
              <w:rFonts w:ascii="Cambria Math" w:hAnsi="Cambria Math"/>
              <w:noProof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noProof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noProof/>
                  <w:lang w:eastAsia="ru-RU"/>
                </w:rPr>
                <m:t>23,9057</m:t>
              </m:r>
            </m:num>
            <m:den>
              <m:r>
                <w:rPr>
                  <w:rFonts w:ascii="Cambria Math" w:hAnsi="Cambria Math"/>
                  <w:noProof/>
                  <w:lang w:eastAsia="ru-RU"/>
                </w:rPr>
                <m:t>0,5167</m:t>
              </m:r>
              <m:r>
                <w:rPr>
                  <w:rFonts w:ascii="Cambria Math" w:hAnsi="Cambria Math"/>
                  <w:i/>
                  <w:noProof/>
                  <w:lang w:eastAsia="ru-RU"/>
                </w:rPr>
                <w:sym w:font="Symbol" w:char="F0D7"/>
              </m:r>
              <m:sSup>
                <m:sSupPr>
                  <m:ctrlPr>
                    <w:rPr>
                      <w:rFonts w:ascii="Cambria Math" w:hAnsi="Cambria Math"/>
                      <w:i/>
                      <w:noProof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noProof/>
                      <w:lang w:eastAsia="ru-RU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noProof/>
                      <w:lang w:eastAsia="ru-RU"/>
                    </w:rPr>
                    <m:t>-3</m:t>
                  </m:r>
                </m:sup>
              </m:sSup>
            </m:den>
          </m:f>
          <m:r>
            <w:rPr>
              <w:rFonts w:ascii="Cambria Math" w:hAnsi="Cambria Math"/>
              <w:noProof/>
              <w:lang w:eastAsia="ru-RU"/>
            </w:rPr>
            <m:t>=46266.</m:t>
          </m:r>
        </m:oMath>
      </m:oMathPara>
    </w:p>
    <w:p w14:paraId="663FDC28" w14:textId="77777777" w:rsidR="00626F97" w:rsidRPr="00626F97" w:rsidRDefault="00626F97" w:rsidP="008D437F">
      <w:pPr>
        <w:spacing w:line="360" w:lineRule="auto"/>
        <w:ind w:firstLine="510"/>
        <w:jc w:val="both"/>
        <w:rPr>
          <w:noProof/>
          <w:lang w:eastAsia="ru-RU"/>
        </w:rPr>
      </w:pPr>
    </w:p>
    <w:p w14:paraId="5B20E572" w14:textId="0BF658E1" w:rsidR="00BB2914" w:rsidRDefault="001A4BD9" w:rsidP="008D437F">
      <w:pPr>
        <w:spacing w:line="360" w:lineRule="auto"/>
        <w:ind w:firstLine="510"/>
        <w:jc w:val="both"/>
        <w:rPr>
          <w:noProof/>
          <w:lang w:val="ru-RU" w:eastAsia="ru-RU"/>
        </w:rPr>
      </w:pPr>
      <w:r w:rsidRPr="001A4BD9">
        <w:rPr>
          <w:noProof/>
          <w:lang w:val="ru-RU" w:eastAsia="ru-RU"/>
        </w:rPr>
        <w:t xml:space="preserve">Результат второго измерения </w:t>
      </w:r>
      <m:oMath>
        <m:sSubSup>
          <m:sSubSupPr>
            <m:ctrlPr>
              <w:rPr>
                <w:rFonts w:ascii="Cambria Math" w:hAnsi="Cambria Math"/>
                <w:i/>
                <w:noProof/>
                <w:lang w:eastAsia="ru-RU"/>
              </w:rPr>
            </m:ctrlPr>
          </m:sSubSupPr>
          <m:e>
            <m:r>
              <w:rPr>
                <w:rFonts w:ascii="Cambria Math" w:hAnsi="Cambria Math"/>
                <w:noProof/>
                <w:lang w:eastAsia="ru-RU"/>
              </w:rPr>
              <m:t>Q</m:t>
            </m:r>
          </m:e>
          <m:sub>
            <m:r>
              <w:rPr>
                <w:rFonts w:ascii="Cambria Math" w:hAnsi="Cambria Math"/>
                <w:noProof/>
                <w:lang w:eastAsia="ru-RU"/>
              </w:rPr>
              <m:t>B</m:t>
            </m:r>
          </m:sub>
          <m:sup>
            <m:r>
              <w:rPr>
                <w:rFonts w:ascii="Cambria Math" w:hAnsi="Cambria Math"/>
                <w:noProof/>
                <w:lang w:eastAsia="ru-RU"/>
              </w:rPr>
              <m:t>a</m:t>
            </m:r>
          </m:sup>
        </m:sSubSup>
        <m:r>
          <w:rPr>
            <w:rFonts w:ascii="Cambria Math" w:hAnsi="Cambria Math"/>
            <w:noProof/>
            <w:lang w:val="ru-RU" w:eastAsia="ru-RU"/>
          </w:rPr>
          <m:t xml:space="preserve">=46204 </m:t>
        </m:r>
      </m:oMath>
      <w:r>
        <w:rPr>
          <w:noProof/>
          <w:lang w:val="ru-RU" w:eastAsia="ru-RU"/>
        </w:rPr>
        <w:t>кДж/кг.</w:t>
      </w:r>
    </w:p>
    <w:p w14:paraId="180F21E7" w14:textId="512C353D" w:rsidR="00BB2914" w:rsidRPr="0008529D" w:rsidRDefault="001A4BD9" w:rsidP="008D437F">
      <w:pPr>
        <w:spacing w:line="360" w:lineRule="auto"/>
        <w:ind w:firstLine="510"/>
        <w:jc w:val="both"/>
        <w:rPr>
          <w:noProof/>
          <w:lang w:val="ru-RU" w:eastAsia="ru-RU"/>
        </w:rPr>
      </w:pPr>
      <w:r w:rsidRPr="001A4BD9">
        <w:rPr>
          <w:noProof/>
          <w:lang w:val="ru-RU" w:eastAsia="ru-RU"/>
        </w:rPr>
        <w:t>Среднеарифметическое двух измерений, кДж/кг</w:t>
      </w:r>
    </w:p>
    <w:p w14:paraId="28034392" w14:textId="1F35A6C9" w:rsidR="001A4BD9" w:rsidRPr="00135BBF" w:rsidRDefault="00CD6FF7" w:rsidP="008D437F">
      <w:pPr>
        <w:spacing w:line="360" w:lineRule="auto"/>
        <w:ind w:firstLine="510"/>
        <w:jc w:val="both"/>
        <w:rPr>
          <w:noProof/>
          <w:lang w:val="ru-RU" w:eastAsia="ru-RU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noProof/>
                  <w:lang w:val="ru-RU" w:eastAsia="ru-RU"/>
                </w:rPr>
              </m:ctrlPr>
            </m:sSubSupPr>
            <m:e>
              <m:r>
                <w:rPr>
                  <w:rFonts w:ascii="Cambria Math" w:hAnsi="Cambria Math"/>
                  <w:noProof/>
                  <w:lang w:val="ru-RU" w:eastAsia="ru-RU"/>
                </w:rPr>
                <m:t>Q</m:t>
              </m:r>
            </m:e>
            <m:sub>
              <m:r>
                <w:rPr>
                  <w:rFonts w:ascii="Cambria Math" w:hAnsi="Cambria Math"/>
                  <w:noProof/>
                  <w:lang w:val="ru-RU" w:eastAsia="ru-RU"/>
                </w:rPr>
                <m:t>B</m:t>
              </m:r>
            </m:sub>
            <m:sup>
              <m:r>
                <w:rPr>
                  <w:rFonts w:ascii="Cambria Math" w:hAnsi="Cambria Math"/>
                  <w:noProof/>
                  <w:lang w:val="ru-RU" w:eastAsia="ru-RU"/>
                </w:rPr>
                <m:t>a</m:t>
              </m:r>
            </m:sup>
          </m:sSubSup>
          <m:r>
            <w:rPr>
              <w:rFonts w:ascii="Cambria Math" w:hAnsi="Cambria Math"/>
              <w:noProof/>
              <w:lang w:val="ru-RU"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noProof/>
                  <w:lang w:val="ru-RU" w:eastAsia="ru-RU"/>
                </w:rPr>
              </m:ctrlPr>
            </m:fPr>
            <m:num>
              <m:r>
                <w:rPr>
                  <w:rFonts w:ascii="Cambria Math" w:hAnsi="Cambria Math"/>
                  <w:noProof/>
                  <w:lang w:val="ru-RU" w:eastAsia="ru-RU"/>
                </w:rPr>
                <m:t>46266+46204</m:t>
              </m:r>
            </m:num>
            <m:den>
              <m:r>
                <w:rPr>
                  <w:rFonts w:ascii="Cambria Math" w:hAnsi="Cambria Math"/>
                  <w:noProof/>
                  <w:lang w:val="ru-RU" w:eastAsia="ru-RU"/>
                </w:rPr>
                <m:t>2</m:t>
              </m:r>
            </m:den>
          </m:f>
          <m:r>
            <w:rPr>
              <w:rFonts w:ascii="Cambria Math" w:hAnsi="Cambria Math"/>
              <w:noProof/>
              <w:lang w:val="ru-RU" w:eastAsia="ru-RU"/>
            </w:rPr>
            <m:t>=46235.</m:t>
          </m:r>
        </m:oMath>
      </m:oMathPara>
    </w:p>
    <w:p w14:paraId="3410F681" w14:textId="3717ED7B" w:rsidR="00BB2914" w:rsidRPr="0003130A" w:rsidRDefault="00A53C91" w:rsidP="008D437F">
      <w:pPr>
        <w:spacing w:line="360" w:lineRule="auto"/>
        <w:ind w:firstLine="510"/>
        <w:jc w:val="both"/>
        <w:rPr>
          <w:noProof/>
          <w:lang w:val="ru-RU" w:eastAsia="ru-RU"/>
        </w:rPr>
      </w:pPr>
      <w:r w:rsidRPr="00A53C91">
        <w:rPr>
          <w:noProof/>
          <w:lang w:val="ru-RU" w:eastAsia="ru-RU"/>
        </w:rPr>
        <w:t>Теплота сгорания высшая, кДж/кг:</w:t>
      </w:r>
    </w:p>
    <w:p w14:paraId="24E63400" w14:textId="0579D0E5" w:rsidR="00EE67BC" w:rsidRDefault="00CD6FF7" w:rsidP="008D437F">
      <w:pPr>
        <w:spacing w:line="360" w:lineRule="auto"/>
        <w:ind w:firstLine="510"/>
        <w:jc w:val="both"/>
        <w:rPr>
          <w:noProof/>
          <w:lang w:eastAsia="ru-RU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noProof/>
                  <w:lang w:eastAsia="ru-RU"/>
                </w:rPr>
              </m:ctrlPr>
            </m:sSubSupPr>
            <m:e>
              <m:r>
                <w:rPr>
                  <w:rFonts w:ascii="Cambria Math" w:hAnsi="Cambria Math"/>
                  <w:noProof/>
                  <w:lang w:eastAsia="ru-RU"/>
                </w:rPr>
                <m:t>Q</m:t>
              </m:r>
            </m:e>
            <m:sub>
              <m:r>
                <w:rPr>
                  <w:rFonts w:ascii="Cambria Math" w:hAnsi="Cambria Math"/>
                  <w:noProof/>
                  <w:lang w:eastAsia="ru-RU"/>
                </w:rPr>
                <m:t>S</m:t>
              </m:r>
            </m:sub>
            <m:sup>
              <m:r>
                <w:rPr>
                  <w:rFonts w:ascii="Cambria Math" w:hAnsi="Cambria Math"/>
                  <w:noProof/>
                  <w:lang w:eastAsia="ru-RU"/>
                </w:rPr>
                <m:t>a</m:t>
              </m:r>
            </m:sup>
          </m:sSubSup>
          <m:r>
            <w:rPr>
              <w:rFonts w:ascii="Cambria Math" w:hAnsi="Cambria Math"/>
              <w:noProof/>
              <w:lang w:eastAsia="ru-RU"/>
            </w:rPr>
            <m:t>=46235-</m:t>
          </m:r>
          <m:d>
            <m:dPr>
              <m:ctrlPr>
                <w:rPr>
                  <w:rFonts w:ascii="Cambria Math" w:hAnsi="Cambria Math"/>
                  <w:i/>
                  <w:noProof/>
                  <w:lang w:eastAsia="ru-RU"/>
                </w:rPr>
              </m:ctrlPr>
            </m:dPr>
            <m:e>
              <m:r>
                <w:rPr>
                  <w:rFonts w:ascii="Cambria Math" w:hAnsi="Cambria Math"/>
                  <w:noProof/>
                  <w:lang w:eastAsia="ru-RU"/>
                </w:rPr>
                <m:t>94</m:t>
              </m:r>
              <m:r>
                <w:rPr>
                  <w:rFonts w:ascii="Cambria Math" w:hAnsi="Cambria Math"/>
                  <w:i/>
                  <w:noProof/>
                  <w:lang w:eastAsia="ru-RU"/>
                </w:rPr>
                <w:sym w:font="Symbol" w:char="F0D7"/>
              </m:r>
              <m:r>
                <w:rPr>
                  <w:rFonts w:ascii="Cambria Math" w:hAnsi="Cambria Math"/>
                  <w:noProof/>
                  <w:lang w:eastAsia="ru-RU"/>
                </w:rPr>
                <m:t>0,05+6</m:t>
              </m:r>
              <m:r>
                <w:rPr>
                  <w:rFonts w:ascii="Cambria Math" w:hAnsi="Cambria Math"/>
                  <w:i/>
                  <w:noProof/>
                  <w:lang w:eastAsia="ru-RU"/>
                </w:rPr>
                <w:sym w:font="Symbol" w:char="F0D7"/>
              </m:r>
              <m:sSup>
                <m:sSupPr>
                  <m:ctrlPr>
                    <w:rPr>
                      <w:rFonts w:ascii="Cambria Math" w:hAnsi="Cambria Math"/>
                      <w:i/>
                      <w:noProof/>
                      <w:lang w:eastAsia="ru-RU"/>
                    </w:rPr>
                  </m:ctrlPr>
                </m:sSupPr>
                <m:e>
                  <m:r>
                    <w:rPr>
                      <w:rFonts w:ascii="Cambria Math" w:hAnsi="Cambria Math"/>
                      <w:noProof/>
                      <w:lang w:eastAsia="ru-RU"/>
                    </w:rPr>
                    <m:t>10</m:t>
                  </m:r>
                </m:e>
                <m:sup>
                  <m:r>
                    <w:rPr>
                      <w:rFonts w:ascii="Cambria Math" w:hAnsi="Cambria Math"/>
                      <w:noProof/>
                      <w:lang w:eastAsia="ru-RU"/>
                    </w:rPr>
                    <m:t>-3</m:t>
                  </m:r>
                </m:sup>
              </m:sSup>
              <m:r>
                <w:rPr>
                  <w:rFonts w:ascii="Cambria Math" w:hAnsi="Cambria Math"/>
                  <w:i/>
                  <w:noProof/>
                  <w:lang w:eastAsia="ru-RU"/>
                </w:rPr>
                <w:sym w:font="Symbol" w:char="F0D7"/>
              </m:r>
              <m:r>
                <w:rPr>
                  <w:rFonts w:ascii="Cambria Math" w:hAnsi="Cambria Math"/>
                  <w:noProof/>
                  <w:lang w:eastAsia="ru-RU"/>
                </w:rPr>
                <m:t>5</m:t>
              </m:r>
            </m:e>
          </m:d>
          <m:r>
            <w:rPr>
              <w:rFonts w:ascii="Cambria Math" w:hAnsi="Cambria Math"/>
              <w:noProof/>
              <w:lang w:eastAsia="ru-RU"/>
            </w:rPr>
            <m:t>+67=46297;</m:t>
          </m:r>
        </m:oMath>
      </m:oMathPara>
    </w:p>
    <w:p w14:paraId="09CD8956" w14:textId="17EBD801" w:rsidR="00BB2914" w:rsidRPr="00135BBF" w:rsidRDefault="00CD6FF7" w:rsidP="008D437F">
      <w:pPr>
        <w:spacing w:line="360" w:lineRule="auto"/>
        <w:ind w:firstLine="510"/>
        <w:jc w:val="both"/>
        <w:rPr>
          <w:noProof/>
          <w:lang w:val="ru-RU" w:eastAsia="ru-RU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noProof/>
                  <w:lang w:val="ru-RU" w:eastAsia="ru-RU"/>
                </w:rPr>
              </m:ctrlPr>
            </m:sSubSupPr>
            <m:e>
              <m:r>
                <w:rPr>
                  <w:rFonts w:ascii="Cambria Math" w:hAnsi="Cambria Math"/>
                  <w:noProof/>
                  <w:lang w:val="ru-RU" w:eastAsia="ru-RU"/>
                </w:rPr>
                <m:t>Q</m:t>
              </m:r>
            </m:e>
            <m:sub>
              <m:r>
                <w:rPr>
                  <w:rFonts w:ascii="Cambria Math" w:hAnsi="Cambria Math"/>
                  <w:noProof/>
                  <w:lang w:val="ru-RU" w:eastAsia="ru-RU"/>
                </w:rPr>
                <m:t>S</m:t>
              </m:r>
            </m:sub>
            <m:sup>
              <m:r>
                <w:rPr>
                  <w:rFonts w:ascii="Cambria Math" w:hAnsi="Cambria Math"/>
                  <w:noProof/>
                  <w:lang w:val="ru-RU" w:eastAsia="ru-RU"/>
                </w:rPr>
                <m:t>d</m:t>
              </m:r>
            </m:sup>
          </m:sSubSup>
          <m:r>
            <w:rPr>
              <w:rFonts w:ascii="Cambria Math" w:hAnsi="Cambria Math"/>
              <w:noProof/>
              <w:lang w:val="ru-RU" w:eastAsia="ru-RU"/>
            </w:rPr>
            <m:t>=46297</m:t>
          </m:r>
          <m:r>
            <w:rPr>
              <w:rFonts w:ascii="Cambria Math" w:hAnsi="Cambria Math"/>
              <w:i/>
              <w:noProof/>
              <w:lang w:val="ru-RU" w:eastAsia="ru-RU"/>
            </w:rPr>
            <w:sym w:font="Symbol" w:char="F0D7"/>
          </m:r>
          <m:f>
            <m:fPr>
              <m:ctrlPr>
                <w:rPr>
                  <w:rFonts w:ascii="Cambria Math" w:hAnsi="Cambria Math"/>
                  <w:i/>
                  <w:noProof/>
                  <w:lang w:val="ru-RU" w:eastAsia="ru-RU"/>
                </w:rPr>
              </m:ctrlPr>
            </m:fPr>
            <m:num>
              <m:r>
                <w:rPr>
                  <w:rFonts w:ascii="Cambria Math" w:hAnsi="Cambria Math"/>
                  <w:noProof/>
                  <w:lang w:val="ru-RU" w:eastAsia="ru-RU"/>
                </w:rPr>
                <m:t>100</m:t>
              </m:r>
            </m:num>
            <m:den>
              <m:r>
                <w:rPr>
                  <w:rFonts w:ascii="Cambria Math" w:hAnsi="Cambria Math"/>
                  <w:noProof/>
                  <w:lang w:val="ru-RU" w:eastAsia="ru-RU"/>
                </w:rPr>
                <m:t>100-0,2</m:t>
              </m:r>
            </m:den>
          </m:f>
          <m:r>
            <w:rPr>
              <w:rFonts w:ascii="Cambria Math" w:hAnsi="Cambria Math"/>
              <w:noProof/>
              <w:lang w:val="ru-RU" w:eastAsia="ru-RU"/>
            </w:rPr>
            <m:t>=46390.</m:t>
          </m:r>
        </m:oMath>
      </m:oMathPara>
    </w:p>
    <w:p w14:paraId="65044D1F" w14:textId="698BCE5A" w:rsidR="00BB2914" w:rsidRDefault="00D51BAE" w:rsidP="008D437F">
      <w:pPr>
        <w:spacing w:line="360" w:lineRule="auto"/>
        <w:ind w:firstLine="510"/>
        <w:jc w:val="both"/>
        <w:rPr>
          <w:noProof/>
          <w:lang w:eastAsia="ru-RU"/>
        </w:rPr>
      </w:pPr>
      <w:r w:rsidRPr="00D51BAE">
        <w:rPr>
          <w:noProof/>
          <w:lang w:val="ru-RU" w:eastAsia="ru-RU"/>
        </w:rPr>
        <w:t>Содержание водорода в топливе, %:</w:t>
      </w:r>
    </w:p>
    <w:p w14:paraId="6AA86E32" w14:textId="51DA6992" w:rsidR="00D51BAE" w:rsidRPr="00D51BAE" w:rsidRDefault="00CD6FF7" w:rsidP="008D437F">
      <w:pPr>
        <w:spacing w:line="360" w:lineRule="auto"/>
        <w:ind w:firstLine="510"/>
        <w:jc w:val="both"/>
        <w:rPr>
          <w:noProof/>
          <w:lang w:eastAsia="ru-RU"/>
        </w:rPr>
      </w:pPr>
      <m:oMathPara>
        <m:oMath>
          <m:sSup>
            <m:sSupPr>
              <m:ctrlPr>
                <w:rPr>
                  <w:rFonts w:ascii="Cambria Math" w:hAnsi="Cambria Math"/>
                  <w:i/>
                  <w:noProof/>
                  <w:lang w:eastAsia="ru-RU"/>
                </w:rPr>
              </m:ctrlPr>
            </m:sSupPr>
            <m:e>
              <m:r>
                <w:rPr>
                  <w:rFonts w:ascii="Cambria Math" w:hAnsi="Cambria Math"/>
                  <w:noProof/>
                  <w:lang w:eastAsia="ru-RU"/>
                </w:rPr>
                <m:t>H</m:t>
              </m:r>
            </m:e>
            <m:sup>
              <m:r>
                <w:rPr>
                  <w:rFonts w:ascii="Cambria Math" w:hAnsi="Cambria Math"/>
                  <w:noProof/>
                  <w:lang w:eastAsia="ru-RU"/>
                </w:rPr>
                <m:t>d</m:t>
              </m:r>
            </m:sup>
          </m:sSup>
          <m:r>
            <w:rPr>
              <w:rFonts w:ascii="Cambria Math" w:hAnsi="Cambria Math"/>
              <w:noProof/>
              <w:lang w:eastAsia="ru-RU"/>
            </w:rPr>
            <m:t>=</m:t>
          </m:r>
          <m:d>
            <m:dPr>
              <m:ctrlPr>
                <w:rPr>
                  <w:rFonts w:ascii="Cambria Math" w:hAnsi="Cambria Math"/>
                  <w:i/>
                  <w:noProof/>
                  <w:lang w:eastAsia="ru-RU"/>
                </w:rPr>
              </m:ctrlPr>
            </m:dPr>
            <m:e>
              <m:r>
                <w:rPr>
                  <w:rFonts w:ascii="Cambria Math" w:hAnsi="Cambria Math"/>
                  <w:noProof/>
                  <w:lang w:eastAsia="ru-RU"/>
                </w:rPr>
                <m:t>0,001195</m:t>
              </m:r>
              <m:r>
                <w:rPr>
                  <w:rFonts w:ascii="Cambria Math" w:hAnsi="Cambria Math"/>
                  <w:i/>
                  <w:noProof/>
                  <w:lang w:eastAsia="ru-RU"/>
                </w:rPr>
                <w:sym w:font="Symbol" w:char="F0D7"/>
              </m:r>
              <m:r>
                <w:rPr>
                  <w:rFonts w:ascii="Cambria Math" w:hAnsi="Cambria Math"/>
                  <w:noProof/>
                  <w:lang w:eastAsia="ru-RU"/>
                </w:rPr>
                <m:t xml:space="preserve"> 46390</m:t>
              </m:r>
            </m:e>
          </m:d>
          <m:r>
            <w:rPr>
              <w:rFonts w:ascii="Cambria Math" w:hAnsi="Cambria Math"/>
              <w:noProof/>
              <w:lang w:eastAsia="ru-RU"/>
            </w:rPr>
            <m:t>-41,4=14,04;</m:t>
          </m:r>
        </m:oMath>
      </m:oMathPara>
    </w:p>
    <w:p w14:paraId="3A7EBB96" w14:textId="53BEA486" w:rsidR="00D51BAE" w:rsidRDefault="00CD6FF7" w:rsidP="008D437F">
      <w:pPr>
        <w:spacing w:line="360" w:lineRule="auto"/>
        <w:ind w:firstLine="510"/>
        <w:jc w:val="both"/>
        <w:rPr>
          <w:noProof/>
          <w:lang w:eastAsia="ru-RU"/>
        </w:rPr>
      </w:pPr>
      <m:oMathPara>
        <m:oMath>
          <m:sSup>
            <m:sSupPr>
              <m:ctrlPr>
                <w:rPr>
                  <w:rFonts w:ascii="Cambria Math" w:hAnsi="Cambria Math"/>
                  <w:i/>
                  <w:noProof/>
                  <w:lang w:eastAsia="ru-RU"/>
                </w:rPr>
              </m:ctrlPr>
            </m:sSupPr>
            <m:e>
              <m:r>
                <w:rPr>
                  <w:rFonts w:ascii="Cambria Math" w:hAnsi="Cambria Math"/>
                  <w:noProof/>
                  <w:lang w:eastAsia="ru-RU"/>
                </w:rPr>
                <m:t>H</m:t>
              </m:r>
            </m:e>
            <m:sup>
              <m:r>
                <w:rPr>
                  <w:rFonts w:ascii="Cambria Math" w:hAnsi="Cambria Math"/>
                  <w:noProof/>
                  <w:lang w:eastAsia="ru-RU"/>
                </w:rPr>
                <m:t>a</m:t>
              </m:r>
            </m:sup>
          </m:sSup>
          <m:r>
            <w:rPr>
              <w:rFonts w:ascii="Cambria Math" w:hAnsi="Cambria Math"/>
              <w:noProof/>
              <w:lang w:eastAsia="ru-RU"/>
            </w:rPr>
            <m:t>=14,04</m:t>
          </m:r>
          <m:r>
            <w:rPr>
              <w:rFonts w:ascii="Cambria Math" w:hAnsi="Cambria Math"/>
              <w:i/>
              <w:noProof/>
              <w:lang w:eastAsia="ru-RU"/>
            </w:rPr>
            <w:sym w:font="Symbol" w:char="F0D7"/>
          </m:r>
          <m:f>
            <m:fPr>
              <m:ctrlPr>
                <w:rPr>
                  <w:rFonts w:ascii="Cambria Math" w:hAnsi="Cambria Math"/>
                  <w:i/>
                  <w:noProof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noProof/>
                  <w:lang w:eastAsia="ru-RU"/>
                </w:rPr>
                <m:t>100-0,2</m:t>
              </m:r>
            </m:num>
            <m:den>
              <m:r>
                <w:rPr>
                  <w:rFonts w:ascii="Cambria Math" w:hAnsi="Cambria Math"/>
                  <w:noProof/>
                  <w:lang w:eastAsia="ru-RU"/>
                </w:rPr>
                <m:t>100</m:t>
              </m:r>
            </m:den>
          </m:f>
          <m:r>
            <w:rPr>
              <w:rFonts w:ascii="Cambria Math" w:hAnsi="Cambria Math"/>
              <w:noProof/>
              <w:lang w:eastAsia="ru-RU"/>
            </w:rPr>
            <m:t>=14,01.</m:t>
          </m:r>
        </m:oMath>
      </m:oMathPara>
    </w:p>
    <w:p w14:paraId="26CF78BC" w14:textId="6E14A51F" w:rsidR="00D51BAE" w:rsidRPr="0003130A" w:rsidRDefault="00506B66" w:rsidP="008D437F">
      <w:pPr>
        <w:spacing w:line="360" w:lineRule="auto"/>
        <w:ind w:firstLine="510"/>
        <w:jc w:val="both"/>
        <w:rPr>
          <w:noProof/>
          <w:lang w:val="ru-RU" w:eastAsia="ru-RU"/>
        </w:rPr>
      </w:pPr>
      <w:r w:rsidRPr="00506B66">
        <w:rPr>
          <w:noProof/>
          <w:lang w:val="ru-RU" w:eastAsia="ru-RU"/>
        </w:rPr>
        <w:t>Теплота сгорания низшая, кДж/кг:</w:t>
      </w:r>
    </w:p>
    <w:p w14:paraId="7AF78753" w14:textId="0BEA59B7" w:rsidR="00506B66" w:rsidRPr="00506B66" w:rsidRDefault="00CD6FF7" w:rsidP="008D437F">
      <w:pPr>
        <w:spacing w:line="360" w:lineRule="auto"/>
        <w:ind w:firstLine="510"/>
        <w:jc w:val="both"/>
        <w:rPr>
          <w:noProof/>
          <w:lang w:eastAsia="ru-RU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noProof/>
                  <w:lang w:eastAsia="ru-RU"/>
                </w:rPr>
              </m:ctrlPr>
            </m:sSubSupPr>
            <m:e>
              <m:r>
                <w:rPr>
                  <w:rFonts w:ascii="Cambria Math" w:hAnsi="Cambria Math"/>
                  <w:noProof/>
                  <w:lang w:eastAsia="ru-RU"/>
                </w:rPr>
                <m:t>Q</m:t>
              </m:r>
            </m:e>
            <m:sub>
              <m:r>
                <w:rPr>
                  <w:rFonts w:ascii="Cambria Math" w:hAnsi="Cambria Math"/>
                  <w:noProof/>
                  <w:lang w:eastAsia="ru-RU"/>
                </w:rPr>
                <m:t>i</m:t>
              </m:r>
            </m:sub>
            <m:sup>
              <m:r>
                <w:rPr>
                  <w:rFonts w:ascii="Cambria Math" w:hAnsi="Cambria Math"/>
                  <w:noProof/>
                  <w:lang w:eastAsia="ru-RU"/>
                </w:rPr>
                <m:t>a</m:t>
              </m:r>
            </m:sup>
          </m:sSubSup>
          <m:r>
            <w:rPr>
              <w:rFonts w:ascii="Cambria Math" w:hAnsi="Cambria Math"/>
              <w:noProof/>
              <w:lang w:eastAsia="ru-RU"/>
            </w:rPr>
            <m:t>=46297-24,42</m:t>
          </m:r>
          <m:r>
            <w:rPr>
              <w:rFonts w:ascii="Cambria Math" w:hAnsi="Cambria Math"/>
              <w:i/>
              <w:noProof/>
              <w:lang w:eastAsia="ru-RU"/>
            </w:rPr>
            <w:sym w:font="Symbol" w:char="F0D7"/>
          </m:r>
          <m:d>
            <m:dPr>
              <m:ctrlPr>
                <w:rPr>
                  <w:rFonts w:ascii="Cambria Math" w:hAnsi="Cambria Math"/>
                  <w:i/>
                  <w:noProof/>
                  <w:lang w:eastAsia="ru-RU"/>
                </w:rPr>
              </m:ctrlPr>
            </m:dPr>
            <m:e>
              <m:r>
                <w:rPr>
                  <w:rFonts w:ascii="Cambria Math" w:hAnsi="Cambria Math"/>
                  <w:noProof/>
                  <w:lang w:eastAsia="ru-RU"/>
                </w:rPr>
                <m:t>8,94</m:t>
              </m:r>
              <m:r>
                <w:rPr>
                  <w:rFonts w:ascii="Cambria Math" w:hAnsi="Cambria Math"/>
                  <w:i/>
                  <w:noProof/>
                  <w:lang w:eastAsia="ru-RU"/>
                </w:rPr>
                <w:sym w:font="Symbol" w:char="F0D7"/>
              </m:r>
              <m:r>
                <w:rPr>
                  <w:rFonts w:ascii="Cambria Math" w:hAnsi="Cambria Math"/>
                  <w:noProof/>
                  <w:lang w:eastAsia="ru-RU"/>
                </w:rPr>
                <m:t>14,01+0,2</m:t>
              </m:r>
            </m:e>
          </m:d>
          <m:r>
            <w:rPr>
              <w:rFonts w:ascii="Cambria Math" w:hAnsi="Cambria Math"/>
              <w:noProof/>
              <w:lang w:eastAsia="ru-RU"/>
            </w:rPr>
            <m:t>=43234;</m:t>
          </m:r>
        </m:oMath>
      </m:oMathPara>
    </w:p>
    <w:p w14:paraId="546E3799" w14:textId="7FD1CBF0" w:rsidR="00506B66" w:rsidRPr="00506B66" w:rsidRDefault="00CD6FF7" w:rsidP="008D437F">
      <w:pPr>
        <w:spacing w:line="360" w:lineRule="auto"/>
        <w:ind w:firstLine="510"/>
        <w:jc w:val="both"/>
        <w:rPr>
          <w:noProof/>
          <w:lang w:eastAsia="ru-RU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noProof/>
                  <w:lang w:eastAsia="ru-RU"/>
                </w:rPr>
              </m:ctrlPr>
            </m:sSubSupPr>
            <m:e>
              <m:r>
                <w:rPr>
                  <w:rFonts w:ascii="Cambria Math" w:hAnsi="Cambria Math"/>
                  <w:noProof/>
                  <w:lang w:eastAsia="ru-RU"/>
                </w:rPr>
                <m:t>Q</m:t>
              </m:r>
            </m:e>
            <m:sub>
              <m:r>
                <w:rPr>
                  <w:rFonts w:ascii="Cambria Math" w:hAnsi="Cambria Math"/>
                  <w:noProof/>
                  <w:lang w:eastAsia="ru-RU"/>
                </w:rPr>
                <m:t>i</m:t>
              </m:r>
            </m:sub>
            <m:sup>
              <m:r>
                <w:rPr>
                  <w:rFonts w:ascii="Cambria Math" w:hAnsi="Cambria Math"/>
                  <w:noProof/>
                  <w:lang w:eastAsia="ru-RU"/>
                </w:rPr>
                <m:t>d</m:t>
              </m:r>
            </m:sup>
          </m:sSubSup>
          <m:r>
            <w:rPr>
              <w:rFonts w:ascii="Cambria Math" w:hAnsi="Cambria Math"/>
              <w:noProof/>
              <w:lang w:eastAsia="ru-RU"/>
            </w:rPr>
            <m:t>=</m:t>
          </m:r>
          <m:f>
            <m:fPr>
              <m:ctrlPr>
                <w:rPr>
                  <w:rFonts w:ascii="Cambria Math" w:hAnsi="Cambria Math"/>
                  <w:i/>
                  <w:noProof/>
                  <w:lang w:eastAsia="ru-RU"/>
                </w:rPr>
              </m:ctrlPr>
            </m:fPr>
            <m:num>
              <m:r>
                <w:rPr>
                  <w:rFonts w:ascii="Cambria Math" w:hAnsi="Cambria Math"/>
                  <w:noProof/>
                  <w:lang w:eastAsia="ru-RU"/>
                </w:rPr>
                <m:t>100(43234+24,42</m:t>
              </m:r>
              <m:r>
                <w:rPr>
                  <w:rFonts w:ascii="Cambria Math" w:hAnsi="Cambria Math"/>
                  <w:i/>
                  <w:noProof/>
                  <w:lang w:eastAsia="ru-RU"/>
                </w:rPr>
                <w:sym w:font="Symbol" w:char="F0D7"/>
              </m:r>
              <m:r>
                <w:rPr>
                  <w:rFonts w:ascii="Cambria Math" w:hAnsi="Cambria Math"/>
                  <w:noProof/>
                  <w:lang w:eastAsia="ru-RU"/>
                </w:rPr>
                <m:t xml:space="preserve"> 0,2)</m:t>
              </m:r>
            </m:num>
            <m:den>
              <m:r>
                <w:rPr>
                  <w:rFonts w:ascii="Cambria Math" w:hAnsi="Cambria Math"/>
                  <w:noProof/>
                  <w:lang w:eastAsia="ru-RU"/>
                </w:rPr>
                <m:t>100-0,2</m:t>
              </m:r>
            </m:den>
          </m:f>
          <m:r>
            <w:rPr>
              <w:rFonts w:ascii="Cambria Math" w:hAnsi="Cambria Math"/>
              <w:noProof/>
              <w:lang w:eastAsia="ru-RU"/>
            </w:rPr>
            <m:t>=43326.</m:t>
          </m:r>
        </m:oMath>
      </m:oMathPara>
    </w:p>
    <w:p w14:paraId="10A8E079" w14:textId="4E31F3A5" w:rsidR="005F50F7" w:rsidRDefault="005F50F7">
      <w:pPr>
        <w:rPr>
          <w:rFonts w:cs="Arial"/>
          <w:lang w:eastAsia="ru-RU"/>
        </w:rPr>
      </w:pPr>
      <w:r>
        <w:rPr>
          <w:rFonts w:cs="Arial"/>
          <w:lang w:eastAsia="ru-RU"/>
        </w:rPr>
        <w:br w:type="page"/>
      </w:r>
    </w:p>
    <w:p w14:paraId="1DE040BA" w14:textId="77777777" w:rsidR="005F50F7" w:rsidRPr="005F50F7" w:rsidRDefault="005F50F7" w:rsidP="005F50F7">
      <w:pPr>
        <w:spacing w:line="360" w:lineRule="auto"/>
        <w:jc w:val="center"/>
        <w:rPr>
          <w:rFonts w:cs="Arial"/>
          <w:b/>
          <w:lang w:val="ru-RU"/>
        </w:rPr>
      </w:pPr>
      <w:r w:rsidRPr="005F50F7">
        <w:rPr>
          <w:rFonts w:cs="Arial"/>
          <w:b/>
          <w:lang w:val="ru-RU"/>
        </w:rPr>
        <w:lastRenderedPageBreak/>
        <w:t>Библиография</w:t>
      </w:r>
    </w:p>
    <w:tbl>
      <w:tblPr>
        <w:tblStyle w:val="1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75"/>
        <w:gridCol w:w="2977"/>
        <w:gridCol w:w="6202"/>
      </w:tblGrid>
      <w:tr w:rsidR="005F50F7" w:rsidRPr="00A105FE" w14:paraId="2B587D58" w14:textId="77777777" w:rsidTr="00911FD5">
        <w:tc>
          <w:tcPr>
            <w:tcW w:w="675" w:type="dxa"/>
          </w:tcPr>
          <w:p w14:paraId="3F1FEB9F" w14:textId="77777777" w:rsidR="005F50F7" w:rsidRPr="005F50F7" w:rsidRDefault="005F50F7" w:rsidP="005F50F7">
            <w:pPr>
              <w:spacing w:line="360" w:lineRule="auto"/>
              <w:contextualSpacing/>
              <w:jc w:val="both"/>
              <w:rPr>
                <w:rFonts w:cs="Arial"/>
              </w:rPr>
            </w:pPr>
            <w:r w:rsidRPr="005F50F7">
              <w:rPr>
                <w:rFonts w:cs="Arial"/>
              </w:rPr>
              <w:t>[1]</w:t>
            </w:r>
          </w:p>
        </w:tc>
        <w:tc>
          <w:tcPr>
            <w:tcW w:w="2977" w:type="dxa"/>
          </w:tcPr>
          <w:p w14:paraId="469F1A9D" w14:textId="6F3EE868" w:rsidR="005F50F7" w:rsidRPr="005F50F7" w:rsidRDefault="005F50F7" w:rsidP="005F50F7">
            <w:pPr>
              <w:spacing w:line="360" w:lineRule="auto"/>
              <w:contextualSpacing/>
              <w:jc w:val="both"/>
              <w:rPr>
                <w:rFonts w:cs="Arial"/>
                <w:lang w:val="ru-RU"/>
              </w:rPr>
            </w:pPr>
            <w:r w:rsidRPr="005F50F7">
              <w:rPr>
                <w:rFonts w:cs="Arial"/>
              </w:rPr>
              <w:t>ASTM D</w:t>
            </w:r>
            <w:r>
              <w:rPr>
                <w:rFonts w:cs="Arial"/>
              </w:rPr>
              <w:t>4052-18</w:t>
            </w:r>
            <w:r w:rsidR="00287A6D">
              <w:rPr>
                <w:rStyle w:val="a6"/>
                <w:rFonts w:cs="Arial"/>
              </w:rPr>
              <w:footnoteReference w:id="5"/>
            </w:r>
          </w:p>
        </w:tc>
        <w:tc>
          <w:tcPr>
            <w:tcW w:w="6202" w:type="dxa"/>
          </w:tcPr>
          <w:p w14:paraId="60CCC96E" w14:textId="0DD00910" w:rsidR="005F50F7" w:rsidRPr="005F50F7" w:rsidRDefault="005F50F7" w:rsidP="005F50F7">
            <w:pPr>
              <w:spacing w:line="360" w:lineRule="auto"/>
              <w:contextualSpacing/>
              <w:jc w:val="both"/>
              <w:rPr>
                <w:bCs/>
                <w:lang w:val="ru-RU"/>
              </w:rPr>
            </w:pPr>
            <w:r>
              <w:rPr>
                <w:bCs/>
              </w:rPr>
              <w:t>Standard</w:t>
            </w:r>
            <w:r w:rsidRPr="005F50F7">
              <w:rPr>
                <w:bCs/>
                <w:lang w:val="ru-RU"/>
              </w:rPr>
              <w:t xml:space="preserve"> </w:t>
            </w:r>
            <w:r>
              <w:rPr>
                <w:bCs/>
              </w:rPr>
              <w:t>Test</w:t>
            </w:r>
            <w:r w:rsidRPr="005F50F7">
              <w:rPr>
                <w:bCs/>
                <w:lang w:val="ru-RU"/>
              </w:rPr>
              <w:t xml:space="preserve"> </w:t>
            </w:r>
            <w:r>
              <w:rPr>
                <w:bCs/>
              </w:rPr>
              <w:t>Method</w:t>
            </w:r>
            <w:r w:rsidRPr="005F50F7">
              <w:rPr>
                <w:bCs/>
                <w:lang w:val="ru-RU"/>
              </w:rPr>
              <w:t xml:space="preserve"> </w:t>
            </w:r>
            <w:r>
              <w:rPr>
                <w:bCs/>
              </w:rPr>
              <w:t>for</w:t>
            </w:r>
            <w:r w:rsidRPr="005F50F7">
              <w:rPr>
                <w:bCs/>
                <w:lang w:val="ru-RU"/>
              </w:rPr>
              <w:t xml:space="preserve"> </w:t>
            </w:r>
            <w:r>
              <w:rPr>
                <w:bCs/>
              </w:rPr>
              <w:t>Density</w:t>
            </w:r>
            <w:r w:rsidRPr="005F50F7">
              <w:rPr>
                <w:bCs/>
                <w:lang w:val="ru-RU"/>
              </w:rPr>
              <w:t xml:space="preserve">, </w:t>
            </w:r>
            <w:r>
              <w:rPr>
                <w:bCs/>
              </w:rPr>
              <w:t>Relative</w:t>
            </w:r>
            <w:r w:rsidRPr="005F50F7">
              <w:rPr>
                <w:bCs/>
                <w:lang w:val="ru-RU"/>
              </w:rPr>
              <w:t xml:space="preserve"> </w:t>
            </w:r>
            <w:r>
              <w:rPr>
                <w:bCs/>
              </w:rPr>
              <w:t>Density</w:t>
            </w:r>
            <w:r w:rsidRPr="005F50F7">
              <w:rPr>
                <w:bCs/>
                <w:lang w:val="ru-RU"/>
              </w:rPr>
              <w:t xml:space="preserve"> </w:t>
            </w:r>
            <w:r>
              <w:rPr>
                <w:bCs/>
              </w:rPr>
              <w:t>and</w:t>
            </w:r>
            <w:r w:rsidRPr="005F50F7">
              <w:rPr>
                <w:bCs/>
                <w:lang w:val="ru-RU"/>
              </w:rPr>
              <w:t xml:space="preserve"> </w:t>
            </w:r>
            <w:r>
              <w:rPr>
                <w:bCs/>
              </w:rPr>
              <w:t>API</w:t>
            </w:r>
            <w:r w:rsidRPr="005F50F7">
              <w:rPr>
                <w:bCs/>
                <w:lang w:val="ru-RU"/>
              </w:rPr>
              <w:t xml:space="preserve"> </w:t>
            </w:r>
            <w:r>
              <w:rPr>
                <w:bCs/>
              </w:rPr>
              <w:t>Gravity</w:t>
            </w:r>
            <w:r w:rsidRPr="005F50F7">
              <w:rPr>
                <w:bCs/>
                <w:lang w:val="ru-RU"/>
              </w:rPr>
              <w:t xml:space="preserve"> </w:t>
            </w:r>
            <w:r>
              <w:rPr>
                <w:bCs/>
              </w:rPr>
              <w:t>of</w:t>
            </w:r>
            <w:r w:rsidRPr="005F50F7">
              <w:rPr>
                <w:bCs/>
                <w:lang w:val="ru-RU"/>
              </w:rPr>
              <w:t xml:space="preserve"> </w:t>
            </w:r>
            <w:r>
              <w:rPr>
                <w:bCs/>
              </w:rPr>
              <w:t>Liquids</w:t>
            </w:r>
            <w:r w:rsidRPr="005F50F7">
              <w:rPr>
                <w:bCs/>
                <w:lang w:val="ru-RU"/>
              </w:rPr>
              <w:t xml:space="preserve"> </w:t>
            </w:r>
            <w:r>
              <w:rPr>
                <w:bCs/>
              </w:rPr>
              <w:t>by</w:t>
            </w:r>
            <w:r w:rsidRPr="005F50F7">
              <w:rPr>
                <w:bCs/>
                <w:lang w:val="ru-RU"/>
              </w:rPr>
              <w:t xml:space="preserve"> </w:t>
            </w:r>
            <w:r>
              <w:rPr>
                <w:bCs/>
              </w:rPr>
              <w:t>Digital</w:t>
            </w:r>
            <w:r w:rsidRPr="005F50F7">
              <w:rPr>
                <w:bCs/>
                <w:lang w:val="ru-RU"/>
              </w:rPr>
              <w:t xml:space="preserve"> </w:t>
            </w:r>
            <w:r>
              <w:rPr>
                <w:bCs/>
              </w:rPr>
              <w:t>Density</w:t>
            </w:r>
            <w:r w:rsidRPr="005F50F7">
              <w:rPr>
                <w:bCs/>
                <w:lang w:val="ru-RU"/>
              </w:rPr>
              <w:t xml:space="preserve"> </w:t>
            </w:r>
            <w:r>
              <w:rPr>
                <w:bCs/>
              </w:rPr>
              <w:t>Meter</w:t>
            </w:r>
            <w:r w:rsidRPr="005F50F7">
              <w:rPr>
                <w:bCs/>
                <w:lang w:val="ru-RU"/>
              </w:rPr>
              <w:t xml:space="preserve"> (</w:t>
            </w:r>
            <w:r>
              <w:rPr>
                <w:bCs/>
                <w:lang w:val="ru-RU"/>
              </w:rPr>
              <w:t>Определение</w:t>
            </w:r>
            <w:r w:rsidRPr="005F50F7">
              <w:rPr>
                <w:bCs/>
                <w:lang w:val="ru-RU"/>
              </w:rPr>
              <w:t xml:space="preserve"> </w:t>
            </w:r>
            <w:r>
              <w:rPr>
                <w:bCs/>
                <w:lang w:val="ru-RU"/>
              </w:rPr>
              <w:t>плотности</w:t>
            </w:r>
            <w:r w:rsidRPr="005F50F7">
              <w:rPr>
                <w:bCs/>
                <w:lang w:val="ru-RU"/>
              </w:rPr>
              <w:t xml:space="preserve">, </w:t>
            </w:r>
            <w:r>
              <w:rPr>
                <w:bCs/>
                <w:lang w:val="ru-RU"/>
              </w:rPr>
              <w:t>относительной</w:t>
            </w:r>
            <w:r w:rsidRPr="005F50F7">
              <w:rPr>
                <w:bCs/>
                <w:lang w:val="ru-RU"/>
              </w:rPr>
              <w:t xml:space="preserve"> </w:t>
            </w:r>
            <w:r>
              <w:rPr>
                <w:bCs/>
                <w:lang w:val="ru-RU"/>
              </w:rPr>
              <w:t>плотности</w:t>
            </w:r>
            <w:r w:rsidRPr="005F50F7">
              <w:rPr>
                <w:bCs/>
                <w:lang w:val="ru-RU"/>
              </w:rPr>
              <w:t xml:space="preserve"> </w:t>
            </w:r>
            <w:r>
              <w:rPr>
                <w:bCs/>
                <w:lang w:val="ru-RU"/>
              </w:rPr>
              <w:t>и</w:t>
            </w:r>
            <w:r w:rsidRPr="005F50F7">
              <w:rPr>
                <w:bCs/>
                <w:lang w:val="ru-RU"/>
              </w:rPr>
              <w:t xml:space="preserve"> </w:t>
            </w:r>
            <w:r>
              <w:rPr>
                <w:bCs/>
                <w:lang w:val="ru-RU"/>
              </w:rPr>
              <w:t>плотности</w:t>
            </w:r>
            <w:r w:rsidRPr="005F50F7">
              <w:rPr>
                <w:bCs/>
                <w:lang w:val="ru-RU"/>
              </w:rPr>
              <w:t xml:space="preserve"> </w:t>
            </w:r>
            <w:r>
              <w:rPr>
                <w:bCs/>
                <w:lang w:val="ru-RU"/>
              </w:rPr>
              <w:t>в</w:t>
            </w:r>
            <w:r w:rsidRPr="005F50F7">
              <w:rPr>
                <w:bCs/>
                <w:lang w:val="ru-RU"/>
              </w:rPr>
              <w:t xml:space="preserve"> </w:t>
            </w:r>
            <w:r>
              <w:rPr>
                <w:bCs/>
                <w:lang w:val="ru-RU"/>
              </w:rPr>
              <w:t>градусах</w:t>
            </w:r>
            <w:r w:rsidRPr="005F50F7">
              <w:rPr>
                <w:bCs/>
                <w:lang w:val="ru-RU"/>
              </w:rPr>
              <w:t xml:space="preserve"> </w:t>
            </w:r>
            <w:r>
              <w:rPr>
                <w:bCs/>
              </w:rPr>
              <w:t>API</w:t>
            </w:r>
            <w:r w:rsidRPr="005F50F7">
              <w:rPr>
                <w:bCs/>
                <w:lang w:val="ru-RU"/>
              </w:rPr>
              <w:t xml:space="preserve"> </w:t>
            </w:r>
            <w:r>
              <w:rPr>
                <w:bCs/>
                <w:lang w:val="ru-RU"/>
              </w:rPr>
              <w:t>жидкостей цифровым плотномером)</w:t>
            </w:r>
          </w:p>
        </w:tc>
      </w:tr>
    </w:tbl>
    <w:p w14:paraId="59ABCDE7" w14:textId="026D4ECA" w:rsidR="005F50F7" w:rsidRPr="005F50F7" w:rsidRDefault="005F50F7" w:rsidP="00BA34DF">
      <w:pPr>
        <w:jc w:val="both"/>
        <w:rPr>
          <w:rFonts w:cs="Arial"/>
          <w:lang w:val="ru-RU"/>
        </w:rPr>
      </w:pPr>
      <w:bookmarkStart w:id="37" w:name="P0017"/>
      <w:bookmarkStart w:id="38" w:name="P0019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37"/>
      <w:bookmarkEnd w:id="38"/>
    </w:p>
    <w:p w14:paraId="36744292" w14:textId="77777777" w:rsidR="005F50F7" w:rsidRPr="005F50F7" w:rsidRDefault="005F50F7">
      <w:pPr>
        <w:rPr>
          <w:rFonts w:cs="Arial"/>
          <w:lang w:val="ru-RU"/>
        </w:rPr>
      </w:pPr>
      <w:r w:rsidRPr="005F50F7">
        <w:rPr>
          <w:rFonts w:cs="Arial"/>
          <w:lang w:val="ru-RU"/>
        </w:rPr>
        <w:br w:type="page"/>
      </w:r>
    </w:p>
    <w:p w14:paraId="2F06F075" w14:textId="77777777" w:rsidR="00BA34DF" w:rsidRPr="005F50F7" w:rsidRDefault="00BA34DF" w:rsidP="00BA34DF">
      <w:pPr>
        <w:jc w:val="both"/>
        <w:rPr>
          <w:rFonts w:cs="Arial"/>
          <w:lang w:val="ru-RU"/>
        </w:rPr>
      </w:pPr>
    </w:p>
    <w:p w14:paraId="595AF589" w14:textId="5F24E605" w:rsidR="00B47FD8" w:rsidRDefault="00B47FD8" w:rsidP="00325B3F">
      <w:pPr>
        <w:jc w:val="right"/>
        <w:rPr>
          <w:rFonts w:cs="Arial"/>
          <w:lang w:val="ru-RU"/>
        </w:rPr>
      </w:pPr>
      <w:r>
        <w:rPr>
          <w:rFonts w:cs="Arial"/>
          <w:lang w:val="ru-RU"/>
        </w:rPr>
        <w:t xml:space="preserve">ГОСТ </w:t>
      </w:r>
      <w:r w:rsidR="00764D09">
        <w:rPr>
          <w:rFonts w:cs="Arial"/>
          <w:lang w:val="ru-RU"/>
        </w:rPr>
        <w:t>21261</w:t>
      </w:r>
      <w:r>
        <w:rPr>
          <w:rFonts w:cs="Arial"/>
          <w:lang w:val="ru-RU"/>
        </w:rPr>
        <w:t>-ХХХХ</w:t>
      </w:r>
    </w:p>
    <w:p w14:paraId="72563886" w14:textId="77777777" w:rsidR="00325B3F" w:rsidRDefault="00325B3F" w:rsidP="00B47FD8">
      <w:pPr>
        <w:shd w:val="clear" w:color="auto" w:fill="FFFFFF"/>
        <w:spacing w:line="360" w:lineRule="auto"/>
        <w:rPr>
          <w:rFonts w:cs="Arial"/>
          <w:lang w:val="ru-RU"/>
        </w:rPr>
      </w:pPr>
    </w:p>
    <w:tbl>
      <w:tblPr>
        <w:tblStyle w:val="af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854"/>
      </w:tblGrid>
      <w:tr w:rsidR="00325B3F" w14:paraId="35E6A246" w14:textId="77777777" w:rsidTr="00325B3F">
        <w:tc>
          <w:tcPr>
            <w:tcW w:w="9854" w:type="dxa"/>
          </w:tcPr>
          <w:p w14:paraId="636BB409" w14:textId="4404728B" w:rsidR="00325B3F" w:rsidRDefault="00325B3F" w:rsidP="00B47FD8">
            <w:pPr>
              <w:spacing w:line="360" w:lineRule="auto"/>
              <w:rPr>
                <w:rFonts w:cs="Arial"/>
                <w:lang w:val="ru-RU"/>
              </w:rPr>
            </w:pPr>
            <w:r>
              <w:rPr>
                <w:rFonts w:cs="Arial"/>
                <w:noProof/>
                <w:lang w:val="ru-RU" w:eastAsia="ru-RU"/>
              </w:rPr>
              <w:drawing>
                <wp:inline distT="0" distB="0" distL="0" distR="0" wp14:anchorId="513ABD5C" wp14:editId="6729A74F">
                  <wp:extent cx="6099175" cy="457200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9175" cy="457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0C359D9" w14:textId="77777777" w:rsidR="00325B3F" w:rsidRDefault="00325B3F" w:rsidP="00B47FD8">
      <w:pPr>
        <w:shd w:val="clear" w:color="auto" w:fill="FFFFFF"/>
        <w:spacing w:line="360" w:lineRule="auto"/>
        <w:rPr>
          <w:rFonts w:cs="Arial"/>
          <w:lang w:val="ru-RU"/>
        </w:rPr>
      </w:pPr>
    </w:p>
    <w:p w14:paraId="648553AA" w14:textId="77777777" w:rsidR="00FB3C23" w:rsidRDefault="00FB3C23" w:rsidP="00B47FD8">
      <w:pPr>
        <w:spacing w:line="480" w:lineRule="auto"/>
        <w:ind w:firstLine="709"/>
        <w:jc w:val="both"/>
        <w:rPr>
          <w:rFonts w:cs="Arial"/>
          <w:b/>
          <w:bCs/>
          <w:lang w:val="ru-RU" w:eastAsia="ru-RU"/>
        </w:rPr>
      </w:pPr>
    </w:p>
    <w:p w14:paraId="69E790B3" w14:textId="77777777" w:rsidR="00FB3C23" w:rsidRDefault="00FB3C23" w:rsidP="00B47FD8">
      <w:pPr>
        <w:spacing w:line="480" w:lineRule="auto"/>
        <w:ind w:firstLine="709"/>
        <w:jc w:val="both"/>
        <w:rPr>
          <w:rFonts w:cs="Arial"/>
          <w:b/>
          <w:bCs/>
          <w:lang w:val="ru-RU" w:eastAsia="ru-RU"/>
        </w:rPr>
      </w:pPr>
    </w:p>
    <w:p w14:paraId="09074337" w14:textId="77777777" w:rsidR="00D86BFD" w:rsidRDefault="00D86BFD" w:rsidP="00B47FD8">
      <w:pPr>
        <w:spacing w:line="480" w:lineRule="auto"/>
        <w:ind w:firstLine="709"/>
        <w:jc w:val="both"/>
        <w:rPr>
          <w:rFonts w:cs="Arial"/>
          <w:b/>
          <w:bCs/>
          <w:lang w:val="ru-RU" w:eastAsia="ru-RU"/>
        </w:rPr>
      </w:pPr>
    </w:p>
    <w:p w14:paraId="76AA50B2" w14:textId="77777777" w:rsidR="00D86BFD" w:rsidRDefault="00D86BFD" w:rsidP="00B47FD8">
      <w:pPr>
        <w:spacing w:line="480" w:lineRule="auto"/>
        <w:ind w:firstLine="709"/>
        <w:jc w:val="both"/>
        <w:rPr>
          <w:rFonts w:cs="Arial"/>
          <w:b/>
          <w:bCs/>
          <w:lang w:val="ru-RU" w:eastAsia="ru-RU"/>
        </w:rPr>
      </w:pPr>
    </w:p>
    <w:p w14:paraId="77386C05" w14:textId="4473DA25" w:rsidR="00B47FD8" w:rsidRDefault="00B47FD8" w:rsidP="00F66C7C">
      <w:pPr>
        <w:spacing w:line="480" w:lineRule="auto"/>
        <w:jc w:val="both"/>
        <w:rPr>
          <w:rFonts w:cs="Arial"/>
          <w:lang w:val="ru-RU"/>
        </w:rPr>
      </w:pPr>
    </w:p>
    <w:p w14:paraId="4A950635" w14:textId="77777777" w:rsidR="00B47FD8" w:rsidRDefault="00B47FD8" w:rsidP="00B47FD8">
      <w:pPr>
        <w:spacing w:line="480" w:lineRule="auto"/>
        <w:ind w:firstLine="709"/>
        <w:jc w:val="both"/>
        <w:rPr>
          <w:rFonts w:cs="Arial"/>
          <w:lang w:val="ru-RU"/>
        </w:rPr>
      </w:pPr>
    </w:p>
    <w:p w14:paraId="521C0BF9" w14:textId="77777777" w:rsidR="00B47FD8" w:rsidRDefault="00B47FD8" w:rsidP="00B47FD8">
      <w:pPr>
        <w:spacing w:line="480" w:lineRule="auto"/>
        <w:jc w:val="both"/>
        <w:rPr>
          <w:rFonts w:cs="Arial"/>
          <w:lang w:val="ru-RU"/>
        </w:rPr>
      </w:pPr>
    </w:p>
    <w:p w14:paraId="614A557B" w14:textId="75CCED22" w:rsidR="001616B8" w:rsidRDefault="00067214">
      <w:pPr>
        <w:spacing w:line="360" w:lineRule="auto"/>
        <w:jc w:val="both"/>
        <w:rPr>
          <w:rFonts w:cs="Arial"/>
          <w:lang w:val="ru-RU"/>
        </w:rPr>
      </w:pPr>
      <w:r>
        <w:rPr>
          <w:rFonts w:cs="Arial"/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BC5153B" wp14:editId="52CC7AF5">
                <wp:simplePos x="0" y="0"/>
                <wp:positionH relativeFrom="column">
                  <wp:posOffset>7251405</wp:posOffset>
                </wp:positionH>
                <wp:positionV relativeFrom="paragraph">
                  <wp:posOffset>10138321</wp:posOffset>
                </wp:positionV>
                <wp:extent cx="318976" cy="191386"/>
                <wp:effectExtent l="0" t="0" r="5080" b="0"/>
                <wp:wrapNone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318976" cy="19138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DCA2E8" w14:textId="77777777" w:rsidR="00D57B8B" w:rsidRDefault="00D57B8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5" o:spid="_x0000_s1026" type="#_x0000_t202" style="position:absolute;left:0;text-align:left;margin-left:571pt;margin-top:798.3pt;width:25.1pt;height:15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60GccwIAALYEAAAOAAAAZHJzL2Uyb0RvYy54bWysVMFu2zAMvQ/YPwi6r47Tpk2MOEXWLsOA&#10;ri3QDj0rshwLkERNUmJ3P9Ov2GnAviGfNEpO2qzbaZgPAkU+UdTjo6fnnVZkI5yXYEqaHw0oEYZD&#10;Jc2qpF/uF+/GlPjATMUUGFHSR+Hp+eztm2lrCzGEBlQlHMEkxhetLWkTgi2yzPNGaOaPwAqDwRqc&#10;ZgG3bpVVjrWYXatsOBicZi24yjrgwnv0XvZBOkv561rwcFPXXgSiSoq1hbS6tC7jms2mrFg5ZhvJ&#10;d2Wwf6hCM2nw0udUlywwsnbyj1Racgce6nDEQWdQ15KL9AZ8TT549Zq7hlmR3oLkePtMk/9/afn1&#10;5tYRWZV0RIlhGlu0fdr+3P7YfiejyE5rfYGgO4uw0L2HDru89/voXLafocJjbB0gUdDVTkcq8HEE&#10;0cj64zPToguEo/M4H0/OTinhGMon+fH4NObMWLE/bJ0PHwVoEo2SOmxkSs42Vz700D0k3uVByWoh&#10;lUobt1peKEc2DJu+SN8u+28wZUhb0sloOEqZDcTzSQ9aBhSlkrqk40H84nFWNIJVH0yV7MCk6m0s&#10;WhmsPRIVCekpC92yQ2B0LqF6RJ4c9OLzli8kPuqK+XDLHKoNGcIJCje41AqwJthZlDTgvv3NH/Eo&#10;AoxS0qJ6S+q/rpkTlKhPBuUxyU9OotzT5mR0NsSNO4wsDyNmrS8AucpxVi1PZsQHtTdrB/oBB20e&#10;b8UQMxzvLmnYmxehnykcVC7m8wRCgVsWrsyd5TF1ZDC27L57YM7u+hpQENew1zkrXrW3x8aTBuao&#10;r1qm3r+wuuMdhyOpZzfIcfoO9wn18ruZ/QIAAP//AwBQSwMEFAAGAAgAAAAhAMX5+wXhAAAADwEA&#10;AA8AAABkcnMvZG93bnJldi54bWxMj81OwzAQhO9IvIO1SFwQdWK1DglxKkACce3PAzixm0TE6yh2&#10;m/Tt2Z7gNqMdzX5Tbhc3sIudQu9RQbpKgFlsvOmxVXA8fD6/AAtRo9GDR6vgagNsq/u7UhfGz7iz&#10;l31sGZVgKLSCLsax4Dw0nXU6rPxokW4nPzkdyU4tN5OeqdwNXCSJ5E73SB86PdqPzjY/+7NTcPqe&#10;nzb5XH/FY7Zby3fdZ7W/KvX4sLy9Aot2iX9huOETOlTEVPszmsAG8ula0JhIapNLCeyWSXMhgNWk&#10;pJAZ8Krk/3dUvwAAAP//AwBQSwECLQAUAAYACAAAACEAtoM4kv4AAADhAQAAEwAAAAAAAAAAAAAA&#10;AAAAAAAAW0NvbnRlbnRfVHlwZXNdLnhtbFBLAQItABQABgAIAAAAIQA4/SH/1gAAAJQBAAALAAAA&#10;AAAAAAAAAAAAAC8BAABfcmVscy8ucmVsc1BLAQItABQABgAIAAAAIQB360GccwIAALYEAAAOAAAA&#10;AAAAAAAAAAAAAC4CAABkcnMvZTJvRG9jLnhtbFBLAQItABQABgAIAAAAIQDF+fsF4QAAAA8BAAAP&#10;AAAAAAAAAAAAAAAAAM0EAABkcnMvZG93bnJldi54bWxQSwUGAAAAAAQABADzAAAA2wUAAAAA&#10;" stroked="f">
                <v:textbox>
                  <w:txbxContent>
                    <w:p w14:paraId="12DCA2E8" w14:textId="77777777" w:rsidR="00D57B8B" w:rsidRDefault="00D57B8B"/>
                  </w:txbxContent>
                </v:textbox>
              </v:shape>
            </w:pict>
          </mc:Fallback>
        </mc:AlternateContent>
      </w:r>
    </w:p>
    <w:sectPr w:rsidR="001616B8" w:rsidSect="00822F71">
      <w:footerReference w:type="first" r:id="rId22"/>
      <w:pgSz w:w="11907" w:h="16840" w:code="9"/>
      <w:pgMar w:top="1134" w:right="851" w:bottom="1134" w:left="1418" w:header="567" w:footer="567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5EA79AD" w14:textId="77777777" w:rsidR="00CD6FF7" w:rsidRDefault="00CD6FF7">
      <w:r>
        <w:separator/>
      </w:r>
    </w:p>
  </w:endnote>
  <w:endnote w:type="continuationSeparator" w:id="0">
    <w:p w14:paraId="016B1C7A" w14:textId="77777777" w:rsidR="00CD6FF7" w:rsidRDefault="00CD6F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等线">
    <w:panose1 w:val="00000000000000000000"/>
    <w:charset w:val="80"/>
    <w:family w:val="roman"/>
    <w:notTrueType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B6EC2C4" w14:textId="77777777" w:rsidR="00D57B8B" w:rsidRDefault="00D57B8B">
    <w:pPr>
      <w:pStyle w:val="a8"/>
      <w:rPr>
        <w:rFonts w:cs="Arial"/>
        <w:lang w:val="ru-RU"/>
      </w:rPr>
    </w:pPr>
    <w:r>
      <w:rPr>
        <w:rFonts w:cs="Arial"/>
      </w:rPr>
      <w:fldChar w:fldCharType="begin"/>
    </w:r>
    <w:r>
      <w:rPr>
        <w:rFonts w:cs="Arial"/>
      </w:rPr>
      <w:instrText>PAGE   \* MERGEFORMAT</w:instrText>
    </w:r>
    <w:r>
      <w:rPr>
        <w:rFonts w:cs="Arial"/>
      </w:rPr>
      <w:fldChar w:fldCharType="separate"/>
    </w:r>
    <w:r w:rsidR="00A105FE" w:rsidRPr="00A105FE">
      <w:rPr>
        <w:rFonts w:cs="Arial"/>
        <w:noProof/>
        <w:lang w:val="ru-RU"/>
      </w:rPr>
      <w:t>32</w:t>
    </w:r>
    <w:r>
      <w:rPr>
        <w:rFonts w:cs="Arial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FB18934" w14:textId="77777777" w:rsidR="00D57B8B" w:rsidRDefault="00D57B8B">
    <w:pPr>
      <w:pStyle w:val="a8"/>
      <w:jc w:val="right"/>
      <w:rPr>
        <w:rFonts w:cs="Arial"/>
        <w:lang w:val="ru-RU"/>
      </w:rPr>
    </w:pPr>
    <w:r>
      <w:rPr>
        <w:rFonts w:cs="Arial"/>
      </w:rPr>
      <w:fldChar w:fldCharType="begin"/>
    </w:r>
    <w:r>
      <w:rPr>
        <w:rFonts w:cs="Arial"/>
      </w:rPr>
      <w:instrText>PAGE   \* MERGEFORMAT</w:instrText>
    </w:r>
    <w:r>
      <w:rPr>
        <w:rFonts w:cs="Arial"/>
      </w:rPr>
      <w:fldChar w:fldCharType="separate"/>
    </w:r>
    <w:r w:rsidR="00A105FE" w:rsidRPr="00A105FE">
      <w:rPr>
        <w:rFonts w:cs="Arial"/>
        <w:noProof/>
        <w:lang w:val="ru-RU"/>
      </w:rPr>
      <w:t>31</w:t>
    </w:r>
    <w:r>
      <w:rPr>
        <w:rFonts w:cs="Arial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6097A4" w14:textId="77777777" w:rsidR="00D57B8B" w:rsidRDefault="00D57B8B">
    <w:pPr>
      <w:pStyle w:val="a8"/>
      <w:jc w:val="right"/>
      <w:rPr>
        <w:rFonts w:cs="Arial"/>
        <w:lang w:val="ru-RU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9333BC3" w14:textId="77777777" w:rsidR="00CD6FF7" w:rsidRDefault="00CD6FF7">
      <w:r>
        <w:separator/>
      </w:r>
    </w:p>
  </w:footnote>
  <w:footnote w:type="continuationSeparator" w:id="0">
    <w:p w14:paraId="69343E42" w14:textId="77777777" w:rsidR="00CD6FF7" w:rsidRDefault="00CD6FF7">
      <w:r>
        <w:continuationSeparator/>
      </w:r>
    </w:p>
  </w:footnote>
  <w:footnote w:id="1">
    <w:p w14:paraId="0892A8E0" w14:textId="3C4E48A9" w:rsidR="00D57B8B" w:rsidRPr="00F7691C" w:rsidRDefault="00D57B8B" w:rsidP="00D57B8B">
      <w:pPr>
        <w:pStyle w:val="a5"/>
        <w:spacing w:line="360" w:lineRule="auto"/>
        <w:jc w:val="both"/>
        <w:rPr>
          <w:lang w:val="ru-RU"/>
        </w:rPr>
      </w:pPr>
      <w:r>
        <w:rPr>
          <w:rStyle w:val="a6"/>
        </w:rPr>
        <w:footnoteRef/>
      </w:r>
      <w:r w:rsidRPr="00F7691C">
        <w:rPr>
          <w:lang w:val="ru-RU"/>
        </w:rPr>
        <w:t xml:space="preserve">На территории Российской Федерации действует ГОСТ </w:t>
      </w:r>
      <w:proofErr w:type="gramStart"/>
      <w:r w:rsidRPr="00F7691C">
        <w:rPr>
          <w:lang w:val="ru-RU"/>
        </w:rPr>
        <w:t>Р</w:t>
      </w:r>
      <w:proofErr w:type="gramEnd"/>
      <w:r>
        <w:rPr>
          <w:lang w:val="ru-RU"/>
        </w:rPr>
        <w:t xml:space="preserve"> 58144 </w:t>
      </w:r>
      <w:r w:rsidRPr="00E66FB2">
        <w:rPr>
          <w:lang w:val="ru-RU"/>
        </w:rPr>
        <w:t>Вода дистиллированная. Технические</w:t>
      </w:r>
      <w:r>
        <w:rPr>
          <w:lang w:val="ru-RU"/>
        </w:rPr>
        <w:t xml:space="preserve"> условия</w:t>
      </w:r>
    </w:p>
  </w:footnote>
  <w:footnote w:id="2">
    <w:p w14:paraId="2464B994" w14:textId="22465F5A" w:rsidR="00D57B8B" w:rsidRPr="00EB378A" w:rsidRDefault="00D57B8B" w:rsidP="00D57B8B">
      <w:pPr>
        <w:pStyle w:val="a5"/>
        <w:spacing w:line="360" w:lineRule="auto"/>
        <w:jc w:val="both"/>
        <w:rPr>
          <w:lang w:val="ru-RU"/>
        </w:rPr>
      </w:pPr>
      <w:r>
        <w:rPr>
          <w:rStyle w:val="a6"/>
        </w:rPr>
        <w:footnoteRef/>
      </w:r>
      <w:r w:rsidRPr="00EB378A">
        <w:rPr>
          <w:lang w:val="ru-RU"/>
        </w:rPr>
        <w:t xml:space="preserve">На территории Российской Федерации действует ГОСТ </w:t>
      </w:r>
      <w:proofErr w:type="gramStart"/>
      <w:r w:rsidRPr="00EB378A">
        <w:rPr>
          <w:lang w:val="ru-RU"/>
        </w:rPr>
        <w:t>Р</w:t>
      </w:r>
      <w:proofErr w:type="gramEnd"/>
      <w:r>
        <w:rPr>
          <w:lang w:val="ru-RU"/>
        </w:rPr>
        <w:t xml:space="preserve"> 55878</w:t>
      </w:r>
      <w:r w:rsidRPr="00EB378A">
        <w:rPr>
          <w:lang w:val="ru-RU"/>
        </w:rPr>
        <w:t xml:space="preserve"> Спирт этиловый технический гидролизный ректификованный. </w:t>
      </w:r>
      <w:r w:rsidRPr="00984C62">
        <w:rPr>
          <w:lang w:val="ru-RU"/>
        </w:rPr>
        <w:t>Технические условия</w:t>
      </w:r>
    </w:p>
  </w:footnote>
  <w:footnote w:id="3">
    <w:p w14:paraId="22C44081" w14:textId="00C4BF04" w:rsidR="00D57B8B" w:rsidRPr="0055308C" w:rsidRDefault="00D57B8B" w:rsidP="00D57B8B">
      <w:pPr>
        <w:pStyle w:val="a5"/>
        <w:spacing w:line="360" w:lineRule="auto"/>
        <w:jc w:val="both"/>
        <w:rPr>
          <w:lang w:val="ru-RU"/>
        </w:rPr>
      </w:pPr>
      <w:r>
        <w:rPr>
          <w:rStyle w:val="a6"/>
        </w:rPr>
        <w:footnoteRef/>
      </w:r>
      <w:r w:rsidRPr="0055308C">
        <w:rPr>
          <w:lang w:val="ru-RU"/>
        </w:rPr>
        <w:t xml:space="preserve">На территории Российской Федерации действует ГОСТ </w:t>
      </w:r>
      <w:proofErr w:type="gramStart"/>
      <w:r w:rsidRPr="0055308C">
        <w:rPr>
          <w:lang w:val="ru-RU"/>
        </w:rPr>
        <w:t>Р</w:t>
      </w:r>
      <w:proofErr w:type="gramEnd"/>
      <w:r w:rsidRPr="0055308C">
        <w:rPr>
          <w:lang w:val="ru-RU"/>
        </w:rPr>
        <w:t xml:space="preserve"> 53228</w:t>
      </w:r>
      <w:r>
        <w:rPr>
          <w:lang w:val="ru-RU"/>
        </w:rPr>
        <w:t xml:space="preserve"> </w:t>
      </w:r>
      <w:r w:rsidRPr="003F7F78">
        <w:rPr>
          <w:lang w:val="ru-RU"/>
        </w:rPr>
        <w:t>Весы неавтоматического действия. Часть 1. Метрологические и технические требования.</w:t>
      </w:r>
    </w:p>
  </w:footnote>
  <w:footnote w:id="4">
    <w:p w14:paraId="17E1C933" w14:textId="38B13CA9" w:rsidR="00D57B8B" w:rsidRPr="003D7E8A" w:rsidRDefault="00D57B8B" w:rsidP="00D57B8B">
      <w:pPr>
        <w:pStyle w:val="a5"/>
        <w:spacing w:line="360" w:lineRule="auto"/>
        <w:jc w:val="both"/>
        <w:rPr>
          <w:lang w:val="ru-RU"/>
        </w:rPr>
      </w:pPr>
      <w:r>
        <w:rPr>
          <w:rStyle w:val="a6"/>
        </w:rPr>
        <w:footnoteRef/>
      </w:r>
      <w:r>
        <w:rPr>
          <w:lang w:val="ru-RU"/>
        </w:rPr>
        <w:t xml:space="preserve">Калориметр сгорания бомбовый </w:t>
      </w:r>
      <w:proofErr w:type="spellStart"/>
      <w:r>
        <w:rPr>
          <w:lang w:val="ru-RU"/>
        </w:rPr>
        <w:t>изопериболический</w:t>
      </w:r>
      <w:proofErr w:type="spellEnd"/>
      <w:r>
        <w:rPr>
          <w:lang w:val="ru-RU"/>
        </w:rPr>
        <w:t xml:space="preserve"> с встроенным микропроцессором, позволяющим осуществлять управление процессом измерений энергии сгорания топлива, информировать  оператора о протекании процесса измерений, обрабатывать результаты измерений с внесением дополнительных параметров для расчета удельной энергии сгорания топлив в рабочем состоянии, печатать протокол результатов измерений, сохранять результаты измерений в базе данных.</w:t>
      </w:r>
    </w:p>
  </w:footnote>
  <w:footnote w:id="5">
    <w:p w14:paraId="14DEB2D3" w14:textId="3987B223" w:rsidR="00287A6D" w:rsidRPr="00287A6D" w:rsidRDefault="00287A6D" w:rsidP="00287A6D">
      <w:pPr>
        <w:pStyle w:val="a5"/>
        <w:spacing w:line="360" w:lineRule="auto"/>
        <w:jc w:val="both"/>
        <w:rPr>
          <w:lang w:val="ru-RU"/>
        </w:rPr>
      </w:pPr>
      <w:r>
        <w:rPr>
          <w:rStyle w:val="a6"/>
        </w:rPr>
        <w:footnoteRef/>
      </w:r>
      <w:r w:rsidRPr="00F7691C">
        <w:rPr>
          <w:lang w:val="ru-RU"/>
        </w:rPr>
        <w:t xml:space="preserve">На территории Российской Федерации действует ГОСТ </w:t>
      </w:r>
      <w:proofErr w:type="gramStart"/>
      <w:r w:rsidRPr="00F7691C">
        <w:rPr>
          <w:lang w:val="ru-RU"/>
        </w:rPr>
        <w:t>Р</w:t>
      </w:r>
      <w:proofErr w:type="gramEnd"/>
      <w:r>
        <w:rPr>
          <w:lang w:val="ru-RU"/>
        </w:rPr>
        <w:t xml:space="preserve"> 57037-2016 «Нефтепродукты. Определение плотности, относительной плотности и плотности в градусах </w:t>
      </w:r>
      <w:r>
        <w:t>API</w:t>
      </w:r>
      <w:r w:rsidRPr="00287A6D">
        <w:rPr>
          <w:lang w:val="ru-RU"/>
        </w:rPr>
        <w:t xml:space="preserve"> </w:t>
      </w:r>
      <w:r>
        <w:rPr>
          <w:lang w:val="ru-RU"/>
        </w:rPr>
        <w:t>цифровым плотномером»</w:t>
      </w:r>
    </w:p>
    <w:p w14:paraId="5B66C328" w14:textId="600AAEBF" w:rsidR="00287A6D" w:rsidRPr="00287A6D" w:rsidRDefault="00287A6D">
      <w:pPr>
        <w:pStyle w:val="a5"/>
        <w:rPr>
          <w:lang w:val="ru-RU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C025A13" w14:textId="3657CF96" w:rsidR="00D57B8B" w:rsidRDefault="00D57B8B" w:rsidP="006B1507">
    <w:pPr>
      <w:tabs>
        <w:tab w:val="center" w:pos="4677"/>
        <w:tab w:val="right" w:pos="9355"/>
      </w:tabs>
      <w:rPr>
        <w:rFonts w:cs="Arial"/>
        <w:lang w:val="ru-RU"/>
      </w:rPr>
    </w:pPr>
    <w:r>
      <w:rPr>
        <w:rFonts w:cs="Arial"/>
        <w:lang w:val="ru-RU"/>
      </w:rPr>
      <w:t xml:space="preserve">ГОСТ </w:t>
    </w:r>
    <w:r w:rsidRPr="00BF1188">
      <w:rPr>
        <w:rFonts w:cs="Arial"/>
        <w:lang w:val="ru-RU"/>
      </w:rPr>
      <w:t>21261</w:t>
    </w:r>
    <w:r>
      <w:rPr>
        <w:rFonts w:cs="Arial"/>
        <w:lang w:val="ru-RU"/>
      </w:rPr>
      <w:sym w:font="Symbol" w:char="F02D"/>
    </w:r>
    <w:r>
      <w:rPr>
        <w:rFonts w:cs="Arial"/>
      </w:rPr>
      <w:t>XXXX</w:t>
    </w:r>
  </w:p>
  <w:p w14:paraId="51462FFE" w14:textId="37BF4BF9" w:rsidR="00D57B8B" w:rsidRDefault="00D57B8B">
    <w:pPr>
      <w:tabs>
        <w:tab w:val="center" w:pos="4677"/>
        <w:tab w:val="right" w:pos="9355"/>
      </w:tabs>
      <w:rPr>
        <w:rFonts w:cs="Arial"/>
        <w:i/>
        <w:lang w:val="ru-RU"/>
      </w:rPr>
    </w:pPr>
    <w:r>
      <w:rPr>
        <w:rFonts w:cs="Arial"/>
        <w:i/>
        <w:lang w:val="ru-RU"/>
      </w:rPr>
      <w:t xml:space="preserve">(проект, </w:t>
    </w:r>
    <w:r>
      <w:rPr>
        <w:rFonts w:cs="Arial"/>
        <w:i/>
      </w:rPr>
      <w:t>RU</w:t>
    </w:r>
    <w:r>
      <w:rPr>
        <w:rFonts w:cs="Arial"/>
        <w:i/>
        <w:lang w:val="ru-RU"/>
      </w:rPr>
      <w:t>, первая редакция)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C98B907" w14:textId="74F8CCB6" w:rsidR="00D57B8B" w:rsidRDefault="00D57B8B">
    <w:pPr>
      <w:tabs>
        <w:tab w:val="center" w:pos="4677"/>
        <w:tab w:val="right" w:pos="9355"/>
      </w:tabs>
      <w:jc w:val="right"/>
      <w:rPr>
        <w:rFonts w:cs="Arial"/>
        <w:lang w:val="ru-RU"/>
      </w:rPr>
    </w:pPr>
    <w:r>
      <w:rPr>
        <w:rFonts w:cs="Arial"/>
        <w:lang w:val="ru-RU"/>
      </w:rPr>
      <w:t>ГОСТ 21261</w:t>
    </w:r>
    <w:r>
      <w:rPr>
        <w:rFonts w:cs="Arial"/>
        <w:lang w:val="ru-RU"/>
      </w:rPr>
      <w:sym w:font="Symbol" w:char="F02D"/>
    </w:r>
    <w:r>
      <w:rPr>
        <w:rFonts w:cs="Arial"/>
      </w:rPr>
      <w:t>XXXX</w:t>
    </w:r>
  </w:p>
  <w:p w14:paraId="49FF1490" w14:textId="1525ECB3" w:rsidR="00D57B8B" w:rsidRDefault="00D57B8B">
    <w:pPr>
      <w:tabs>
        <w:tab w:val="center" w:pos="4677"/>
        <w:tab w:val="right" w:pos="9355"/>
      </w:tabs>
      <w:jc w:val="right"/>
      <w:rPr>
        <w:rFonts w:cs="Arial"/>
        <w:i/>
        <w:lang w:val="ru-RU"/>
      </w:rPr>
    </w:pPr>
    <w:r>
      <w:rPr>
        <w:rFonts w:cs="Arial"/>
        <w:i/>
        <w:lang w:val="ru-RU"/>
      </w:rPr>
      <w:t xml:space="preserve">(проект, </w:t>
    </w:r>
    <w:r>
      <w:rPr>
        <w:rFonts w:cs="Arial"/>
        <w:i/>
      </w:rPr>
      <w:t>RU</w:t>
    </w:r>
    <w:r>
      <w:rPr>
        <w:rFonts w:cs="Arial"/>
        <w:i/>
        <w:lang w:val="ru-RU"/>
      </w:rPr>
      <w:t>, первая редакция)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CC70A7" w14:textId="77777777" w:rsidR="00D57B8B" w:rsidRDefault="00D57B8B">
    <w:pPr>
      <w:pStyle w:val="ac"/>
      <w:jc w:val="right"/>
      <w:rPr>
        <w:rFonts w:cs="Arial"/>
        <w:i/>
        <w:lang w:val="ru-RU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B4098D"/>
    <w:multiLevelType w:val="hybridMultilevel"/>
    <w:tmpl w:val="39A8681C"/>
    <w:lvl w:ilvl="0" w:tplc="F86CCEC6">
      <w:start w:val="1"/>
      <w:numFmt w:val="bullet"/>
      <w:lvlText w:val=""/>
      <w:lvlJc w:val="left"/>
      <w:pPr>
        <w:tabs>
          <w:tab w:val="num" w:pos="794"/>
        </w:tabs>
        <w:ind w:left="794" w:hanging="28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1">
    <w:nsid w:val="115E7C34"/>
    <w:multiLevelType w:val="hybridMultilevel"/>
    <w:tmpl w:val="4B986558"/>
    <w:lvl w:ilvl="0" w:tplc="9F92154A">
      <w:start w:val="1"/>
      <w:numFmt w:val="bullet"/>
      <w:lvlText w:val=""/>
      <w:lvlJc w:val="left"/>
      <w:pPr>
        <w:ind w:left="12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2">
    <w:nsid w:val="153A1778"/>
    <w:multiLevelType w:val="hybridMultilevel"/>
    <w:tmpl w:val="149033F0"/>
    <w:lvl w:ilvl="0" w:tplc="0B0296F8">
      <w:start w:val="1"/>
      <w:numFmt w:val="bullet"/>
      <w:lvlText w:val=""/>
      <w:lvlJc w:val="left"/>
      <w:pPr>
        <w:tabs>
          <w:tab w:val="num" w:pos="510"/>
        </w:tabs>
        <w:ind w:left="794" w:hanging="28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FE6C3C"/>
    <w:multiLevelType w:val="hybridMultilevel"/>
    <w:tmpl w:val="36C48576"/>
    <w:lvl w:ilvl="0" w:tplc="CE1E0200">
      <w:start w:val="1"/>
      <w:numFmt w:val="bullet"/>
      <w:lvlText w:val=""/>
      <w:lvlJc w:val="left"/>
      <w:pPr>
        <w:tabs>
          <w:tab w:val="num" w:pos="794"/>
        </w:tabs>
        <w:ind w:left="794" w:hanging="28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DB43F1F"/>
    <w:multiLevelType w:val="hybridMultilevel"/>
    <w:tmpl w:val="AFAE39BE"/>
    <w:lvl w:ilvl="0" w:tplc="B7E67210">
      <w:start w:val="1"/>
      <w:numFmt w:val="bullet"/>
      <w:lvlText w:val=""/>
      <w:lvlJc w:val="left"/>
      <w:pPr>
        <w:tabs>
          <w:tab w:val="num" w:pos="794"/>
        </w:tabs>
        <w:ind w:left="794" w:hanging="28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122239"/>
    <w:multiLevelType w:val="hybridMultilevel"/>
    <w:tmpl w:val="475C01DA"/>
    <w:lvl w:ilvl="0" w:tplc="23C819CE">
      <w:start w:val="1"/>
      <w:numFmt w:val="bullet"/>
      <w:lvlText w:val=""/>
      <w:lvlJc w:val="left"/>
      <w:pPr>
        <w:tabs>
          <w:tab w:val="num" w:pos="851"/>
        </w:tabs>
        <w:ind w:left="851" w:hanging="34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43" w:hanging="360"/>
      </w:pPr>
      <w:rPr>
        <w:rFonts w:ascii="Wingdings" w:hAnsi="Wingdings" w:hint="default"/>
      </w:rPr>
    </w:lvl>
  </w:abstractNum>
  <w:abstractNum w:abstractNumId="6">
    <w:nsid w:val="266120C6"/>
    <w:multiLevelType w:val="multilevel"/>
    <w:tmpl w:val="036491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F5C1F4B"/>
    <w:multiLevelType w:val="hybridMultilevel"/>
    <w:tmpl w:val="57C6B25C"/>
    <w:lvl w:ilvl="0" w:tplc="B7E67210">
      <w:start w:val="1"/>
      <w:numFmt w:val="bullet"/>
      <w:lvlText w:val=""/>
      <w:lvlJc w:val="left"/>
      <w:pPr>
        <w:tabs>
          <w:tab w:val="num" w:pos="794"/>
        </w:tabs>
        <w:ind w:left="794" w:hanging="28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8">
    <w:nsid w:val="329D6FB9"/>
    <w:multiLevelType w:val="hybridMultilevel"/>
    <w:tmpl w:val="AC269D88"/>
    <w:lvl w:ilvl="0" w:tplc="5914DE94">
      <w:start w:val="1"/>
      <w:numFmt w:val="bullet"/>
      <w:lvlText w:val=""/>
      <w:lvlJc w:val="left"/>
      <w:pPr>
        <w:ind w:left="794" w:hanging="28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2212619"/>
    <w:multiLevelType w:val="hybridMultilevel"/>
    <w:tmpl w:val="9D122832"/>
    <w:lvl w:ilvl="0" w:tplc="F90604C6">
      <w:start w:val="1"/>
      <w:numFmt w:val="bullet"/>
      <w:lvlText w:val=""/>
      <w:lvlJc w:val="left"/>
      <w:pPr>
        <w:tabs>
          <w:tab w:val="num" w:pos="794"/>
        </w:tabs>
        <w:ind w:left="794" w:hanging="28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10">
    <w:nsid w:val="47DD3A34"/>
    <w:multiLevelType w:val="hybridMultilevel"/>
    <w:tmpl w:val="85E088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91454D5"/>
    <w:multiLevelType w:val="hybridMultilevel"/>
    <w:tmpl w:val="6F8E0EF6"/>
    <w:lvl w:ilvl="0" w:tplc="E50C8A2E">
      <w:start w:val="1"/>
      <w:numFmt w:val="bullet"/>
      <w:lvlText w:val=""/>
      <w:lvlJc w:val="left"/>
      <w:pPr>
        <w:tabs>
          <w:tab w:val="num" w:pos="794"/>
        </w:tabs>
        <w:ind w:left="794" w:hanging="28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12">
    <w:nsid w:val="4D0C1182"/>
    <w:multiLevelType w:val="hybridMultilevel"/>
    <w:tmpl w:val="ACB8AC0E"/>
    <w:lvl w:ilvl="0" w:tplc="ECDC7CC2">
      <w:start w:val="1"/>
      <w:numFmt w:val="bullet"/>
      <w:lvlText w:val=""/>
      <w:lvlJc w:val="left"/>
      <w:pPr>
        <w:tabs>
          <w:tab w:val="num" w:pos="794"/>
        </w:tabs>
        <w:ind w:left="794" w:hanging="28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13">
    <w:nsid w:val="53F0548B"/>
    <w:multiLevelType w:val="hybridMultilevel"/>
    <w:tmpl w:val="31C47D36"/>
    <w:lvl w:ilvl="0" w:tplc="9F92154A">
      <w:start w:val="1"/>
      <w:numFmt w:val="bullet"/>
      <w:lvlText w:val=""/>
      <w:lvlJc w:val="left"/>
      <w:pPr>
        <w:ind w:left="12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14">
    <w:nsid w:val="61D740F6"/>
    <w:multiLevelType w:val="hybridMultilevel"/>
    <w:tmpl w:val="B4E42E22"/>
    <w:lvl w:ilvl="0" w:tplc="9F92154A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5">
    <w:nsid w:val="6ABC74C3"/>
    <w:multiLevelType w:val="hybridMultilevel"/>
    <w:tmpl w:val="381E51F0"/>
    <w:lvl w:ilvl="0" w:tplc="9F92154A">
      <w:start w:val="1"/>
      <w:numFmt w:val="bullet"/>
      <w:lvlText w:val=""/>
      <w:lvlJc w:val="left"/>
      <w:pPr>
        <w:ind w:left="12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16">
    <w:nsid w:val="7BB7739E"/>
    <w:multiLevelType w:val="hybridMultilevel"/>
    <w:tmpl w:val="A484048E"/>
    <w:lvl w:ilvl="0" w:tplc="0256F31A">
      <w:start w:val="1"/>
      <w:numFmt w:val="bullet"/>
      <w:lvlText w:val=""/>
      <w:lvlJc w:val="left"/>
      <w:pPr>
        <w:tabs>
          <w:tab w:val="num" w:pos="794"/>
        </w:tabs>
        <w:ind w:left="0" w:firstLine="51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2"/>
  </w:num>
  <w:num w:numId="3">
    <w:abstractNumId w:val="9"/>
  </w:num>
  <w:num w:numId="4">
    <w:abstractNumId w:val="11"/>
  </w:num>
  <w:num w:numId="5">
    <w:abstractNumId w:val="0"/>
  </w:num>
  <w:num w:numId="6">
    <w:abstractNumId w:val="14"/>
  </w:num>
  <w:num w:numId="7">
    <w:abstractNumId w:val="10"/>
  </w:num>
  <w:num w:numId="8">
    <w:abstractNumId w:val="5"/>
  </w:num>
  <w:num w:numId="9">
    <w:abstractNumId w:val="3"/>
  </w:num>
  <w:num w:numId="10">
    <w:abstractNumId w:val="13"/>
  </w:num>
  <w:num w:numId="11">
    <w:abstractNumId w:val="15"/>
  </w:num>
  <w:num w:numId="12">
    <w:abstractNumId w:val="6"/>
  </w:num>
  <w:num w:numId="13">
    <w:abstractNumId w:val="4"/>
  </w:num>
  <w:num w:numId="14">
    <w:abstractNumId w:val="8"/>
  </w:num>
  <w:num w:numId="15">
    <w:abstractNumId w:val="2"/>
  </w:num>
  <w:num w:numId="16">
    <w:abstractNumId w:val="16"/>
  </w:num>
  <w:num w:numId="17">
    <w:abstractNumId w:val="1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attachedTemplate r:id="rId1"/>
  <w:defaultTabStop w:val="720"/>
  <w:evenAndOddHeaders/>
  <w:drawingGridHorizontalSpacing w:val="187"/>
  <w:drawingGridVerticalSpacing w:val="127"/>
  <w:displayHorizontalDrawingGridEvery w:val="0"/>
  <w:displayVerticalDrawingGridEvery w:val="2"/>
  <w:noPunctuationKerning/>
  <w:characterSpacingControl w:val="doNotCompress"/>
  <w:hdrShapeDefaults>
    <o:shapedefaults v:ext="edit" spidmax="2049" fillcolor="white" stroke="f">
      <v:fill color="white"/>
      <v:stroke on="f"/>
      <v:textbox inset="0,0,0,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06B2"/>
    <w:rsid w:val="0000000F"/>
    <w:rsid w:val="00000B62"/>
    <w:rsid w:val="00001A15"/>
    <w:rsid w:val="00003063"/>
    <w:rsid w:val="00003165"/>
    <w:rsid w:val="00003173"/>
    <w:rsid w:val="000035FD"/>
    <w:rsid w:val="00003EAC"/>
    <w:rsid w:val="000051B2"/>
    <w:rsid w:val="00005255"/>
    <w:rsid w:val="00005917"/>
    <w:rsid w:val="00005E69"/>
    <w:rsid w:val="000065B3"/>
    <w:rsid w:val="000076F2"/>
    <w:rsid w:val="000101B0"/>
    <w:rsid w:val="000104BE"/>
    <w:rsid w:val="00010DE8"/>
    <w:rsid w:val="00011248"/>
    <w:rsid w:val="0001125B"/>
    <w:rsid w:val="0001174A"/>
    <w:rsid w:val="000125AF"/>
    <w:rsid w:val="00012920"/>
    <w:rsid w:val="00012F21"/>
    <w:rsid w:val="00012F79"/>
    <w:rsid w:val="000135E9"/>
    <w:rsid w:val="0001406F"/>
    <w:rsid w:val="00014DCC"/>
    <w:rsid w:val="00015B23"/>
    <w:rsid w:val="000165F3"/>
    <w:rsid w:val="00016BFE"/>
    <w:rsid w:val="00016DCE"/>
    <w:rsid w:val="000212DE"/>
    <w:rsid w:val="00021DCE"/>
    <w:rsid w:val="0002212F"/>
    <w:rsid w:val="0002391C"/>
    <w:rsid w:val="00023B6D"/>
    <w:rsid w:val="000249AC"/>
    <w:rsid w:val="00024DEA"/>
    <w:rsid w:val="00025955"/>
    <w:rsid w:val="00027358"/>
    <w:rsid w:val="000278AA"/>
    <w:rsid w:val="00030BD7"/>
    <w:rsid w:val="0003130A"/>
    <w:rsid w:val="00031462"/>
    <w:rsid w:val="0003199F"/>
    <w:rsid w:val="000321BD"/>
    <w:rsid w:val="00032A94"/>
    <w:rsid w:val="00032D95"/>
    <w:rsid w:val="000333B2"/>
    <w:rsid w:val="0003600C"/>
    <w:rsid w:val="00036572"/>
    <w:rsid w:val="00037066"/>
    <w:rsid w:val="0003715C"/>
    <w:rsid w:val="00037AC7"/>
    <w:rsid w:val="00040B96"/>
    <w:rsid w:val="000415D6"/>
    <w:rsid w:val="00041D2E"/>
    <w:rsid w:val="00042038"/>
    <w:rsid w:val="000427FD"/>
    <w:rsid w:val="00042C53"/>
    <w:rsid w:val="0004417C"/>
    <w:rsid w:val="00044B87"/>
    <w:rsid w:val="00047F7B"/>
    <w:rsid w:val="0005021C"/>
    <w:rsid w:val="00051D8F"/>
    <w:rsid w:val="000536D5"/>
    <w:rsid w:val="00054110"/>
    <w:rsid w:val="00054B4D"/>
    <w:rsid w:val="00054BA6"/>
    <w:rsid w:val="00054F3C"/>
    <w:rsid w:val="00056025"/>
    <w:rsid w:val="00056E3E"/>
    <w:rsid w:val="00057244"/>
    <w:rsid w:val="00057AE4"/>
    <w:rsid w:val="00061612"/>
    <w:rsid w:val="00061E5D"/>
    <w:rsid w:val="0006229C"/>
    <w:rsid w:val="00062D08"/>
    <w:rsid w:val="000641B4"/>
    <w:rsid w:val="00064498"/>
    <w:rsid w:val="000648CC"/>
    <w:rsid w:val="00065237"/>
    <w:rsid w:val="00066488"/>
    <w:rsid w:val="000670B2"/>
    <w:rsid w:val="00067214"/>
    <w:rsid w:val="0006751D"/>
    <w:rsid w:val="00067551"/>
    <w:rsid w:val="00067872"/>
    <w:rsid w:val="000700BD"/>
    <w:rsid w:val="00071103"/>
    <w:rsid w:val="00071D29"/>
    <w:rsid w:val="00071FE6"/>
    <w:rsid w:val="0007375E"/>
    <w:rsid w:val="0007390D"/>
    <w:rsid w:val="00073B98"/>
    <w:rsid w:val="00073E44"/>
    <w:rsid w:val="000741D1"/>
    <w:rsid w:val="00074B9B"/>
    <w:rsid w:val="000753A4"/>
    <w:rsid w:val="00075B86"/>
    <w:rsid w:val="0007615C"/>
    <w:rsid w:val="0007641A"/>
    <w:rsid w:val="00077BED"/>
    <w:rsid w:val="00080ECE"/>
    <w:rsid w:val="00080F34"/>
    <w:rsid w:val="00081B84"/>
    <w:rsid w:val="00081E14"/>
    <w:rsid w:val="00081E9B"/>
    <w:rsid w:val="0008374B"/>
    <w:rsid w:val="00083BD2"/>
    <w:rsid w:val="0008411A"/>
    <w:rsid w:val="0008481D"/>
    <w:rsid w:val="0008529D"/>
    <w:rsid w:val="0008545D"/>
    <w:rsid w:val="0008630B"/>
    <w:rsid w:val="00087250"/>
    <w:rsid w:val="00092169"/>
    <w:rsid w:val="00092F1C"/>
    <w:rsid w:val="00093A3B"/>
    <w:rsid w:val="00093B73"/>
    <w:rsid w:val="00093BAA"/>
    <w:rsid w:val="00093CF1"/>
    <w:rsid w:val="00094235"/>
    <w:rsid w:val="00097264"/>
    <w:rsid w:val="000A00E6"/>
    <w:rsid w:val="000A0AB4"/>
    <w:rsid w:val="000A1140"/>
    <w:rsid w:val="000A15AB"/>
    <w:rsid w:val="000A267E"/>
    <w:rsid w:val="000A26D2"/>
    <w:rsid w:val="000A3D21"/>
    <w:rsid w:val="000A3F35"/>
    <w:rsid w:val="000A66E6"/>
    <w:rsid w:val="000A6F3A"/>
    <w:rsid w:val="000A74E3"/>
    <w:rsid w:val="000A7A86"/>
    <w:rsid w:val="000A7F2A"/>
    <w:rsid w:val="000B00A7"/>
    <w:rsid w:val="000B1267"/>
    <w:rsid w:val="000B2028"/>
    <w:rsid w:val="000B26DA"/>
    <w:rsid w:val="000B2841"/>
    <w:rsid w:val="000B3393"/>
    <w:rsid w:val="000B3FC9"/>
    <w:rsid w:val="000B471A"/>
    <w:rsid w:val="000B4975"/>
    <w:rsid w:val="000B49B6"/>
    <w:rsid w:val="000B502B"/>
    <w:rsid w:val="000B5EDB"/>
    <w:rsid w:val="000B5F36"/>
    <w:rsid w:val="000B6094"/>
    <w:rsid w:val="000B6304"/>
    <w:rsid w:val="000B6B4B"/>
    <w:rsid w:val="000C0298"/>
    <w:rsid w:val="000C0C71"/>
    <w:rsid w:val="000C0D00"/>
    <w:rsid w:val="000C0F69"/>
    <w:rsid w:val="000C1F27"/>
    <w:rsid w:val="000C26BD"/>
    <w:rsid w:val="000C338A"/>
    <w:rsid w:val="000C34EC"/>
    <w:rsid w:val="000C3572"/>
    <w:rsid w:val="000C3C16"/>
    <w:rsid w:val="000D1EC1"/>
    <w:rsid w:val="000D2759"/>
    <w:rsid w:val="000D298B"/>
    <w:rsid w:val="000D55F9"/>
    <w:rsid w:val="000D7B38"/>
    <w:rsid w:val="000E0552"/>
    <w:rsid w:val="000E1259"/>
    <w:rsid w:val="000E12CB"/>
    <w:rsid w:val="000E18AD"/>
    <w:rsid w:val="000E1BE5"/>
    <w:rsid w:val="000E1CF1"/>
    <w:rsid w:val="000E20A3"/>
    <w:rsid w:val="000E2795"/>
    <w:rsid w:val="000E27C7"/>
    <w:rsid w:val="000E31DF"/>
    <w:rsid w:val="000E34E2"/>
    <w:rsid w:val="000E469C"/>
    <w:rsid w:val="000E756D"/>
    <w:rsid w:val="000F00CA"/>
    <w:rsid w:val="000F15A8"/>
    <w:rsid w:val="000F3053"/>
    <w:rsid w:val="000F353F"/>
    <w:rsid w:val="000F37E4"/>
    <w:rsid w:val="000F539B"/>
    <w:rsid w:val="000F5DF3"/>
    <w:rsid w:val="000F61B9"/>
    <w:rsid w:val="000F70DA"/>
    <w:rsid w:val="000F7199"/>
    <w:rsid w:val="000F7A22"/>
    <w:rsid w:val="000F7F62"/>
    <w:rsid w:val="001011A7"/>
    <w:rsid w:val="00101A19"/>
    <w:rsid w:val="00101AB9"/>
    <w:rsid w:val="00102D1D"/>
    <w:rsid w:val="00102EFF"/>
    <w:rsid w:val="001031BE"/>
    <w:rsid w:val="001033F3"/>
    <w:rsid w:val="00103569"/>
    <w:rsid w:val="0010398C"/>
    <w:rsid w:val="001049FE"/>
    <w:rsid w:val="0010539E"/>
    <w:rsid w:val="00105B3D"/>
    <w:rsid w:val="00105BE0"/>
    <w:rsid w:val="00110301"/>
    <w:rsid w:val="00110A85"/>
    <w:rsid w:val="00110C90"/>
    <w:rsid w:val="00111D6A"/>
    <w:rsid w:val="00112690"/>
    <w:rsid w:val="00113043"/>
    <w:rsid w:val="001136EF"/>
    <w:rsid w:val="0011455C"/>
    <w:rsid w:val="001161C5"/>
    <w:rsid w:val="00116316"/>
    <w:rsid w:val="00116D6E"/>
    <w:rsid w:val="00116E6E"/>
    <w:rsid w:val="001172F2"/>
    <w:rsid w:val="001175CF"/>
    <w:rsid w:val="001207A0"/>
    <w:rsid w:val="00120DCD"/>
    <w:rsid w:val="00121E70"/>
    <w:rsid w:val="00122039"/>
    <w:rsid w:val="00123053"/>
    <w:rsid w:val="00123CC8"/>
    <w:rsid w:val="00125257"/>
    <w:rsid w:val="00125B6F"/>
    <w:rsid w:val="001260AE"/>
    <w:rsid w:val="00126D61"/>
    <w:rsid w:val="00127E21"/>
    <w:rsid w:val="0013021B"/>
    <w:rsid w:val="00130ABE"/>
    <w:rsid w:val="00130C19"/>
    <w:rsid w:val="001313A8"/>
    <w:rsid w:val="0013221E"/>
    <w:rsid w:val="0013480E"/>
    <w:rsid w:val="00134B72"/>
    <w:rsid w:val="00135A7A"/>
    <w:rsid w:val="00135AD9"/>
    <w:rsid w:val="00135BBF"/>
    <w:rsid w:val="00136A5F"/>
    <w:rsid w:val="001379E3"/>
    <w:rsid w:val="00140E1C"/>
    <w:rsid w:val="00140ED6"/>
    <w:rsid w:val="00141BEF"/>
    <w:rsid w:val="001426EF"/>
    <w:rsid w:val="00142744"/>
    <w:rsid w:val="00143E43"/>
    <w:rsid w:val="00143F86"/>
    <w:rsid w:val="00144DED"/>
    <w:rsid w:val="00146488"/>
    <w:rsid w:val="00151935"/>
    <w:rsid w:val="001524A7"/>
    <w:rsid w:val="001539BF"/>
    <w:rsid w:val="00154244"/>
    <w:rsid w:val="00154400"/>
    <w:rsid w:val="001558B5"/>
    <w:rsid w:val="0015591F"/>
    <w:rsid w:val="00155C83"/>
    <w:rsid w:val="00156F6D"/>
    <w:rsid w:val="00157563"/>
    <w:rsid w:val="00157EB1"/>
    <w:rsid w:val="001616B8"/>
    <w:rsid w:val="00161775"/>
    <w:rsid w:val="00161B82"/>
    <w:rsid w:val="00161CD5"/>
    <w:rsid w:val="0016468F"/>
    <w:rsid w:val="00164D94"/>
    <w:rsid w:val="00167B6F"/>
    <w:rsid w:val="00170888"/>
    <w:rsid w:val="00171F48"/>
    <w:rsid w:val="0017288F"/>
    <w:rsid w:val="001731CE"/>
    <w:rsid w:val="00175010"/>
    <w:rsid w:val="00176DBC"/>
    <w:rsid w:val="00177B1F"/>
    <w:rsid w:val="001802B4"/>
    <w:rsid w:val="00180A61"/>
    <w:rsid w:val="00181242"/>
    <w:rsid w:val="00181EEC"/>
    <w:rsid w:val="00183639"/>
    <w:rsid w:val="001849CF"/>
    <w:rsid w:val="00184B09"/>
    <w:rsid w:val="00184CBB"/>
    <w:rsid w:val="00187D86"/>
    <w:rsid w:val="001902F9"/>
    <w:rsid w:val="001908A2"/>
    <w:rsid w:val="00192124"/>
    <w:rsid w:val="001922C5"/>
    <w:rsid w:val="001924EF"/>
    <w:rsid w:val="00195A5B"/>
    <w:rsid w:val="0019627D"/>
    <w:rsid w:val="00196B16"/>
    <w:rsid w:val="00197C93"/>
    <w:rsid w:val="00197D26"/>
    <w:rsid w:val="001A01C4"/>
    <w:rsid w:val="001A033E"/>
    <w:rsid w:val="001A07CF"/>
    <w:rsid w:val="001A106A"/>
    <w:rsid w:val="001A291F"/>
    <w:rsid w:val="001A2EED"/>
    <w:rsid w:val="001A31EF"/>
    <w:rsid w:val="001A3513"/>
    <w:rsid w:val="001A4BD9"/>
    <w:rsid w:val="001A51A4"/>
    <w:rsid w:val="001A53D3"/>
    <w:rsid w:val="001A5C8C"/>
    <w:rsid w:val="001A5D08"/>
    <w:rsid w:val="001A5F32"/>
    <w:rsid w:val="001A787E"/>
    <w:rsid w:val="001B0300"/>
    <w:rsid w:val="001B1D5B"/>
    <w:rsid w:val="001B2120"/>
    <w:rsid w:val="001B22BF"/>
    <w:rsid w:val="001B2A36"/>
    <w:rsid w:val="001B422F"/>
    <w:rsid w:val="001B46EF"/>
    <w:rsid w:val="001B4B32"/>
    <w:rsid w:val="001B5D4B"/>
    <w:rsid w:val="001B5EA7"/>
    <w:rsid w:val="001B7659"/>
    <w:rsid w:val="001C020B"/>
    <w:rsid w:val="001C1208"/>
    <w:rsid w:val="001C13AD"/>
    <w:rsid w:val="001C2760"/>
    <w:rsid w:val="001C291D"/>
    <w:rsid w:val="001C43EC"/>
    <w:rsid w:val="001C6240"/>
    <w:rsid w:val="001C74D8"/>
    <w:rsid w:val="001C7CE9"/>
    <w:rsid w:val="001D0744"/>
    <w:rsid w:val="001D0B87"/>
    <w:rsid w:val="001D10EB"/>
    <w:rsid w:val="001D2528"/>
    <w:rsid w:val="001D2C24"/>
    <w:rsid w:val="001D2D0C"/>
    <w:rsid w:val="001D3872"/>
    <w:rsid w:val="001D3B5F"/>
    <w:rsid w:val="001D4E27"/>
    <w:rsid w:val="001D522F"/>
    <w:rsid w:val="001D6A01"/>
    <w:rsid w:val="001D75B5"/>
    <w:rsid w:val="001E0902"/>
    <w:rsid w:val="001E0ED5"/>
    <w:rsid w:val="001E11F9"/>
    <w:rsid w:val="001E195F"/>
    <w:rsid w:val="001E1CD5"/>
    <w:rsid w:val="001E3041"/>
    <w:rsid w:val="001E4106"/>
    <w:rsid w:val="001E472E"/>
    <w:rsid w:val="001E475B"/>
    <w:rsid w:val="001E557F"/>
    <w:rsid w:val="001E59A2"/>
    <w:rsid w:val="001E69F6"/>
    <w:rsid w:val="001E6C58"/>
    <w:rsid w:val="001F0199"/>
    <w:rsid w:val="001F02DA"/>
    <w:rsid w:val="001F0553"/>
    <w:rsid w:val="001F1341"/>
    <w:rsid w:val="001F3025"/>
    <w:rsid w:val="001F3A6F"/>
    <w:rsid w:val="001F4734"/>
    <w:rsid w:val="001F543A"/>
    <w:rsid w:val="001F61D7"/>
    <w:rsid w:val="001F65D4"/>
    <w:rsid w:val="001F68E7"/>
    <w:rsid w:val="001F7F89"/>
    <w:rsid w:val="002003F0"/>
    <w:rsid w:val="00200431"/>
    <w:rsid w:val="002039D3"/>
    <w:rsid w:val="00204266"/>
    <w:rsid w:val="00204791"/>
    <w:rsid w:val="00205AA2"/>
    <w:rsid w:val="00206CD2"/>
    <w:rsid w:val="00210053"/>
    <w:rsid w:val="00210657"/>
    <w:rsid w:val="00212729"/>
    <w:rsid w:val="00212947"/>
    <w:rsid w:val="002137CD"/>
    <w:rsid w:val="00213CF5"/>
    <w:rsid w:val="00214931"/>
    <w:rsid w:val="002160DF"/>
    <w:rsid w:val="00220353"/>
    <w:rsid w:val="00220E3A"/>
    <w:rsid w:val="00221ADB"/>
    <w:rsid w:val="00223D55"/>
    <w:rsid w:val="002268FA"/>
    <w:rsid w:val="002274BE"/>
    <w:rsid w:val="00227EE9"/>
    <w:rsid w:val="00231397"/>
    <w:rsid w:val="002319A3"/>
    <w:rsid w:val="00231BEA"/>
    <w:rsid w:val="00233B24"/>
    <w:rsid w:val="00233C3A"/>
    <w:rsid w:val="00234379"/>
    <w:rsid w:val="00234C92"/>
    <w:rsid w:val="00234E20"/>
    <w:rsid w:val="00235048"/>
    <w:rsid w:val="00236B4F"/>
    <w:rsid w:val="0023791D"/>
    <w:rsid w:val="00237AAF"/>
    <w:rsid w:val="00237C61"/>
    <w:rsid w:val="00242043"/>
    <w:rsid w:val="002440AF"/>
    <w:rsid w:val="00244107"/>
    <w:rsid w:val="00244A97"/>
    <w:rsid w:val="00244DB4"/>
    <w:rsid w:val="002455B0"/>
    <w:rsid w:val="0024577D"/>
    <w:rsid w:val="00247A02"/>
    <w:rsid w:val="00250438"/>
    <w:rsid w:val="0025188D"/>
    <w:rsid w:val="00251E5B"/>
    <w:rsid w:val="00252A8F"/>
    <w:rsid w:val="002548F9"/>
    <w:rsid w:val="00255508"/>
    <w:rsid w:val="0025703D"/>
    <w:rsid w:val="00257EDD"/>
    <w:rsid w:val="00260706"/>
    <w:rsid w:val="00261236"/>
    <w:rsid w:val="00261879"/>
    <w:rsid w:val="002620E0"/>
    <w:rsid w:val="00262642"/>
    <w:rsid w:val="00262D2E"/>
    <w:rsid w:val="002638F1"/>
    <w:rsid w:val="002639C5"/>
    <w:rsid w:val="00264E8C"/>
    <w:rsid w:val="002659E3"/>
    <w:rsid w:val="0026687D"/>
    <w:rsid w:val="002702C8"/>
    <w:rsid w:val="002703D5"/>
    <w:rsid w:val="002704BB"/>
    <w:rsid w:val="00270C3F"/>
    <w:rsid w:val="0027265B"/>
    <w:rsid w:val="00272C4E"/>
    <w:rsid w:val="00273D7C"/>
    <w:rsid w:val="0027459F"/>
    <w:rsid w:val="0027573E"/>
    <w:rsid w:val="002763FC"/>
    <w:rsid w:val="00276F06"/>
    <w:rsid w:val="002778F4"/>
    <w:rsid w:val="00280089"/>
    <w:rsid w:val="00280C35"/>
    <w:rsid w:val="00280C84"/>
    <w:rsid w:val="00280F67"/>
    <w:rsid w:val="00282310"/>
    <w:rsid w:val="002824E1"/>
    <w:rsid w:val="00282802"/>
    <w:rsid w:val="00282B37"/>
    <w:rsid w:val="00287A6C"/>
    <w:rsid w:val="00287A6D"/>
    <w:rsid w:val="00290FCA"/>
    <w:rsid w:val="002914F4"/>
    <w:rsid w:val="00292179"/>
    <w:rsid w:val="00292268"/>
    <w:rsid w:val="00292813"/>
    <w:rsid w:val="00293C97"/>
    <w:rsid w:val="00294BA9"/>
    <w:rsid w:val="00296A6F"/>
    <w:rsid w:val="00297687"/>
    <w:rsid w:val="002A1D96"/>
    <w:rsid w:val="002A28C6"/>
    <w:rsid w:val="002A37AE"/>
    <w:rsid w:val="002A5F3D"/>
    <w:rsid w:val="002A7487"/>
    <w:rsid w:val="002A74BD"/>
    <w:rsid w:val="002A7FD9"/>
    <w:rsid w:val="002B19A3"/>
    <w:rsid w:val="002B245B"/>
    <w:rsid w:val="002B24D4"/>
    <w:rsid w:val="002B2AD7"/>
    <w:rsid w:val="002B36B0"/>
    <w:rsid w:val="002B36FD"/>
    <w:rsid w:val="002B40BC"/>
    <w:rsid w:val="002B426F"/>
    <w:rsid w:val="002B494C"/>
    <w:rsid w:val="002B6901"/>
    <w:rsid w:val="002B7CD4"/>
    <w:rsid w:val="002C1090"/>
    <w:rsid w:val="002C1481"/>
    <w:rsid w:val="002C21EB"/>
    <w:rsid w:val="002C2E74"/>
    <w:rsid w:val="002C368F"/>
    <w:rsid w:val="002C3F90"/>
    <w:rsid w:val="002C580E"/>
    <w:rsid w:val="002C737D"/>
    <w:rsid w:val="002C77C9"/>
    <w:rsid w:val="002C7A1F"/>
    <w:rsid w:val="002C7A20"/>
    <w:rsid w:val="002C7A29"/>
    <w:rsid w:val="002D00E5"/>
    <w:rsid w:val="002D204C"/>
    <w:rsid w:val="002D398C"/>
    <w:rsid w:val="002D3E26"/>
    <w:rsid w:val="002D3F38"/>
    <w:rsid w:val="002D43F2"/>
    <w:rsid w:val="002D4C53"/>
    <w:rsid w:val="002D53BA"/>
    <w:rsid w:val="002D5CF3"/>
    <w:rsid w:val="002D799B"/>
    <w:rsid w:val="002E0EA5"/>
    <w:rsid w:val="002E1388"/>
    <w:rsid w:val="002E225E"/>
    <w:rsid w:val="002E2421"/>
    <w:rsid w:val="002E2625"/>
    <w:rsid w:val="002E3104"/>
    <w:rsid w:val="002E54AE"/>
    <w:rsid w:val="002E7B43"/>
    <w:rsid w:val="002F1D6A"/>
    <w:rsid w:val="002F25FB"/>
    <w:rsid w:val="002F310C"/>
    <w:rsid w:val="002F362C"/>
    <w:rsid w:val="002F3D6D"/>
    <w:rsid w:val="002F3E9D"/>
    <w:rsid w:val="002F40E3"/>
    <w:rsid w:val="002F4B89"/>
    <w:rsid w:val="002F5059"/>
    <w:rsid w:val="002F5289"/>
    <w:rsid w:val="002F5E51"/>
    <w:rsid w:val="002F626E"/>
    <w:rsid w:val="003000AB"/>
    <w:rsid w:val="0030141C"/>
    <w:rsid w:val="003018FB"/>
    <w:rsid w:val="00301FDA"/>
    <w:rsid w:val="00302095"/>
    <w:rsid w:val="00302412"/>
    <w:rsid w:val="00303345"/>
    <w:rsid w:val="00305BBF"/>
    <w:rsid w:val="003067F1"/>
    <w:rsid w:val="00310266"/>
    <w:rsid w:val="003102D2"/>
    <w:rsid w:val="0031389E"/>
    <w:rsid w:val="00315A19"/>
    <w:rsid w:val="00315D51"/>
    <w:rsid w:val="0031613E"/>
    <w:rsid w:val="00316201"/>
    <w:rsid w:val="003168F1"/>
    <w:rsid w:val="00316BD0"/>
    <w:rsid w:val="00321790"/>
    <w:rsid w:val="003239BA"/>
    <w:rsid w:val="00323CF7"/>
    <w:rsid w:val="00325B3F"/>
    <w:rsid w:val="00325DC6"/>
    <w:rsid w:val="0032600C"/>
    <w:rsid w:val="0032695D"/>
    <w:rsid w:val="00327007"/>
    <w:rsid w:val="00327B6F"/>
    <w:rsid w:val="003305C7"/>
    <w:rsid w:val="003305D6"/>
    <w:rsid w:val="00330F5B"/>
    <w:rsid w:val="003314F8"/>
    <w:rsid w:val="003326F8"/>
    <w:rsid w:val="00332A64"/>
    <w:rsid w:val="003335C6"/>
    <w:rsid w:val="00333A16"/>
    <w:rsid w:val="00334C02"/>
    <w:rsid w:val="00336FA6"/>
    <w:rsid w:val="003370E2"/>
    <w:rsid w:val="00337337"/>
    <w:rsid w:val="00337729"/>
    <w:rsid w:val="003404ED"/>
    <w:rsid w:val="00340B52"/>
    <w:rsid w:val="003415ED"/>
    <w:rsid w:val="00341820"/>
    <w:rsid w:val="003426E9"/>
    <w:rsid w:val="00342E64"/>
    <w:rsid w:val="00343019"/>
    <w:rsid w:val="003444CF"/>
    <w:rsid w:val="0034539D"/>
    <w:rsid w:val="003453CF"/>
    <w:rsid w:val="00345EF0"/>
    <w:rsid w:val="00346422"/>
    <w:rsid w:val="00346C5A"/>
    <w:rsid w:val="00350AB8"/>
    <w:rsid w:val="00350AD6"/>
    <w:rsid w:val="003513D2"/>
    <w:rsid w:val="003523CE"/>
    <w:rsid w:val="00352C7C"/>
    <w:rsid w:val="00352D63"/>
    <w:rsid w:val="003538F6"/>
    <w:rsid w:val="0035410F"/>
    <w:rsid w:val="00354804"/>
    <w:rsid w:val="00354872"/>
    <w:rsid w:val="0035501D"/>
    <w:rsid w:val="0035576E"/>
    <w:rsid w:val="003557D5"/>
    <w:rsid w:val="00355BF9"/>
    <w:rsid w:val="0035654F"/>
    <w:rsid w:val="003565DD"/>
    <w:rsid w:val="00356950"/>
    <w:rsid w:val="00356E63"/>
    <w:rsid w:val="0035770B"/>
    <w:rsid w:val="00357D17"/>
    <w:rsid w:val="00360CD3"/>
    <w:rsid w:val="00360D66"/>
    <w:rsid w:val="003637F8"/>
    <w:rsid w:val="003667DC"/>
    <w:rsid w:val="00370049"/>
    <w:rsid w:val="0037021C"/>
    <w:rsid w:val="00370F04"/>
    <w:rsid w:val="003719E8"/>
    <w:rsid w:val="00372A66"/>
    <w:rsid w:val="00372C92"/>
    <w:rsid w:val="0037516F"/>
    <w:rsid w:val="003754BE"/>
    <w:rsid w:val="00375753"/>
    <w:rsid w:val="00375DCA"/>
    <w:rsid w:val="00377D1B"/>
    <w:rsid w:val="003801EA"/>
    <w:rsid w:val="00380250"/>
    <w:rsid w:val="0038081F"/>
    <w:rsid w:val="0038118F"/>
    <w:rsid w:val="003817CF"/>
    <w:rsid w:val="00381910"/>
    <w:rsid w:val="00381E6D"/>
    <w:rsid w:val="003841EC"/>
    <w:rsid w:val="00384B9E"/>
    <w:rsid w:val="0038501E"/>
    <w:rsid w:val="00385FF7"/>
    <w:rsid w:val="0038650D"/>
    <w:rsid w:val="0038715D"/>
    <w:rsid w:val="003876A5"/>
    <w:rsid w:val="00387AAE"/>
    <w:rsid w:val="00391077"/>
    <w:rsid w:val="003912F3"/>
    <w:rsid w:val="00391BF6"/>
    <w:rsid w:val="003921BC"/>
    <w:rsid w:val="00393577"/>
    <w:rsid w:val="0039366A"/>
    <w:rsid w:val="0039409A"/>
    <w:rsid w:val="00394635"/>
    <w:rsid w:val="003954B6"/>
    <w:rsid w:val="00395A40"/>
    <w:rsid w:val="00395D16"/>
    <w:rsid w:val="00395D76"/>
    <w:rsid w:val="00396FE4"/>
    <w:rsid w:val="003A011B"/>
    <w:rsid w:val="003A0D55"/>
    <w:rsid w:val="003A1197"/>
    <w:rsid w:val="003A2208"/>
    <w:rsid w:val="003A2686"/>
    <w:rsid w:val="003A346A"/>
    <w:rsid w:val="003A4E82"/>
    <w:rsid w:val="003A6383"/>
    <w:rsid w:val="003A67DC"/>
    <w:rsid w:val="003A6AE8"/>
    <w:rsid w:val="003A6C68"/>
    <w:rsid w:val="003A7BB2"/>
    <w:rsid w:val="003A7C78"/>
    <w:rsid w:val="003B128A"/>
    <w:rsid w:val="003B1675"/>
    <w:rsid w:val="003B51E2"/>
    <w:rsid w:val="003B6181"/>
    <w:rsid w:val="003B68F7"/>
    <w:rsid w:val="003B6D62"/>
    <w:rsid w:val="003B75AC"/>
    <w:rsid w:val="003B77C0"/>
    <w:rsid w:val="003C0D8D"/>
    <w:rsid w:val="003C0F8B"/>
    <w:rsid w:val="003C2944"/>
    <w:rsid w:val="003C2D6E"/>
    <w:rsid w:val="003C38F9"/>
    <w:rsid w:val="003C5344"/>
    <w:rsid w:val="003C5588"/>
    <w:rsid w:val="003C6AE0"/>
    <w:rsid w:val="003C6DCE"/>
    <w:rsid w:val="003D0268"/>
    <w:rsid w:val="003D1F4C"/>
    <w:rsid w:val="003D2C2B"/>
    <w:rsid w:val="003D327F"/>
    <w:rsid w:val="003D480A"/>
    <w:rsid w:val="003D4A50"/>
    <w:rsid w:val="003D4AAE"/>
    <w:rsid w:val="003D4FEA"/>
    <w:rsid w:val="003D6D73"/>
    <w:rsid w:val="003D78A8"/>
    <w:rsid w:val="003D7E8A"/>
    <w:rsid w:val="003E03B6"/>
    <w:rsid w:val="003E0BAC"/>
    <w:rsid w:val="003E32D1"/>
    <w:rsid w:val="003E3D1F"/>
    <w:rsid w:val="003E3EE6"/>
    <w:rsid w:val="003E48D9"/>
    <w:rsid w:val="003E6368"/>
    <w:rsid w:val="003E6B36"/>
    <w:rsid w:val="003E7246"/>
    <w:rsid w:val="003E774E"/>
    <w:rsid w:val="003F0267"/>
    <w:rsid w:val="003F03EE"/>
    <w:rsid w:val="003F07A6"/>
    <w:rsid w:val="003F1C0B"/>
    <w:rsid w:val="003F322A"/>
    <w:rsid w:val="003F33A3"/>
    <w:rsid w:val="003F6901"/>
    <w:rsid w:val="003F74AA"/>
    <w:rsid w:val="003F7F78"/>
    <w:rsid w:val="00402745"/>
    <w:rsid w:val="00403263"/>
    <w:rsid w:val="00403DDC"/>
    <w:rsid w:val="00404176"/>
    <w:rsid w:val="00406822"/>
    <w:rsid w:val="00406E17"/>
    <w:rsid w:val="0040712A"/>
    <w:rsid w:val="00407F2F"/>
    <w:rsid w:val="00411A41"/>
    <w:rsid w:val="00412958"/>
    <w:rsid w:val="00413E20"/>
    <w:rsid w:val="00416276"/>
    <w:rsid w:val="004166C6"/>
    <w:rsid w:val="00416F3C"/>
    <w:rsid w:val="00420030"/>
    <w:rsid w:val="00420716"/>
    <w:rsid w:val="00420A7F"/>
    <w:rsid w:val="00420C5A"/>
    <w:rsid w:val="004234AF"/>
    <w:rsid w:val="0042356C"/>
    <w:rsid w:val="00425652"/>
    <w:rsid w:val="0042616F"/>
    <w:rsid w:val="00426C8F"/>
    <w:rsid w:val="00427430"/>
    <w:rsid w:val="00427A03"/>
    <w:rsid w:val="004313FD"/>
    <w:rsid w:val="004315FD"/>
    <w:rsid w:val="00431E13"/>
    <w:rsid w:val="00431EA9"/>
    <w:rsid w:val="004332C5"/>
    <w:rsid w:val="004345B4"/>
    <w:rsid w:val="0043545D"/>
    <w:rsid w:val="004416F5"/>
    <w:rsid w:val="00443748"/>
    <w:rsid w:val="0044418F"/>
    <w:rsid w:val="00444986"/>
    <w:rsid w:val="0044571F"/>
    <w:rsid w:val="00446340"/>
    <w:rsid w:val="0044721C"/>
    <w:rsid w:val="004504E9"/>
    <w:rsid w:val="0045100F"/>
    <w:rsid w:val="00451936"/>
    <w:rsid w:val="0045263D"/>
    <w:rsid w:val="00453C89"/>
    <w:rsid w:val="0045426E"/>
    <w:rsid w:val="00454CFD"/>
    <w:rsid w:val="00454D1E"/>
    <w:rsid w:val="00456DCE"/>
    <w:rsid w:val="004570A9"/>
    <w:rsid w:val="00457340"/>
    <w:rsid w:val="00457E6E"/>
    <w:rsid w:val="00462A62"/>
    <w:rsid w:val="00464AC5"/>
    <w:rsid w:val="00465D54"/>
    <w:rsid w:val="004674BB"/>
    <w:rsid w:val="004714EB"/>
    <w:rsid w:val="0047204C"/>
    <w:rsid w:val="004727F0"/>
    <w:rsid w:val="004747D5"/>
    <w:rsid w:val="00474B76"/>
    <w:rsid w:val="00474B8D"/>
    <w:rsid w:val="00474D29"/>
    <w:rsid w:val="00475EBE"/>
    <w:rsid w:val="004772BB"/>
    <w:rsid w:val="004775AE"/>
    <w:rsid w:val="00477F3D"/>
    <w:rsid w:val="004805C9"/>
    <w:rsid w:val="00480B11"/>
    <w:rsid w:val="00481DE1"/>
    <w:rsid w:val="00481F19"/>
    <w:rsid w:val="00482435"/>
    <w:rsid w:val="0048393A"/>
    <w:rsid w:val="00484668"/>
    <w:rsid w:val="00484F16"/>
    <w:rsid w:val="004859CB"/>
    <w:rsid w:val="00485D58"/>
    <w:rsid w:val="004864A6"/>
    <w:rsid w:val="00486DFD"/>
    <w:rsid w:val="00487B8D"/>
    <w:rsid w:val="0049046D"/>
    <w:rsid w:val="0049072A"/>
    <w:rsid w:val="0049080F"/>
    <w:rsid w:val="00490B67"/>
    <w:rsid w:val="00491AF6"/>
    <w:rsid w:val="00491C79"/>
    <w:rsid w:val="004924A5"/>
    <w:rsid w:val="00492F04"/>
    <w:rsid w:val="00493517"/>
    <w:rsid w:val="00494AAB"/>
    <w:rsid w:val="00495123"/>
    <w:rsid w:val="00495F68"/>
    <w:rsid w:val="0049734A"/>
    <w:rsid w:val="004A02D8"/>
    <w:rsid w:val="004A0E46"/>
    <w:rsid w:val="004A1FA0"/>
    <w:rsid w:val="004A3B77"/>
    <w:rsid w:val="004A578A"/>
    <w:rsid w:val="004A6020"/>
    <w:rsid w:val="004A6845"/>
    <w:rsid w:val="004B2491"/>
    <w:rsid w:val="004B251E"/>
    <w:rsid w:val="004B28B5"/>
    <w:rsid w:val="004B42FF"/>
    <w:rsid w:val="004B48A1"/>
    <w:rsid w:val="004B5E70"/>
    <w:rsid w:val="004B62F5"/>
    <w:rsid w:val="004B66E8"/>
    <w:rsid w:val="004B6C7C"/>
    <w:rsid w:val="004C040E"/>
    <w:rsid w:val="004C1535"/>
    <w:rsid w:val="004C240B"/>
    <w:rsid w:val="004C3155"/>
    <w:rsid w:val="004C6145"/>
    <w:rsid w:val="004C6253"/>
    <w:rsid w:val="004C63A9"/>
    <w:rsid w:val="004C7AFE"/>
    <w:rsid w:val="004D5FDC"/>
    <w:rsid w:val="004D603D"/>
    <w:rsid w:val="004D693D"/>
    <w:rsid w:val="004D71F5"/>
    <w:rsid w:val="004D7693"/>
    <w:rsid w:val="004D7865"/>
    <w:rsid w:val="004E03FD"/>
    <w:rsid w:val="004E066C"/>
    <w:rsid w:val="004E190E"/>
    <w:rsid w:val="004E1F9E"/>
    <w:rsid w:val="004E2A6C"/>
    <w:rsid w:val="004E2F98"/>
    <w:rsid w:val="004E2FF4"/>
    <w:rsid w:val="004E3340"/>
    <w:rsid w:val="004E3773"/>
    <w:rsid w:val="004E4750"/>
    <w:rsid w:val="004E4C7A"/>
    <w:rsid w:val="004E7DE7"/>
    <w:rsid w:val="004F0804"/>
    <w:rsid w:val="004F0B00"/>
    <w:rsid w:val="004F264F"/>
    <w:rsid w:val="004F289E"/>
    <w:rsid w:val="004F402A"/>
    <w:rsid w:val="004F4C27"/>
    <w:rsid w:val="004F687D"/>
    <w:rsid w:val="004F711C"/>
    <w:rsid w:val="00500584"/>
    <w:rsid w:val="00501174"/>
    <w:rsid w:val="0050201D"/>
    <w:rsid w:val="0050282F"/>
    <w:rsid w:val="00502FE4"/>
    <w:rsid w:val="005032DC"/>
    <w:rsid w:val="00503C9A"/>
    <w:rsid w:val="005041D3"/>
    <w:rsid w:val="00504F8E"/>
    <w:rsid w:val="0050532B"/>
    <w:rsid w:val="00505BE6"/>
    <w:rsid w:val="00505F01"/>
    <w:rsid w:val="005069EB"/>
    <w:rsid w:val="00506B66"/>
    <w:rsid w:val="00507718"/>
    <w:rsid w:val="005079E7"/>
    <w:rsid w:val="0051009D"/>
    <w:rsid w:val="005108AD"/>
    <w:rsid w:val="00510998"/>
    <w:rsid w:val="00510F87"/>
    <w:rsid w:val="005112E7"/>
    <w:rsid w:val="00512DA6"/>
    <w:rsid w:val="005135C1"/>
    <w:rsid w:val="005140DE"/>
    <w:rsid w:val="00514150"/>
    <w:rsid w:val="005156AF"/>
    <w:rsid w:val="0052004F"/>
    <w:rsid w:val="00520159"/>
    <w:rsid w:val="005202E1"/>
    <w:rsid w:val="00520C43"/>
    <w:rsid w:val="00521A31"/>
    <w:rsid w:val="00521C7F"/>
    <w:rsid w:val="00522F85"/>
    <w:rsid w:val="00523B75"/>
    <w:rsid w:val="005252D8"/>
    <w:rsid w:val="00525495"/>
    <w:rsid w:val="005255F8"/>
    <w:rsid w:val="00525B1C"/>
    <w:rsid w:val="00526BDA"/>
    <w:rsid w:val="00527625"/>
    <w:rsid w:val="0052799D"/>
    <w:rsid w:val="00530DF6"/>
    <w:rsid w:val="0053151D"/>
    <w:rsid w:val="00531DC7"/>
    <w:rsid w:val="00532B4D"/>
    <w:rsid w:val="005342C6"/>
    <w:rsid w:val="00534480"/>
    <w:rsid w:val="00534637"/>
    <w:rsid w:val="0053569E"/>
    <w:rsid w:val="0053644A"/>
    <w:rsid w:val="0053710F"/>
    <w:rsid w:val="00537319"/>
    <w:rsid w:val="00537593"/>
    <w:rsid w:val="005375AA"/>
    <w:rsid w:val="005376D6"/>
    <w:rsid w:val="00537ACE"/>
    <w:rsid w:val="005400BE"/>
    <w:rsid w:val="00540648"/>
    <w:rsid w:val="0054070E"/>
    <w:rsid w:val="00542398"/>
    <w:rsid w:val="00543745"/>
    <w:rsid w:val="005447DC"/>
    <w:rsid w:val="00544B2C"/>
    <w:rsid w:val="00544DD1"/>
    <w:rsid w:val="00545224"/>
    <w:rsid w:val="00545850"/>
    <w:rsid w:val="00546870"/>
    <w:rsid w:val="0054702D"/>
    <w:rsid w:val="00547478"/>
    <w:rsid w:val="00547814"/>
    <w:rsid w:val="00547FBB"/>
    <w:rsid w:val="00550F28"/>
    <w:rsid w:val="0055258F"/>
    <w:rsid w:val="00552D90"/>
    <w:rsid w:val="00552EEC"/>
    <w:rsid w:val="0055308C"/>
    <w:rsid w:val="005536D2"/>
    <w:rsid w:val="00553A2E"/>
    <w:rsid w:val="00553E90"/>
    <w:rsid w:val="005550D2"/>
    <w:rsid w:val="005554C9"/>
    <w:rsid w:val="005578E9"/>
    <w:rsid w:val="00561355"/>
    <w:rsid w:val="005623D1"/>
    <w:rsid w:val="00563BE4"/>
    <w:rsid w:val="00564459"/>
    <w:rsid w:val="005656CF"/>
    <w:rsid w:val="00566875"/>
    <w:rsid w:val="0057108F"/>
    <w:rsid w:val="0057167C"/>
    <w:rsid w:val="00571A60"/>
    <w:rsid w:val="00572409"/>
    <w:rsid w:val="0057328E"/>
    <w:rsid w:val="00573CB0"/>
    <w:rsid w:val="00574085"/>
    <w:rsid w:val="0057410E"/>
    <w:rsid w:val="0057480C"/>
    <w:rsid w:val="0057513B"/>
    <w:rsid w:val="005803A6"/>
    <w:rsid w:val="005809DD"/>
    <w:rsid w:val="00580FFD"/>
    <w:rsid w:val="00581570"/>
    <w:rsid w:val="005816BB"/>
    <w:rsid w:val="00582D13"/>
    <w:rsid w:val="0058307F"/>
    <w:rsid w:val="0058329F"/>
    <w:rsid w:val="0058394E"/>
    <w:rsid w:val="00583A82"/>
    <w:rsid w:val="0058466F"/>
    <w:rsid w:val="00584E27"/>
    <w:rsid w:val="00584EDD"/>
    <w:rsid w:val="00585D2E"/>
    <w:rsid w:val="00586BEE"/>
    <w:rsid w:val="005873B0"/>
    <w:rsid w:val="00591397"/>
    <w:rsid w:val="00592265"/>
    <w:rsid w:val="00592A05"/>
    <w:rsid w:val="00593B2D"/>
    <w:rsid w:val="00595ECE"/>
    <w:rsid w:val="00596CE2"/>
    <w:rsid w:val="005974CB"/>
    <w:rsid w:val="005A0314"/>
    <w:rsid w:val="005A1E9E"/>
    <w:rsid w:val="005A2227"/>
    <w:rsid w:val="005A2769"/>
    <w:rsid w:val="005A2894"/>
    <w:rsid w:val="005A452A"/>
    <w:rsid w:val="005B02F4"/>
    <w:rsid w:val="005B057B"/>
    <w:rsid w:val="005B0A54"/>
    <w:rsid w:val="005B106A"/>
    <w:rsid w:val="005B1685"/>
    <w:rsid w:val="005B2517"/>
    <w:rsid w:val="005B2D50"/>
    <w:rsid w:val="005B3DBA"/>
    <w:rsid w:val="005B55D0"/>
    <w:rsid w:val="005B6BD7"/>
    <w:rsid w:val="005B6D26"/>
    <w:rsid w:val="005B7008"/>
    <w:rsid w:val="005B75A5"/>
    <w:rsid w:val="005C0D50"/>
    <w:rsid w:val="005C1569"/>
    <w:rsid w:val="005C16DD"/>
    <w:rsid w:val="005C1FCB"/>
    <w:rsid w:val="005C2644"/>
    <w:rsid w:val="005C4138"/>
    <w:rsid w:val="005C5343"/>
    <w:rsid w:val="005C60FE"/>
    <w:rsid w:val="005C6744"/>
    <w:rsid w:val="005D038C"/>
    <w:rsid w:val="005D05F9"/>
    <w:rsid w:val="005D0A4E"/>
    <w:rsid w:val="005D0F55"/>
    <w:rsid w:val="005D1004"/>
    <w:rsid w:val="005D1095"/>
    <w:rsid w:val="005D12E1"/>
    <w:rsid w:val="005D1B08"/>
    <w:rsid w:val="005D1ECB"/>
    <w:rsid w:val="005D272F"/>
    <w:rsid w:val="005D3117"/>
    <w:rsid w:val="005D31FF"/>
    <w:rsid w:val="005D363C"/>
    <w:rsid w:val="005D4B28"/>
    <w:rsid w:val="005D53CD"/>
    <w:rsid w:val="005D599B"/>
    <w:rsid w:val="005D6CED"/>
    <w:rsid w:val="005D75FB"/>
    <w:rsid w:val="005E09A8"/>
    <w:rsid w:val="005E1883"/>
    <w:rsid w:val="005E2F62"/>
    <w:rsid w:val="005E3C39"/>
    <w:rsid w:val="005E3E72"/>
    <w:rsid w:val="005E4512"/>
    <w:rsid w:val="005E5B62"/>
    <w:rsid w:val="005E6C13"/>
    <w:rsid w:val="005E6D8A"/>
    <w:rsid w:val="005E6F72"/>
    <w:rsid w:val="005E71F0"/>
    <w:rsid w:val="005E7719"/>
    <w:rsid w:val="005E7C0E"/>
    <w:rsid w:val="005F0417"/>
    <w:rsid w:val="005F04B2"/>
    <w:rsid w:val="005F08C7"/>
    <w:rsid w:val="005F0AA7"/>
    <w:rsid w:val="005F111F"/>
    <w:rsid w:val="005F2554"/>
    <w:rsid w:val="005F30B9"/>
    <w:rsid w:val="005F443B"/>
    <w:rsid w:val="005F4EFF"/>
    <w:rsid w:val="005F50F7"/>
    <w:rsid w:val="005F5E53"/>
    <w:rsid w:val="005F6681"/>
    <w:rsid w:val="005F7D8E"/>
    <w:rsid w:val="006014B6"/>
    <w:rsid w:val="00601EFA"/>
    <w:rsid w:val="0060301C"/>
    <w:rsid w:val="0060387A"/>
    <w:rsid w:val="00604340"/>
    <w:rsid w:val="00604438"/>
    <w:rsid w:val="00605058"/>
    <w:rsid w:val="00605666"/>
    <w:rsid w:val="00605FC3"/>
    <w:rsid w:val="0060673B"/>
    <w:rsid w:val="006068A3"/>
    <w:rsid w:val="0061087B"/>
    <w:rsid w:val="00610DA8"/>
    <w:rsid w:val="006112D0"/>
    <w:rsid w:val="0061276C"/>
    <w:rsid w:val="00612F55"/>
    <w:rsid w:val="006130BD"/>
    <w:rsid w:val="00614D01"/>
    <w:rsid w:val="00615437"/>
    <w:rsid w:val="00617084"/>
    <w:rsid w:val="006172D4"/>
    <w:rsid w:val="006179C9"/>
    <w:rsid w:val="00620912"/>
    <w:rsid w:val="00620D9E"/>
    <w:rsid w:val="00622874"/>
    <w:rsid w:val="0062459D"/>
    <w:rsid w:val="006263C9"/>
    <w:rsid w:val="00626F97"/>
    <w:rsid w:val="0063025C"/>
    <w:rsid w:val="00630693"/>
    <w:rsid w:val="006308B5"/>
    <w:rsid w:val="006339AB"/>
    <w:rsid w:val="00633E09"/>
    <w:rsid w:val="00634001"/>
    <w:rsid w:val="00634855"/>
    <w:rsid w:val="006348E7"/>
    <w:rsid w:val="00634BAF"/>
    <w:rsid w:val="00634ED8"/>
    <w:rsid w:val="0063734A"/>
    <w:rsid w:val="0063752E"/>
    <w:rsid w:val="006413C1"/>
    <w:rsid w:val="00641D85"/>
    <w:rsid w:val="00641ECD"/>
    <w:rsid w:val="00641F44"/>
    <w:rsid w:val="00642663"/>
    <w:rsid w:val="00642CE8"/>
    <w:rsid w:val="00642F7D"/>
    <w:rsid w:val="00643075"/>
    <w:rsid w:val="00643762"/>
    <w:rsid w:val="00643D57"/>
    <w:rsid w:val="00645F67"/>
    <w:rsid w:val="006461A6"/>
    <w:rsid w:val="00646ABC"/>
    <w:rsid w:val="00646B49"/>
    <w:rsid w:val="00646FCE"/>
    <w:rsid w:val="00647AA4"/>
    <w:rsid w:val="00650591"/>
    <w:rsid w:val="006505FC"/>
    <w:rsid w:val="006510EE"/>
    <w:rsid w:val="00651947"/>
    <w:rsid w:val="006527D5"/>
    <w:rsid w:val="00652ABF"/>
    <w:rsid w:val="00652D65"/>
    <w:rsid w:val="00653341"/>
    <w:rsid w:val="00653B29"/>
    <w:rsid w:val="00653C4B"/>
    <w:rsid w:val="00653EF4"/>
    <w:rsid w:val="006547ED"/>
    <w:rsid w:val="0065565E"/>
    <w:rsid w:val="006565E8"/>
    <w:rsid w:val="00656E4A"/>
    <w:rsid w:val="00656EC2"/>
    <w:rsid w:val="00657029"/>
    <w:rsid w:val="00661023"/>
    <w:rsid w:val="006617B7"/>
    <w:rsid w:val="0066241B"/>
    <w:rsid w:val="00662BA3"/>
    <w:rsid w:val="00662DEB"/>
    <w:rsid w:val="00663B0A"/>
    <w:rsid w:val="00665104"/>
    <w:rsid w:val="0066518E"/>
    <w:rsid w:val="006654E0"/>
    <w:rsid w:val="0066551C"/>
    <w:rsid w:val="00665C08"/>
    <w:rsid w:val="0067064C"/>
    <w:rsid w:val="00670E08"/>
    <w:rsid w:val="0067121F"/>
    <w:rsid w:val="00671E61"/>
    <w:rsid w:val="00672C3B"/>
    <w:rsid w:val="00675AAD"/>
    <w:rsid w:val="00676039"/>
    <w:rsid w:val="00680172"/>
    <w:rsid w:val="006805F7"/>
    <w:rsid w:val="006817F5"/>
    <w:rsid w:val="0068275E"/>
    <w:rsid w:val="0068632D"/>
    <w:rsid w:val="0068659E"/>
    <w:rsid w:val="00687866"/>
    <w:rsid w:val="0068786B"/>
    <w:rsid w:val="006920A7"/>
    <w:rsid w:val="00692953"/>
    <w:rsid w:val="00692B02"/>
    <w:rsid w:val="00692D69"/>
    <w:rsid w:val="006939BC"/>
    <w:rsid w:val="00693C22"/>
    <w:rsid w:val="00695705"/>
    <w:rsid w:val="00695C07"/>
    <w:rsid w:val="00696A91"/>
    <w:rsid w:val="006976EC"/>
    <w:rsid w:val="00697F47"/>
    <w:rsid w:val="006A016C"/>
    <w:rsid w:val="006A1528"/>
    <w:rsid w:val="006A1B4C"/>
    <w:rsid w:val="006A374E"/>
    <w:rsid w:val="006A3F15"/>
    <w:rsid w:val="006A403E"/>
    <w:rsid w:val="006A4B7A"/>
    <w:rsid w:val="006A4CE0"/>
    <w:rsid w:val="006A5903"/>
    <w:rsid w:val="006A7483"/>
    <w:rsid w:val="006A7691"/>
    <w:rsid w:val="006B01A3"/>
    <w:rsid w:val="006B1507"/>
    <w:rsid w:val="006B1F09"/>
    <w:rsid w:val="006B211B"/>
    <w:rsid w:val="006B2AAE"/>
    <w:rsid w:val="006B2B91"/>
    <w:rsid w:val="006B41D7"/>
    <w:rsid w:val="006B510C"/>
    <w:rsid w:val="006B76D0"/>
    <w:rsid w:val="006B7771"/>
    <w:rsid w:val="006C1544"/>
    <w:rsid w:val="006C164A"/>
    <w:rsid w:val="006C29C5"/>
    <w:rsid w:val="006C2A57"/>
    <w:rsid w:val="006C3472"/>
    <w:rsid w:val="006C3571"/>
    <w:rsid w:val="006C58C5"/>
    <w:rsid w:val="006C6180"/>
    <w:rsid w:val="006C6AE9"/>
    <w:rsid w:val="006C6FAF"/>
    <w:rsid w:val="006C7234"/>
    <w:rsid w:val="006C74CB"/>
    <w:rsid w:val="006C7E14"/>
    <w:rsid w:val="006D0B02"/>
    <w:rsid w:val="006D180C"/>
    <w:rsid w:val="006D2ECB"/>
    <w:rsid w:val="006D2EDF"/>
    <w:rsid w:val="006D35A0"/>
    <w:rsid w:val="006D40CF"/>
    <w:rsid w:val="006D511F"/>
    <w:rsid w:val="006D570A"/>
    <w:rsid w:val="006D68E6"/>
    <w:rsid w:val="006D6E53"/>
    <w:rsid w:val="006E0C12"/>
    <w:rsid w:val="006E1166"/>
    <w:rsid w:val="006E1638"/>
    <w:rsid w:val="006E188A"/>
    <w:rsid w:val="006E34CA"/>
    <w:rsid w:val="006E3CA5"/>
    <w:rsid w:val="006E3D5D"/>
    <w:rsid w:val="006E4481"/>
    <w:rsid w:val="006E56BE"/>
    <w:rsid w:val="006E7F14"/>
    <w:rsid w:val="006F1646"/>
    <w:rsid w:val="006F1A1E"/>
    <w:rsid w:val="006F2F8D"/>
    <w:rsid w:val="006F30C1"/>
    <w:rsid w:val="006F33C8"/>
    <w:rsid w:val="006F3CEE"/>
    <w:rsid w:val="006F5673"/>
    <w:rsid w:val="006F5AA8"/>
    <w:rsid w:val="006F5CF9"/>
    <w:rsid w:val="006F5F8E"/>
    <w:rsid w:val="006F5F98"/>
    <w:rsid w:val="006F765C"/>
    <w:rsid w:val="00700026"/>
    <w:rsid w:val="0070034B"/>
    <w:rsid w:val="00700906"/>
    <w:rsid w:val="00701CED"/>
    <w:rsid w:val="00703155"/>
    <w:rsid w:val="00703543"/>
    <w:rsid w:val="007035F7"/>
    <w:rsid w:val="0070510F"/>
    <w:rsid w:val="0070521E"/>
    <w:rsid w:val="007061BD"/>
    <w:rsid w:val="007061D6"/>
    <w:rsid w:val="00706C5B"/>
    <w:rsid w:val="00707397"/>
    <w:rsid w:val="00707847"/>
    <w:rsid w:val="007101C0"/>
    <w:rsid w:val="00710303"/>
    <w:rsid w:val="00712137"/>
    <w:rsid w:val="00712285"/>
    <w:rsid w:val="00712F5A"/>
    <w:rsid w:val="00714B42"/>
    <w:rsid w:val="00715311"/>
    <w:rsid w:val="00715554"/>
    <w:rsid w:val="00715D09"/>
    <w:rsid w:val="007170A9"/>
    <w:rsid w:val="00717DB6"/>
    <w:rsid w:val="0072171A"/>
    <w:rsid w:val="0072223C"/>
    <w:rsid w:val="00722842"/>
    <w:rsid w:val="00723EE9"/>
    <w:rsid w:val="007245D2"/>
    <w:rsid w:val="0072560B"/>
    <w:rsid w:val="00725F6A"/>
    <w:rsid w:val="007260CB"/>
    <w:rsid w:val="007265D3"/>
    <w:rsid w:val="007270D5"/>
    <w:rsid w:val="007271A7"/>
    <w:rsid w:val="007307B5"/>
    <w:rsid w:val="00731518"/>
    <w:rsid w:val="00732180"/>
    <w:rsid w:val="00732380"/>
    <w:rsid w:val="007328BA"/>
    <w:rsid w:val="00733504"/>
    <w:rsid w:val="00733FD4"/>
    <w:rsid w:val="00734B9C"/>
    <w:rsid w:val="00734E9D"/>
    <w:rsid w:val="0073575D"/>
    <w:rsid w:val="00735BE1"/>
    <w:rsid w:val="00736179"/>
    <w:rsid w:val="00736695"/>
    <w:rsid w:val="007377DD"/>
    <w:rsid w:val="00740553"/>
    <w:rsid w:val="0074263C"/>
    <w:rsid w:val="0074340F"/>
    <w:rsid w:val="00745255"/>
    <w:rsid w:val="00746330"/>
    <w:rsid w:val="0074642F"/>
    <w:rsid w:val="00746A25"/>
    <w:rsid w:val="00747AD5"/>
    <w:rsid w:val="00751142"/>
    <w:rsid w:val="00751339"/>
    <w:rsid w:val="00753707"/>
    <w:rsid w:val="00753B68"/>
    <w:rsid w:val="00753DD7"/>
    <w:rsid w:val="00754591"/>
    <w:rsid w:val="00754C15"/>
    <w:rsid w:val="00754EEF"/>
    <w:rsid w:val="00754FCC"/>
    <w:rsid w:val="00755095"/>
    <w:rsid w:val="0075548D"/>
    <w:rsid w:val="0075588A"/>
    <w:rsid w:val="007558A7"/>
    <w:rsid w:val="0075791B"/>
    <w:rsid w:val="007614AF"/>
    <w:rsid w:val="00761DC2"/>
    <w:rsid w:val="0076224F"/>
    <w:rsid w:val="0076269A"/>
    <w:rsid w:val="00763BD3"/>
    <w:rsid w:val="00764D09"/>
    <w:rsid w:val="00765161"/>
    <w:rsid w:val="0076546F"/>
    <w:rsid w:val="00767414"/>
    <w:rsid w:val="007712DC"/>
    <w:rsid w:val="007719D2"/>
    <w:rsid w:val="00772544"/>
    <w:rsid w:val="00773864"/>
    <w:rsid w:val="0077444F"/>
    <w:rsid w:val="00774960"/>
    <w:rsid w:val="00775D21"/>
    <w:rsid w:val="00775FD6"/>
    <w:rsid w:val="00776477"/>
    <w:rsid w:val="007764F4"/>
    <w:rsid w:val="00776A6C"/>
    <w:rsid w:val="00776C7C"/>
    <w:rsid w:val="007802D4"/>
    <w:rsid w:val="0078284C"/>
    <w:rsid w:val="00782A90"/>
    <w:rsid w:val="00783041"/>
    <w:rsid w:val="0078391C"/>
    <w:rsid w:val="007847ED"/>
    <w:rsid w:val="00785300"/>
    <w:rsid w:val="0078569A"/>
    <w:rsid w:val="00786361"/>
    <w:rsid w:val="007903A8"/>
    <w:rsid w:val="00790D5E"/>
    <w:rsid w:val="00791560"/>
    <w:rsid w:val="00792E6F"/>
    <w:rsid w:val="00793249"/>
    <w:rsid w:val="00793797"/>
    <w:rsid w:val="00793DA9"/>
    <w:rsid w:val="00794EDA"/>
    <w:rsid w:val="00795A96"/>
    <w:rsid w:val="0079642D"/>
    <w:rsid w:val="00797669"/>
    <w:rsid w:val="007976F8"/>
    <w:rsid w:val="007A0A5A"/>
    <w:rsid w:val="007A1BE6"/>
    <w:rsid w:val="007A25D1"/>
    <w:rsid w:val="007A25F7"/>
    <w:rsid w:val="007A285A"/>
    <w:rsid w:val="007A5A8B"/>
    <w:rsid w:val="007A5EF7"/>
    <w:rsid w:val="007A72DA"/>
    <w:rsid w:val="007A746D"/>
    <w:rsid w:val="007A79B2"/>
    <w:rsid w:val="007B156B"/>
    <w:rsid w:val="007B1E01"/>
    <w:rsid w:val="007B285C"/>
    <w:rsid w:val="007B3751"/>
    <w:rsid w:val="007B3777"/>
    <w:rsid w:val="007B3ADB"/>
    <w:rsid w:val="007B3F44"/>
    <w:rsid w:val="007B46E1"/>
    <w:rsid w:val="007B5D4F"/>
    <w:rsid w:val="007C06A5"/>
    <w:rsid w:val="007C0E20"/>
    <w:rsid w:val="007C24A4"/>
    <w:rsid w:val="007C3001"/>
    <w:rsid w:val="007C334D"/>
    <w:rsid w:val="007C5740"/>
    <w:rsid w:val="007C651E"/>
    <w:rsid w:val="007C6F41"/>
    <w:rsid w:val="007C7EDE"/>
    <w:rsid w:val="007D20C0"/>
    <w:rsid w:val="007D24FE"/>
    <w:rsid w:val="007D25B3"/>
    <w:rsid w:val="007D3316"/>
    <w:rsid w:val="007D562F"/>
    <w:rsid w:val="007D6CFD"/>
    <w:rsid w:val="007D6DAE"/>
    <w:rsid w:val="007D72D5"/>
    <w:rsid w:val="007E1AF7"/>
    <w:rsid w:val="007E1D17"/>
    <w:rsid w:val="007E1F21"/>
    <w:rsid w:val="007E2FA8"/>
    <w:rsid w:val="007E4437"/>
    <w:rsid w:val="007E4BF3"/>
    <w:rsid w:val="007E5B4E"/>
    <w:rsid w:val="007E6396"/>
    <w:rsid w:val="007F0D52"/>
    <w:rsid w:val="007F1894"/>
    <w:rsid w:val="007F2C6E"/>
    <w:rsid w:val="007F3126"/>
    <w:rsid w:val="007F3BCD"/>
    <w:rsid w:val="007F3FD2"/>
    <w:rsid w:val="007F3FF6"/>
    <w:rsid w:val="007F4C82"/>
    <w:rsid w:val="007F52FB"/>
    <w:rsid w:val="007F58CE"/>
    <w:rsid w:val="007F5C6B"/>
    <w:rsid w:val="007F5FD1"/>
    <w:rsid w:val="00800C63"/>
    <w:rsid w:val="00801029"/>
    <w:rsid w:val="008010BD"/>
    <w:rsid w:val="0080132D"/>
    <w:rsid w:val="00801358"/>
    <w:rsid w:val="008019CF"/>
    <w:rsid w:val="00802087"/>
    <w:rsid w:val="00802C4A"/>
    <w:rsid w:val="00802CC4"/>
    <w:rsid w:val="00802F42"/>
    <w:rsid w:val="00804B08"/>
    <w:rsid w:val="00805668"/>
    <w:rsid w:val="008062B5"/>
    <w:rsid w:val="00807309"/>
    <w:rsid w:val="00807528"/>
    <w:rsid w:val="00807D32"/>
    <w:rsid w:val="00807EAD"/>
    <w:rsid w:val="0081025C"/>
    <w:rsid w:val="00810424"/>
    <w:rsid w:val="00810435"/>
    <w:rsid w:val="00811D1D"/>
    <w:rsid w:val="00814F9E"/>
    <w:rsid w:val="008204D7"/>
    <w:rsid w:val="00820DF0"/>
    <w:rsid w:val="00821498"/>
    <w:rsid w:val="00822D50"/>
    <w:rsid w:val="00822F71"/>
    <w:rsid w:val="008234E8"/>
    <w:rsid w:val="00825E1C"/>
    <w:rsid w:val="00831267"/>
    <w:rsid w:val="00833C83"/>
    <w:rsid w:val="00834CB0"/>
    <w:rsid w:val="00835310"/>
    <w:rsid w:val="008353D0"/>
    <w:rsid w:val="008356E9"/>
    <w:rsid w:val="00835EB0"/>
    <w:rsid w:val="00836A5F"/>
    <w:rsid w:val="00836BFD"/>
    <w:rsid w:val="008403C4"/>
    <w:rsid w:val="00840D4E"/>
    <w:rsid w:val="00840F62"/>
    <w:rsid w:val="00841F75"/>
    <w:rsid w:val="00843255"/>
    <w:rsid w:val="0084333F"/>
    <w:rsid w:val="00843A81"/>
    <w:rsid w:val="00844802"/>
    <w:rsid w:val="0084576E"/>
    <w:rsid w:val="008459B6"/>
    <w:rsid w:val="00845A2A"/>
    <w:rsid w:val="00846781"/>
    <w:rsid w:val="008509F4"/>
    <w:rsid w:val="00851B40"/>
    <w:rsid w:val="00851C3B"/>
    <w:rsid w:val="00853A7C"/>
    <w:rsid w:val="008540F3"/>
    <w:rsid w:val="008555F1"/>
    <w:rsid w:val="00855D47"/>
    <w:rsid w:val="00856C4B"/>
    <w:rsid w:val="00856F80"/>
    <w:rsid w:val="00857C54"/>
    <w:rsid w:val="008601CD"/>
    <w:rsid w:val="00863495"/>
    <w:rsid w:val="008643EA"/>
    <w:rsid w:val="00864A4A"/>
    <w:rsid w:val="00864E5C"/>
    <w:rsid w:val="00864EFA"/>
    <w:rsid w:val="00865A2E"/>
    <w:rsid w:val="008667A3"/>
    <w:rsid w:val="00866C92"/>
    <w:rsid w:val="00866CC6"/>
    <w:rsid w:val="00866EF2"/>
    <w:rsid w:val="008674F2"/>
    <w:rsid w:val="00867565"/>
    <w:rsid w:val="00870021"/>
    <w:rsid w:val="00870319"/>
    <w:rsid w:val="008722E6"/>
    <w:rsid w:val="0087400F"/>
    <w:rsid w:val="00874249"/>
    <w:rsid w:val="008742BD"/>
    <w:rsid w:val="00874CF9"/>
    <w:rsid w:val="0087561C"/>
    <w:rsid w:val="00876661"/>
    <w:rsid w:val="00876ACB"/>
    <w:rsid w:val="00880C1A"/>
    <w:rsid w:val="00882647"/>
    <w:rsid w:val="00882BFB"/>
    <w:rsid w:val="00883046"/>
    <w:rsid w:val="008839E8"/>
    <w:rsid w:val="0088490E"/>
    <w:rsid w:val="00884F82"/>
    <w:rsid w:val="00886F9E"/>
    <w:rsid w:val="00886FB3"/>
    <w:rsid w:val="008912E2"/>
    <w:rsid w:val="008912ED"/>
    <w:rsid w:val="008930C2"/>
    <w:rsid w:val="008934C6"/>
    <w:rsid w:val="00893C0A"/>
    <w:rsid w:val="00895F10"/>
    <w:rsid w:val="008962B0"/>
    <w:rsid w:val="00897167"/>
    <w:rsid w:val="0089738D"/>
    <w:rsid w:val="0089783C"/>
    <w:rsid w:val="008A0949"/>
    <w:rsid w:val="008A25ED"/>
    <w:rsid w:val="008A35C8"/>
    <w:rsid w:val="008A5882"/>
    <w:rsid w:val="008A5D69"/>
    <w:rsid w:val="008A6935"/>
    <w:rsid w:val="008A6FF0"/>
    <w:rsid w:val="008B0006"/>
    <w:rsid w:val="008B04B9"/>
    <w:rsid w:val="008B2E4B"/>
    <w:rsid w:val="008B3775"/>
    <w:rsid w:val="008B3F96"/>
    <w:rsid w:val="008B41ED"/>
    <w:rsid w:val="008B4932"/>
    <w:rsid w:val="008B4D62"/>
    <w:rsid w:val="008B56F2"/>
    <w:rsid w:val="008B5C8B"/>
    <w:rsid w:val="008B5CB3"/>
    <w:rsid w:val="008B5CC1"/>
    <w:rsid w:val="008B73A1"/>
    <w:rsid w:val="008B757C"/>
    <w:rsid w:val="008B79E2"/>
    <w:rsid w:val="008C08CF"/>
    <w:rsid w:val="008C0F30"/>
    <w:rsid w:val="008C1F7D"/>
    <w:rsid w:val="008C23C0"/>
    <w:rsid w:val="008C338F"/>
    <w:rsid w:val="008C4232"/>
    <w:rsid w:val="008C554A"/>
    <w:rsid w:val="008C568A"/>
    <w:rsid w:val="008C5E11"/>
    <w:rsid w:val="008C5F6D"/>
    <w:rsid w:val="008C6099"/>
    <w:rsid w:val="008C6F2D"/>
    <w:rsid w:val="008C7D1E"/>
    <w:rsid w:val="008D0310"/>
    <w:rsid w:val="008D10F4"/>
    <w:rsid w:val="008D2D53"/>
    <w:rsid w:val="008D389F"/>
    <w:rsid w:val="008D437F"/>
    <w:rsid w:val="008D4DC7"/>
    <w:rsid w:val="008D4ED1"/>
    <w:rsid w:val="008D6B36"/>
    <w:rsid w:val="008D70C9"/>
    <w:rsid w:val="008E0595"/>
    <w:rsid w:val="008E07E2"/>
    <w:rsid w:val="008E1D7C"/>
    <w:rsid w:val="008E3233"/>
    <w:rsid w:val="008E3AC2"/>
    <w:rsid w:val="008E3C47"/>
    <w:rsid w:val="008E3D96"/>
    <w:rsid w:val="008E425B"/>
    <w:rsid w:val="008E426D"/>
    <w:rsid w:val="008E4B71"/>
    <w:rsid w:val="008F029D"/>
    <w:rsid w:val="008F0A61"/>
    <w:rsid w:val="008F1549"/>
    <w:rsid w:val="008F18EB"/>
    <w:rsid w:val="008F2C42"/>
    <w:rsid w:val="008F37C4"/>
    <w:rsid w:val="008F3875"/>
    <w:rsid w:val="008F40CB"/>
    <w:rsid w:val="008F4108"/>
    <w:rsid w:val="008F5BBF"/>
    <w:rsid w:val="008F5C0A"/>
    <w:rsid w:val="008F66A7"/>
    <w:rsid w:val="008F747A"/>
    <w:rsid w:val="00901176"/>
    <w:rsid w:val="00901AE5"/>
    <w:rsid w:val="0090221C"/>
    <w:rsid w:val="0090252D"/>
    <w:rsid w:val="00903B74"/>
    <w:rsid w:val="009055F8"/>
    <w:rsid w:val="00905690"/>
    <w:rsid w:val="00905D20"/>
    <w:rsid w:val="00905FAC"/>
    <w:rsid w:val="00906B12"/>
    <w:rsid w:val="0090743B"/>
    <w:rsid w:val="00907E04"/>
    <w:rsid w:val="00907FD6"/>
    <w:rsid w:val="00907FFB"/>
    <w:rsid w:val="009105BE"/>
    <w:rsid w:val="00910C41"/>
    <w:rsid w:val="00911D39"/>
    <w:rsid w:val="00912C2A"/>
    <w:rsid w:val="00914160"/>
    <w:rsid w:val="0091637C"/>
    <w:rsid w:val="00916AE2"/>
    <w:rsid w:val="009173CC"/>
    <w:rsid w:val="009173F8"/>
    <w:rsid w:val="00917EFD"/>
    <w:rsid w:val="00920716"/>
    <w:rsid w:val="00920810"/>
    <w:rsid w:val="00920B03"/>
    <w:rsid w:val="00920F9C"/>
    <w:rsid w:val="00921567"/>
    <w:rsid w:val="00921C10"/>
    <w:rsid w:val="00923494"/>
    <w:rsid w:val="00924B48"/>
    <w:rsid w:val="0092614F"/>
    <w:rsid w:val="0092620D"/>
    <w:rsid w:val="00926EB7"/>
    <w:rsid w:val="00927DC4"/>
    <w:rsid w:val="0093009F"/>
    <w:rsid w:val="009302B2"/>
    <w:rsid w:val="009322B3"/>
    <w:rsid w:val="00932D8A"/>
    <w:rsid w:val="00932F66"/>
    <w:rsid w:val="009330DC"/>
    <w:rsid w:val="00934652"/>
    <w:rsid w:val="00934655"/>
    <w:rsid w:val="00935104"/>
    <w:rsid w:val="0093579D"/>
    <w:rsid w:val="00936FD8"/>
    <w:rsid w:val="009371C4"/>
    <w:rsid w:val="0093791D"/>
    <w:rsid w:val="009404CC"/>
    <w:rsid w:val="00940923"/>
    <w:rsid w:val="00940D38"/>
    <w:rsid w:val="009412F8"/>
    <w:rsid w:val="00941689"/>
    <w:rsid w:val="00941820"/>
    <w:rsid w:val="00941A7E"/>
    <w:rsid w:val="00941C16"/>
    <w:rsid w:val="0094294F"/>
    <w:rsid w:val="00943721"/>
    <w:rsid w:val="00944578"/>
    <w:rsid w:val="00944974"/>
    <w:rsid w:val="00944A3C"/>
    <w:rsid w:val="0094517D"/>
    <w:rsid w:val="0094629B"/>
    <w:rsid w:val="009479C2"/>
    <w:rsid w:val="00947A47"/>
    <w:rsid w:val="0095010E"/>
    <w:rsid w:val="0095068A"/>
    <w:rsid w:val="0095103A"/>
    <w:rsid w:val="009510BA"/>
    <w:rsid w:val="0095169E"/>
    <w:rsid w:val="009519C3"/>
    <w:rsid w:val="009523E0"/>
    <w:rsid w:val="00952631"/>
    <w:rsid w:val="00952D86"/>
    <w:rsid w:val="00953482"/>
    <w:rsid w:val="009541E4"/>
    <w:rsid w:val="009552DB"/>
    <w:rsid w:val="00955F8F"/>
    <w:rsid w:val="009574E3"/>
    <w:rsid w:val="009606AD"/>
    <w:rsid w:val="009610B9"/>
    <w:rsid w:val="00961ECF"/>
    <w:rsid w:val="00962644"/>
    <w:rsid w:val="00964D93"/>
    <w:rsid w:val="00965853"/>
    <w:rsid w:val="00965965"/>
    <w:rsid w:val="00965BA1"/>
    <w:rsid w:val="00965E0B"/>
    <w:rsid w:val="009662F8"/>
    <w:rsid w:val="0096716F"/>
    <w:rsid w:val="009678FC"/>
    <w:rsid w:val="00967B0E"/>
    <w:rsid w:val="00970717"/>
    <w:rsid w:val="00970F31"/>
    <w:rsid w:val="009724BC"/>
    <w:rsid w:val="00972B30"/>
    <w:rsid w:val="00974025"/>
    <w:rsid w:val="009744F5"/>
    <w:rsid w:val="00975301"/>
    <w:rsid w:val="00975C7B"/>
    <w:rsid w:val="009763E1"/>
    <w:rsid w:val="00977196"/>
    <w:rsid w:val="00977326"/>
    <w:rsid w:val="00977AE5"/>
    <w:rsid w:val="00981122"/>
    <w:rsid w:val="0098149C"/>
    <w:rsid w:val="00981736"/>
    <w:rsid w:val="00981A44"/>
    <w:rsid w:val="009823E0"/>
    <w:rsid w:val="009837C4"/>
    <w:rsid w:val="0098405E"/>
    <w:rsid w:val="00984C25"/>
    <w:rsid w:val="00984C62"/>
    <w:rsid w:val="009852DE"/>
    <w:rsid w:val="00985340"/>
    <w:rsid w:val="00987238"/>
    <w:rsid w:val="00987557"/>
    <w:rsid w:val="00987F6E"/>
    <w:rsid w:val="009905ED"/>
    <w:rsid w:val="00991689"/>
    <w:rsid w:val="00992242"/>
    <w:rsid w:val="00992549"/>
    <w:rsid w:val="00992B8F"/>
    <w:rsid w:val="0099358F"/>
    <w:rsid w:val="009938EC"/>
    <w:rsid w:val="00994B92"/>
    <w:rsid w:val="00994BFB"/>
    <w:rsid w:val="00994E0D"/>
    <w:rsid w:val="0099685A"/>
    <w:rsid w:val="00996E60"/>
    <w:rsid w:val="00997DCD"/>
    <w:rsid w:val="009A05E8"/>
    <w:rsid w:val="009A17E5"/>
    <w:rsid w:val="009A19D7"/>
    <w:rsid w:val="009A1A8D"/>
    <w:rsid w:val="009A2C59"/>
    <w:rsid w:val="009A45E7"/>
    <w:rsid w:val="009A78FD"/>
    <w:rsid w:val="009A7A83"/>
    <w:rsid w:val="009B01F2"/>
    <w:rsid w:val="009B03E0"/>
    <w:rsid w:val="009B20D9"/>
    <w:rsid w:val="009B33BE"/>
    <w:rsid w:val="009B370C"/>
    <w:rsid w:val="009B4091"/>
    <w:rsid w:val="009B4581"/>
    <w:rsid w:val="009B48E0"/>
    <w:rsid w:val="009B4FC1"/>
    <w:rsid w:val="009B5860"/>
    <w:rsid w:val="009C0088"/>
    <w:rsid w:val="009C10EB"/>
    <w:rsid w:val="009C1215"/>
    <w:rsid w:val="009C1FA7"/>
    <w:rsid w:val="009C32B0"/>
    <w:rsid w:val="009C3823"/>
    <w:rsid w:val="009C4B1A"/>
    <w:rsid w:val="009C54E4"/>
    <w:rsid w:val="009C5D20"/>
    <w:rsid w:val="009C6931"/>
    <w:rsid w:val="009C6B74"/>
    <w:rsid w:val="009C6DCE"/>
    <w:rsid w:val="009D0D31"/>
    <w:rsid w:val="009D0F45"/>
    <w:rsid w:val="009D1013"/>
    <w:rsid w:val="009D2C1A"/>
    <w:rsid w:val="009D31E2"/>
    <w:rsid w:val="009D3EE0"/>
    <w:rsid w:val="009D4808"/>
    <w:rsid w:val="009E00DB"/>
    <w:rsid w:val="009E0A84"/>
    <w:rsid w:val="009E0B56"/>
    <w:rsid w:val="009E0D55"/>
    <w:rsid w:val="009E0E07"/>
    <w:rsid w:val="009E0EEF"/>
    <w:rsid w:val="009E1A03"/>
    <w:rsid w:val="009E1B90"/>
    <w:rsid w:val="009E280C"/>
    <w:rsid w:val="009E35FD"/>
    <w:rsid w:val="009E4541"/>
    <w:rsid w:val="009E563A"/>
    <w:rsid w:val="009E59B8"/>
    <w:rsid w:val="009E7380"/>
    <w:rsid w:val="009E7B2A"/>
    <w:rsid w:val="009E7BFD"/>
    <w:rsid w:val="009F03C4"/>
    <w:rsid w:val="009F0789"/>
    <w:rsid w:val="009F095E"/>
    <w:rsid w:val="009F1107"/>
    <w:rsid w:val="009F334E"/>
    <w:rsid w:val="009F3679"/>
    <w:rsid w:val="009F4849"/>
    <w:rsid w:val="009F547B"/>
    <w:rsid w:val="009F57FA"/>
    <w:rsid w:val="009F5B70"/>
    <w:rsid w:val="009F5C38"/>
    <w:rsid w:val="009F742B"/>
    <w:rsid w:val="00A00310"/>
    <w:rsid w:val="00A006BA"/>
    <w:rsid w:val="00A0100E"/>
    <w:rsid w:val="00A01CD7"/>
    <w:rsid w:val="00A01FE2"/>
    <w:rsid w:val="00A02A10"/>
    <w:rsid w:val="00A02B52"/>
    <w:rsid w:val="00A036DA"/>
    <w:rsid w:val="00A0399B"/>
    <w:rsid w:val="00A04338"/>
    <w:rsid w:val="00A04E25"/>
    <w:rsid w:val="00A0585B"/>
    <w:rsid w:val="00A0592D"/>
    <w:rsid w:val="00A06067"/>
    <w:rsid w:val="00A06CEB"/>
    <w:rsid w:val="00A06ECA"/>
    <w:rsid w:val="00A07343"/>
    <w:rsid w:val="00A1007B"/>
    <w:rsid w:val="00A105FE"/>
    <w:rsid w:val="00A11BED"/>
    <w:rsid w:val="00A1201B"/>
    <w:rsid w:val="00A13CB4"/>
    <w:rsid w:val="00A14353"/>
    <w:rsid w:val="00A1488E"/>
    <w:rsid w:val="00A14899"/>
    <w:rsid w:val="00A14DD9"/>
    <w:rsid w:val="00A16474"/>
    <w:rsid w:val="00A17439"/>
    <w:rsid w:val="00A17ABD"/>
    <w:rsid w:val="00A17F6A"/>
    <w:rsid w:val="00A20427"/>
    <w:rsid w:val="00A20C4C"/>
    <w:rsid w:val="00A21496"/>
    <w:rsid w:val="00A23677"/>
    <w:rsid w:val="00A24276"/>
    <w:rsid w:val="00A25986"/>
    <w:rsid w:val="00A265AD"/>
    <w:rsid w:val="00A27E86"/>
    <w:rsid w:val="00A30024"/>
    <w:rsid w:val="00A30ED8"/>
    <w:rsid w:val="00A31101"/>
    <w:rsid w:val="00A31DD6"/>
    <w:rsid w:val="00A31E28"/>
    <w:rsid w:val="00A325A9"/>
    <w:rsid w:val="00A335FE"/>
    <w:rsid w:val="00A33646"/>
    <w:rsid w:val="00A34E1B"/>
    <w:rsid w:val="00A35F35"/>
    <w:rsid w:val="00A371E8"/>
    <w:rsid w:val="00A37BFD"/>
    <w:rsid w:val="00A41516"/>
    <w:rsid w:val="00A43215"/>
    <w:rsid w:val="00A4356F"/>
    <w:rsid w:val="00A435ED"/>
    <w:rsid w:val="00A448AB"/>
    <w:rsid w:val="00A450A8"/>
    <w:rsid w:val="00A4582E"/>
    <w:rsid w:val="00A462DC"/>
    <w:rsid w:val="00A463DA"/>
    <w:rsid w:val="00A50273"/>
    <w:rsid w:val="00A516AD"/>
    <w:rsid w:val="00A52225"/>
    <w:rsid w:val="00A5294D"/>
    <w:rsid w:val="00A53C91"/>
    <w:rsid w:val="00A54E0B"/>
    <w:rsid w:val="00A54E3D"/>
    <w:rsid w:val="00A55CB4"/>
    <w:rsid w:val="00A561F4"/>
    <w:rsid w:val="00A60D2F"/>
    <w:rsid w:val="00A62DA8"/>
    <w:rsid w:val="00A6327A"/>
    <w:rsid w:val="00A6430B"/>
    <w:rsid w:val="00A64475"/>
    <w:rsid w:val="00A644C9"/>
    <w:rsid w:val="00A64D31"/>
    <w:rsid w:val="00A65C60"/>
    <w:rsid w:val="00A6672D"/>
    <w:rsid w:val="00A66BDC"/>
    <w:rsid w:val="00A67962"/>
    <w:rsid w:val="00A70431"/>
    <w:rsid w:val="00A711C4"/>
    <w:rsid w:val="00A7189E"/>
    <w:rsid w:val="00A71D7B"/>
    <w:rsid w:val="00A72644"/>
    <w:rsid w:val="00A728AF"/>
    <w:rsid w:val="00A74ED3"/>
    <w:rsid w:val="00A751FF"/>
    <w:rsid w:val="00A75E07"/>
    <w:rsid w:val="00A77A26"/>
    <w:rsid w:val="00A80279"/>
    <w:rsid w:val="00A80C5B"/>
    <w:rsid w:val="00A80E88"/>
    <w:rsid w:val="00A812D2"/>
    <w:rsid w:val="00A81346"/>
    <w:rsid w:val="00A833D6"/>
    <w:rsid w:val="00A840E3"/>
    <w:rsid w:val="00A846F0"/>
    <w:rsid w:val="00A8581E"/>
    <w:rsid w:val="00A87821"/>
    <w:rsid w:val="00A90751"/>
    <w:rsid w:val="00A90D22"/>
    <w:rsid w:val="00A91A05"/>
    <w:rsid w:val="00A93BC2"/>
    <w:rsid w:val="00A94539"/>
    <w:rsid w:val="00A965EE"/>
    <w:rsid w:val="00A970FA"/>
    <w:rsid w:val="00AA06E3"/>
    <w:rsid w:val="00AA0EBF"/>
    <w:rsid w:val="00AA1BBD"/>
    <w:rsid w:val="00AA436E"/>
    <w:rsid w:val="00AA44BA"/>
    <w:rsid w:val="00AA480C"/>
    <w:rsid w:val="00AA4A26"/>
    <w:rsid w:val="00AA4D6A"/>
    <w:rsid w:val="00AA4F41"/>
    <w:rsid w:val="00AA543A"/>
    <w:rsid w:val="00AA6FA7"/>
    <w:rsid w:val="00AA77A9"/>
    <w:rsid w:val="00AB0454"/>
    <w:rsid w:val="00AB045E"/>
    <w:rsid w:val="00AB1F7A"/>
    <w:rsid w:val="00AB2579"/>
    <w:rsid w:val="00AB37AB"/>
    <w:rsid w:val="00AB41FB"/>
    <w:rsid w:val="00AB526D"/>
    <w:rsid w:val="00AB5AF0"/>
    <w:rsid w:val="00AB60D1"/>
    <w:rsid w:val="00AB689A"/>
    <w:rsid w:val="00AC0E0B"/>
    <w:rsid w:val="00AC0F8D"/>
    <w:rsid w:val="00AC17CC"/>
    <w:rsid w:val="00AC2231"/>
    <w:rsid w:val="00AC226B"/>
    <w:rsid w:val="00AC3B03"/>
    <w:rsid w:val="00AC5019"/>
    <w:rsid w:val="00AC66D1"/>
    <w:rsid w:val="00AC67AE"/>
    <w:rsid w:val="00AC6815"/>
    <w:rsid w:val="00AC6F46"/>
    <w:rsid w:val="00AD0D77"/>
    <w:rsid w:val="00AD1A6E"/>
    <w:rsid w:val="00AD1B95"/>
    <w:rsid w:val="00AD1BB3"/>
    <w:rsid w:val="00AD2834"/>
    <w:rsid w:val="00AD2F99"/>
    <w:rsid w:val="00AD34AE"/>
    <w:rsid w:val="00AD3732"/>
    <w:rsid w:val="00AD6859"/>
    <w:rsid w:val="00AD6F55"/>
    <w:rsid w:val="00AE02CC"/>
    <w:rsid w:val="00AE1790"/>
    <w:rsid w:val="00AE2284"/>
    <w:rsid w:val="00AE243A"/>
    <w:rsid w:val="00AE2B23"/>
    <w:rsid w:val="00AE4749"/>
    <w:rsid w:val="00AE517D"/>
    <w:rsid w:val="00AE5205"/>
    <w:rsid w:val="00AE58BA"/>
    <w:rsid w:val="00AE5C42"/>
    <w:rsid w:val="00AE75BF"/>
    <w:rsid w:val="00AE79BF"/>
    <w:rsid w:val="00AE7AA8"/>
    <w:rsid w:val="00AF3006"/>
    <w:rsid w:val="00AF4DEF"/>
    <w:rsid w:val="00AF4FCB"/>
    <w:rsid w:val="00AF547E"/>
    <w:rsid w:val="00AF5B08"/>
    <w:rsid w:val="00AF5B32"/>
    <w:rsid w:val="00AF67E1"/>
    <w:rsid w:val="00AF6ACC"/>
    <w:rsid w:val="00AF6BE0"/>
    <w:rsid w:val="00AF6D55"/>
    <w:rsid w:val="00AF744D"/>
    <w:rsid w:val="00AF7A53"/>
    <w:rsid w:val="00B001AF"/>
    <w:rsid w:val="00B00205"/>
    <w:rsid w:val="00B00C80"/>
    <w:rsid w:val="00B00D18"/>
    <w:rsid w:val="00B02EB1"/>
    <w:rsid w:val="00B03711"/>
    <w:rsid w:val="00B0421D"/>
    <w:rsid w:val="00B04751"/>
    <w:rsid w:val="00B0664A"/>
    <w:rsid w:val="00B0684E"/>
    <w:rsid w:val="00B06E20"/>
    <w:rsid w:val="00B11874"/>
    <w:rsid w:val="00B14358"/>
    <w:rsid w:val="00B14CE2"/>
    <w:rsid w:val="00B1655B"/>
    <w:rsid w:val="00B17218"/>
    <w:rsid w:val="00B17A8C"/>
    <w:rsid w:val="00B17EB7"/>
    <w:rsid w:val="00B201D4"/>
    <w:rsid w:val="00B20A9F"/>
    <w:rsid w:val="00B20B64"/>
    <w:rsid w:val="00B2196C"/>
    <w:rsid w:val="00B21EA8"/>
    <w:rsid w:val="00B22EF2"/>
    <w:rsid w:val="00B237F1"/>
    <w:rsid w:val="00B240B3"/>
    <w:rsid w:val="00B24410"/>
    <w:rsid w:val="00B25BD8"/>
    <w:rsid w:val="00B25CD5"/>
    <w:rsid w:val="00B2664B"/>
    <w:rsid w:val="00B26FB2"/>
    <w:rsid w:val="00B27028"/>
    <w:rsid w:val="00B30304"/>
    <w:rsid w:val="00B31024"/>
    <w:rsid w:val="00B320DA"/>
    <w:rsid w:val="00B32261"/>
    <w:rsid w:val="00B32953"/>
    <w:rsid w:val="00B32B18"/>
    <w:rsid w:val="00B3412B"/>
    <w:rsid w:val="00B35917"/>
    <w:rsid w:val="00B35AA5"/>
    <w:rsid w:val="00B36D35"/>
    <w:rsid w:val="00B379FB"/>
    <w:rsid w:val="00B411E0"/>
    <w:rsid w:val="00B4227F"/>
    <w:rsid w:val="00B4228D"/>
    <w:rsid w:val="00B43401"/>
    <w:rsid w:val="00B43B49"/>
    <w:rsid w:val="00B44113"/>
    <w:rsid w:val="00B45383"/>
    <w:rsid w:val="00B45C47"/>
    <w:rsid w:val="00B46C5E"/>
    <w:rsid w:val="00B46EF9"/>
    <w:rsid w:val="00B47BD9"/>
    <w:rsid w:val="00B47FD8"/>
    <w:rsid w:val="00B5061D"/>
    <w:rsid w:val="00B51D45"/>
    <w:rsid w:val="00B53DFC"/>
    <w:rsid w:val="00B546D2"/>
    <w:rsid w:val="00B549B2"/>
    <w:rsid w:val="00B56014"/>
    <w:rsid w:val="00B56247"/>
    <w:rsid w:val="00B5715F"/>
    <w:rsid w:val="00B60721"/>
    <w:rsid w:val="00B60731"/>
    <w:rsid w:val="00B612E2"/>
    <w:rsid w:val="00B61454"/>
    <w:rsid w:val="00B617A2"/>
    <w:rsid w:val="00B61950"/>
    <w:rsid w:val="00B63AA5"/>
    <w:rsid w:val="00B63B59"/>
    <w:rsid w:val="00B63DF4"/>
    <w:rsid w:val="00B64F76"/>
    <w:rsid w:val="00B65802"/>
    <w:rsid w:val="00B672D7"/>
    <w:rsid w:val="00B679BC"/>
    <w:rsid w:val="00B70070"/>
    <w:rsid w:val="00B70D72"/>
    <w:rsid w:val="00B71620"/>
    <w:rsid w:val="00B7249E"/>
    <w:rsid w:val="00B72A6B"/>
    <w:rsid w:val="00B73228"/>
    <w:rsid w:val="00B736D9"/>
    <w:rsid w:val="00B758A4"/>
    <w:rsid w:val="00B76319"/>
    <w:rsid w:val="00B76D7B"/>
    <w:rsid w:val="00B7701D"/>
    <w:rsid w:val="00B77CEE"/>
    <w:rsid w:val="00B80990"/>
    <w:rsid w:val="00B80A6B"/>
    <w:rsid w:val="00B81AA4"/>
    <w:rsid w:val="00B81CBA"/>
    <w:rsid w:val="00B81E9D"/>
    <w:rsid w:val="00B823D7"/>
    <w:rsid w:val="00B828CE"/>
    <w:rsid w:val="00B82FD4"/>
    <w:rsid w:val="00B8313A"/>
    <w:rsid w:val="00B83AE8"/>
    <w:rsid w:val="00B84681"/>
    <w:rsid w:val="00B846AE"/>
    <w:rsid w:val="00B85DB9"/>
    <w:rsid w:val="00B8724B"/>
    <w:rsid w:val="00B87B77"/>
    <w:rsid w:val="00B90761"/>
    <w:rsid w:val="00B907F1"/>
    <w:rsid w:val="00B9120D"/>
    <w:rsid w:val="00B916E3"/>
    <w:rsid w:val="00B91BCD"/>
    <w:rsid w:val="00B92FE4"/>
    <w:rsid w:val="00B93AFF"/>
    <w:rsid w:val="00B95514"/>
    <w:rsid w:val="00B95F3B"/>
    <w:rsid w:val="00BA07FD"/>
    <w:rsid w:val="00BA1484"/>
    <w:rsid w:val="00BA200D"/>
    <w:rsid w:val="00BA2241"/>
    <w:rsid w:val="00BA2943"/>
    <w:rsid w:val="00BA2EA4"/>
    <w:rsid w:val="00BA34DF"/>
    <w:rsid w:val="00BA36FB"/>
    <w:rsid w:val="00BA3E3E"/>
    <w:rsid w:val="00BA4016"/>
    <w:rsid w:val="00BA4B64"/>
    <w:rsid w:val="00BA557E"/>
    <w:rsid w:val="00BA5DD9"/>
    <w:rsid w:val="00BA7DDE"/>
    <w:rsid w:val="00BB06B2"/>
    <w:rsid w:val="00BB08C9"/>
    <w:rsid w:val="00BB0FCB"/>
    <w:rsid w:val="00BB15E5"/>
    <w:rsid w:val="00BB23B7"/>
    <w:rsid w:val="00BB2914"/>
    <w:rsid w:val="00BB37C4"/>
    <w:rsid w:val="00BB4117"/>
    <w:rsid w:val="00BB6226"/>
    <w:rsid w:val="00BB684D"/>
    <w:rsid w:val="00BB7B90"/>
    <w:rsid w:val="00BC0BF2"/>
    <w:rsid w:val="00BC26BE"/>
    <w:rsid w:val="00BC2854"/>
    <w:rsid w:val="00BC2A18"/>
    <w:rsid w:val="00BC3AB3"/>
    <w:rsid w:val="00BC3F63"/>
    <w:rsid w:val="00BC4151"/>
    <w:rsid w:val="00BC45C2"/>
    <w:rsid w:val="00BC5CDE"/>
    <w:rsid w:val="00BC612B"/>
    <w:rsid w:val="00BC635C"/>
    <w:rsid w:val="00BC6E51"/>
    <w:rsid w:val="00BD13E4"/>
    <w:rsid w:val="00BD1C57"/>
    <w:rsid w:val="00BD3C48"/>
    <w:rsid w:val="00BD3EB3"/>
    <w:rsid w:val="00BD4892"/>
    <w:rsid w:val="00BD4F9D"/>
    <w:rsid w:val="00BD59DF"/>
    <w:rsid w:val="00BD5C9F"/>
    <w:rsid w:val="00BD7593"/>
    <w:rsid w:val="00BD763D"/>
    <w:rsid w:val="00BE00DF"/>
    <w:rsid w:val="00BE1902"/>
    <w:rsid w:val="00BE19A2"/>
    <w:rsid w:val="00BE1B02"/>
    <w:rsid w:val="00BE2DE1"/>
    <w:rsid w:val="00BE31EA"/>
    <w:rsid w:val="00BE4863"/>
    <w:rsid w:val="00BE4A61"/>
    <w:rsid w:val="00BE701E"/>
    <w:rsid w:val="00BE7501"/>
    <w:rsid w:val="00BF0221"/>
    <w:rsid w:val="00BF1188"/>
    <w:rsid w:val="00BF12ED"/>
    <w:rsid w:val="00BF3ABF"/>
    <w:rsid w:val="00BF3B10"/>
    <w:rsid w:val="00BF3B6E"/>
    <w:rsid w:val="00BF4573"/>
    <w:rsid w:val="00BF492C"/>
    <w:rsid w:val="00BF4F8A"/>
    <w:rsid w:val="00BF559C"/>
    <w:rsid w:val="00BF56D5"/>
    <w:rsid w:val="00BF5D75"/>
    <w:rsid w:val="00BF5FA0"/>
    <w:rsid w:val="00BF648C"/>
    <w:rsid w:val="00BF6530"/>
    <w:rsid w:val="00BF7257"/>
    <w:rsid w:val="00BF78D6"/>
    <w:rsid w:val="00C01E3D"/>
    <w:rsid w:val="00C0204B"/>
    <w:rsid w:val="00C021C8"/>
    <w:rsid w:val="00C03C70"/>
    <w:rsid w:val="00C044BF"/>
    <w:rsid w:val="00C046DB"/>
    <w:rsid w:val="00C0487E"/>
    <w:rsid w:val="00C05EC1"/>
    <w:rsid w:val="00C06084"/>
    <w:rsid w:val="00C06985"/>
    <w:rsid w:val="00C07675"/>
    <w:rsid w:val="00C12052"/>
    <w:rsid w:val="00C135F9"/>
    <w:rsid w:val="00C16417"/>
    <w:rsid w:val="00C16A8B"/>
    <w:rsid w:val="00C20671"/>
    <w:rsid w:val="00C21536"/>
    <w:rsid w:val="00C21B79"/>
    <w:rsid w:val="00C22006"/>
    <w:rsid w:val="00C22302"/>
    <w:rsid w:val="00C230F3"/>
    <w:rsid w:val="00C2319B"/>
    <w:rsid w:val="00C2357E"/>
    <w:rsid w:val="00C24073"/>
    <w:rsid w:val="00C2450A"/>
    <w:rsid w:val="00C258E3"/>
    <w:rsid w:val="00C31D4D"/>
    <w:rsid w:val="00C32E0E"/>
    <w:rsid w:val="00C32F72"/>
    <w:rsid w:val="00C347F1"/>
    <w:rsid w:val="00C35C5F"/>
    <w:rsid w:val="00C36571"/>
    <w:rsid w:val="00C3730A"/>
    <w:rsid w:val="00C402EA"/>
    <w:rsid w:val="00C4095A"/>
    <w:rsid w:val="00C40EA2"/>
    <w:rsid w:val="00C41FC3"/>
    <w:rsid w:val="00C42372"/>
    <w:rsid w:val="00C4364D"/>
    <w:rsid w:val="00C45C4D"/>
    <w:rsid w:val="00C50B58"/>
    <w:rsid w:val="00C513B4"/>
    <w:rsid w:val="00C51F79"/>
    <w:rsid w:val="00C525A9"/>
    <w:rsid w:val="00C552CE"/>
    <w:rsid w:val="00C56178"/>
    <w:rsid w:val="00C568E7"/>
    <w:rsid w:val="00C57009"/>
    <w:rsid w:val="00C57460"/>
    <w:rsid w:val="00C57CBA"/>
    <w:rsid w:val="00C60032"/>
    <w:rsid w:val="00C61021"/>
    <w:rsid w:val="00C61F05"/>
    <w:rsid w:val="00C6274B"/>
    <w:rsid w:val="00C62A24"/>
    <w:rsid w:val="00C64CF8"/>
    <w:rsid w:val="00C65AE9"/>
    <w:rsid w:val="00C6601D"/>
    <w:rsid w:val="00C66259"/>
    <w:rsid w:val="00C66E10"/>
    <w:rsid w:val="00C677BD"/>
    <w:rsid w:val="00C70E08"/>
    <w:rsid w:val="00C71261"/>
    <w:rsid w:val="00C71AF3"/>
    <w:rsid w:val="00C7230F"/>
    <w:rsid w:val="00C724AC"/>
    <w:rsid w:val="00C72845"/>
    <w:rsid w:val="00C72867"/>
    <w:rsid w:val="00C72B07"/>
    <w:rsid w:val="00C73FA3"/>
    <w:rsid w:val="00C746C7"/>
    <w:rsid w:val="00C74F14"/>
    <w:rsid w:val="00C74FD5"/>
    <w:rsid w:val="00C7592A"/>
    <w:rsid w:val="00C75EE5"/>
    <w:rsid w:val="00C77D58"/>
    <w:rsid w:val="00C80950"/>
    <w:rsid w:val="00C81323"/>
    <w:rsid w:val="00C826BB"/>
    <w:rsid w:val="00C841F3"/>
    <w:rsid w:val="00C84D05"/>
    <w:rsid w:val="00C85536"/>
    <w:rsid w:val="00C926BF"/>
    <w:rsid w:val="00C92CC0"/>
    <w:rsid w:val="00C9314C"/>
    <w:rsid w:val="00C9340F"/>
    <w:rsid w:val="00C93642"/>
    <w:rsid w:val="00C939E4"/>
    <w:rsid w:val="00C94ED6"/>
    <w:rsid w:val="00C956E5"/>
    <w:rsid w:val="00C95D41"/>
    <w:rsid w:val="00C95DF1"/>
    <w:rsid w:val="00C97143"/>
    <w:rsid w:val="00C97C2F"/>
    <w:rsid w:val="00C97F28"/>
    <w:rsid w:val="00CA05F2"/>
    <w:rsid w:val="00CA0FC8"/>
    <w:rsid w:val="00CA1007"/>
    <w:rsid w:val="00CA198C"/>
    <w:rsid w:val="00CA2C96"/>
    <w:rsid w:val="00CA620F"/>
    <w:rsid w:val="00CA69DA"/>
    <w:rsid w:val="00CA6F95"/>
    <w:rsid w:val="00CB037F"/>
    <w:rsid w:val="00CB0CFD"/>
    <w:rsid w:val="00CB0F20"/>
    <w:rsid w:val="00CB1394"/>
    <w:rsid w:val="00CB233C"/>
    <w:rsid w:val="00CB2972"/>
    <w:rsid w:val="00CB4020"/>
    <w:rsid w:val="00CB5A52"/>
    <w:rsid w:val="00CB62A4"/>
    <w:rsid w:val="00CB772A"/>
    <w:rsid w:val="00CC0B68"/>
    <w:rsid w:val="00CC0F2C"/>
    <w:rsid w:val="00CC17A5"/>
    <w:rsid w:val="00CC3FD0"/>
    <w:rsid w:val="00CC4292"/>
    <w:rsid w:val="00CC51C6"/>
    <w:rsid w:val="00CC5729"/>
    <w:rsid w:val="00CC741F"/>
    <w:rsid w:val="00CC778C"/>
    <w:rsid w:val="00CD1C28"/>
    <w:rsid w:val="00CD1D19"/>
    <w:rsid w:val="00CD27B9"/>
    <w:rsid w:val="00CD30BF"/>
    <w:rsid w:val="00CD442E"/>
    <w:rsid w:val="00CD4F58"/>
    <w:rsid w:val="00CD6820"/>
    <w:rsid w:val="00CD6DB4"/>
    <w:rsid w:val="00CD6FF7"/>
    <w:rsid w:val="00CD789C"/>
    <w:rsid w:val="00CD7D83"/>
    <w:rsid w:val="00CE0588"/>
    <w:rsid w:val="00CE1DA5"/>
    <w:rsid w:val="00CE1EE3"/>
    <w:rsid w:val="00CE4C68"/>
    <w:rsid w:val="00CE6349"/>
    <w:rsid w:val="00CF0B2B"/>
    <w:rsid w:val="00CF2D12"/>
    <w:rsid w:val="00CF2FBA"/>
    <w:rsid w:val="00CF3308"/>
    <w:rsid w:val="00CF6860"/>
    <w:rsid w:val="00CF7243"/>
    <w:rsid w:val="00D002B7"/>
    <w:rsid w:val="00D025F0"/>
    <w:rsid w:val="00D028D6"/>
    <w:rsid w:val="00D02998"/>
    <w:rsid w:val="00D04F43"/>
    <w:rsid w:val="00D05267"/>
    <w:rsid w:val="00D05AED"/>
    <w:rsid w:val="00D078B2"/>
    <w:rsid w:val="00D1075C"/>
    <w:rsid w:val="00D10D44"/>
    <w:rsid w:val="00D112DE"/>
    <w:rsid w:val="00D11E66"/>
    <w:rsid w:val="00D12BD7"/>
    <w:rsid w:val="00D12CB5"/>
    <w:rsid w:val="00D13D07"/>
    <w:rsid w:val="00D140B7"/>
    <w:rsid w:val="00D1484B"/>
    <w:rsid w:val="00D15FB1"/>
    <w:rsid w:val="00D17FDF"/>
    <w:rsid w:val="00D21616"/>
    <w:rsid w:val="00D2201C"/>
    <w:rsid w:val="00D232E6"/>
    <w:rsid w:val="00D23A87"/>
    <w:rsid w:val="00D23C42"/>
    <w:rsid w:val="00D23D54"/>
    <w:rsid w:val="00D24531"/>
    <w:rsid w:val="00D25BE7"/>
    <w:rsid w:val="00D3011F"/>
    <w:rsid w:val="00D30718"/>
    <w:rsid w:val="00D3134C"/>
    <w:rsid w:val="00D322E7"/>
    <w:rsid w:val="00D338E4"/>
    <w:rsid w:val="00D34925"/>
    <w:rsid w:val="00D35BFF"/>
    <w:rsid w:val="00D36565"/>
    <w:rsid w:val="00D36921"/>
    <w:rsid w:val="00D36CD8"/>
    <w:rsid w:val="00D3735C"/>
    <w:rsid w:val="00D37C23"/>
    <w:rsid w:val="00D42C74"/>
    <w:rsid w:val="00D42DB2"/>
    <w:rsid w:val="00D439CE"/>
    <w:rsid w:val="00D454A3"/>
    <w:rsid w:val="00D475C8"/>
    <w:rsid w:val="00D47704"/>
    <w:rsid w:val="00D51402"/>
    <w:rsid w:val="00D51BAE"/>
    <w:rsid w:val="00D5422F"/>
    <w:rsid w:val="00D54F50"/>
    <w:rsid w:val="00D551C8"/>
    <w:rsid w:val="00D55B20"/>
    <w:rsid w:val="00D56331"/>
    <w:rsid w:val="00D5689E"/>
    <w:rsid w:val="00D56C9E"/>
    <w:rsid w:val="00D57627"/>
    <w:rsid w:val="00D57B8B"/>
    <w:rsid w:val="00D605E9"/>
    <w:rsid w:val="00D60681"/>
    <w:rsid w:val="00D60ABB"/>
    <w:rsid w:val="00D616E3"/>
    <w:rsid w:val="00D61756"/>
    <w:rsid w:val="00D62CED"/>
    <w:rsid w:val="00D636DA"/>
    <w:rsid w:val="00D64439"/>
    <w:rsid w:val="00D65B87"/>
    <w:rsid w:val="00D65DA8"/>
    <w:rsid w:val="00D6774E"/>
    <w:rsid w:val="00D7006B"/>
    <w:rsid w:val="00D70B3B"/>
    <w:rsid w:val="00D711A3"/>
    <w:rsid w:val="00D71525"/>
    <w:rsid w:val="00D722D8"/>
    <w:rsid w:val="00D73769"/>
    <w:rsid w:val="00D73F21"/>
    <w:rsid w:val="00D7653A"/>
    <w:rsid w:val="00D7763B"/>
    <w:rsid w:val="00D80282"/>
    <w:rsid w:val="00D80AD4"/>
    <w:rsid w:val="00D826F8"/>
    <w:rsid w:val="00D83CFB"/>
    <w:rsid w:val="00D84000"/>
    <w:rsid w:val="00D85B0D"/>
    <w:rsid w:val="00D85EDB"/>
    <w:rsid w:val="00D86BFD"/>
    <w:rsid w:val="00D86CD8"/>
    <w:rsid w:val="00D9031A"/>
    <w:rsid w:val="00D9238B"/>
    <w:rsid w:val="00D931D1"/>
    <w:rsid w:val="00D93719"/>
    <w:rsid w:val="00D93EF9"/>
    <w:rsid w:val="00D9510A"/>
    <w:rsid w:val="00D9629F"/>
    <w:rsid w:val="00D9663D"/>
    <w:rsid w:val="00D96A91"/>
    <w:rsid w:val="00D96E62"/>
    <w:rsid w:val="00D96FEC"/>
    <w:rsid w:val="00DA2947"/>
    <w:rsid w:val="00DA3941"/>
    <w:rsid w:val="00DA442B"/>
    <w:rsid w:val="00DA49E9"/>
    <w:rsid w:val="00DA61CB"/>
    <w:rsid w:val="00DA6542"/>
    <w:rsid w:val="00DA7FC9"/>
    <w:rsid w:val="00DB12E2"/>
    <w:rsid w:val="00DB1BA2"/>
    <w:rsid w:val="00DB1E1E"/>
    <w:rsid w:val="00DB2083"/>
    <w:rsid w:val="00DB249D"/>
    <w:rsid w:val="00DB256E"/>
    <w:rsid w:val="00DB3047"/>
    <w:rsid w:val="00DB3B0F"/>
    <w:rsid w:val="00DB4E95"/>
    <w:rsid w:val="00DB5A2B"/>
    <w:rsid w:val="00DB5F16"/>
    <w:rsid w:val="00DB6B2F"/>
    <w:rsid w:val="00DB6D00"/>
    <w:rsid w:val="00DC0021"/>
    <w:rsid w:val="00DC0B0C"/>
    <w:rsid w:val="00DC0EF1"/>
    <w:rsid w:val="00DC18BE"/>
    <w:rsid w:val="00DC1AA3"/>
    <w:rsid w:val="00DC4AB9"/>
    <w:rsid w:val="00DC65E4"/>
    <w:rsid w:val="00DC6BAE"/>
    <w:rsid w:val="00DC7076"/>
    <w:rsid w:val="00DC768C"/>
    <w:rsid w:val="00DD10B5"/>
    <w:rsid w:val="00DD6568"/>
    <w:rsid w:val="00DD72C6"/>
    <w:rsid w:val="00DE2322"/>
    <w:rsid w:val="00DE23C0"/>
    <w:rsid w:val="00DE2F7A"/>
    <w:rsid w:val="00DE4491"/>
    <w:rsid w:val="00DE4AFA"/>
    <w:rsid w:val="00DE558D"/>
    <w:rsid w:val="00DE55EA"/>
    <w:rsid w:val="00DE7974"/>
    <w:rsid w:val="00DE7A10"/>
    <w:rsid w:val="00DF0036"/>
    <w:rsid w:val="00DF0122"/>
    <w:rsid w:val="00DF0601"/>
    <w:rsid w:val="00DF0714"/>
    <w:rsid w:val="00DF1118"/>
    <w:rsid w:val="00DF1287"/>
    <w:rsid w:val="00DF20F6"/>
    <w:rsid w:val="00DF2C9E"/>
    <w:rsid w:val="00DF36CB"/>
    <w:rsid w:val="00DF393D"/>
    <w:rsid w:val="00DF402A"/>
    <w:rsid w:val="00DF40E2"/>
    <w:rsid w:val="00DF4D05"/>
    <w:rsid w:val="00DF5785"/>
    <w:rsid w:val="00E00727"/>
    <w:rsid w:val="00E009A9"/>
    <w:rsid w:val="00E0260E"/>
    <w:rsid w:val="00E04587"/>
    <w:rsid w:val="00E04E11"/>
    <w:rsid w:val="00E072C4"/>
    <w:rsid w:val="00E07BE7"/>
    <w:rsid w:val="00E10057"/>
    <w:rsid w:val="00E101E6"/>
    <w:rsid w:val="00E10202"/>
    <w:rsid w:val="00E115F1"/>
    <w:rsid w:val="00E11C69"/>
    <w:rsid w:val="00E1224D"/>
    <w:rsid w:val="00E12891"/>
    <w:rsid w:val="00E13933"/>
    <w:rsid w:val="00E14340"/>
    <w:rsid w:val="00E15E67"/>
    <w:rsid w:val="00E160AC"/>
    <w:rsid w:val="00E16426"/>
    <w:rsid w:val="00E16F15"/>
    <w:rsid w:val="00E17916"/>
    <w:rsid w:val="00E206AC"/>
    <w:rsid w:val="00E2225E"/>
    <w:rsid w:val="00E234CB"/>
    <w:rsid w:val="00E24AB9"/>
    <w:rsid w:val="00E24DE5"/>
    <w:rsid w:val="00E267A8"/>
    <w:rsid w:val="00E26CF2"/>
    <w:rsid w:val="00E26E07"/>
    <w:rsid w:val="00E26FE6"/>
    <w:rsid w:val="00E27280"/>
    <w:rsid w:val="00E277FA"/>
    <w:rsid w:val="00E3049B"/>
    <w:rsid w:val="00E31227"/>
    <w:rsid w:val="00E31C52"/>
    <w:rsid w:val="00E31C58"/>
    <w:rsid w:val="00E3210B"/>
    <w:rsid w:val="00E322D9"/>
    <w:rsid w:val="00E326BE"/>
    <w:rsid w:val="00E32AB0"/>
    <w:rsid w:val="00E33334"/>
    <w:rsid w:val="00E337BF"/>
    <w:rsid w:val="00E350F6"/>
    <w:rsid w:val="00E35165"/>
    <w:rsid w:val="00E36362"/>
    <w:rsid w:val="00E40873"/>
    <w:rsid w:val="00E408C5"/>
    <w:rsid w:val="00E43A5C"/>
    <w:rsid w:val="00E43EC9"/>
    <w:rsid w:val="00E4429D"/>
    <w:rsid w:val="00E44461"/>
    <w:rsid w:val="00E46029"/>
    <w:rsid w:val="00E46A16"/>
    <w:rsid w:val="00E4776F"/>
    <w:rsid w:val="00E47ACB"/>
    <w:rsid w:val="00E503FA"/>
    <w:rsid w:val="00E50A81"/>
    <w:rsid w:val="00E5198A"/>
    <w:rsid w:val="00E52117"/>
    <w:rsid w:val="00E537AD"/>
    <w:rsid w:val="00E53868"/>
    <w:rsid w:val="00E53901"/>
    <w:rsid w:val="00E53CA3"/>
    <w:rsid w:val="00E5645B"/>
    <w:rsid w:val="00E566DB"/>
    <w:rsid w:val="00E5695B"/>
    <w:rsid w:val="00E6043B"/>
    <w:rsid w:val="00E60907"/>
    <w:rsid w:val="00E615F7"/>
    <w:rsid w:val="00E63491"/>
    <w:rsid w:val="00E6370D"/>
    <w:rsid w:val="00E64438"/>
    <w:rsid w:val="00E66FB2"/>
    <w:rsid w:val="00E67872"/>
    <w:rsid w:val="00E67A93"/>
    <w:rsid w:val="00E70D4A"/>
    <w:rsid w:val="00E72AA8"/>
    <w:rsid w:val="00E7318C"/>
    <w:rsid w:val="00E734D8"/>
    <w:rsid w:val="00E73C4F"/>
    <w:rsid w:val="00E742E9"/>
    <w:rsid w:val="00E7443B"/>
    <w:rsid w:val="00E75901"/>
    <w:rsid w:val="00E75D41"/>
    <w:rsid w:val="00E76CD2"/>
    <w:rsid w:val="00E8063B"/>
    <w:rsid w:val="00E81663"/>
    <w:rsid w:val="00E827C5"/>
    <w:rsid w:val="00E82EBD"/>
    <w:rsid w:val="00E837B9"/>
    <w:rsid w:val="00E839DD"/>
    <w:rsid w:val="00E83B79"/>
    <w:rsid w:val="00E84C89"/>
    <w:rsid w:val="00E85B8C"/>
    <w:rsid w:val="00E85E67"/>
    <w:rsid w:val="00E87150"/>
    <w:rsid w:val="00E9080D"/>
    <w:rsid w:val="00E91C43"/>
    <w:rsid w:val="00E93019"/>
    <w:rsid w:val="00E94F39"/>
    <w:rsid w:val="00E958B4"/>
    <w:rsid w:val="00E964E1"/>
    <w:rsid w:val="00E969D3"/>
    <w:rsid w:val="00E96A64"/>
    <w:rsid w:val="00E96DC4"/>
    <w:rsid w:val="00E9740D"/>
    <w:rsid w:val="00E97FF1"/>
    <w:rsid w:val="00EA06EC"/>
    <w:rsid w:val="00EA23D4"/>
    <w:rsid w:val="00EA2858"/>
    <w:rsid w:val="00EA2921"/>
    <w:rsid w:val="00EA350B"/>
    <w:rsid w:val="00EA4258"/>
    <w:rsid w:val="00EA47F0"/>
    <w:rsid w:val="00EA53D4"/>
    <w:rsid w:val="00EA5C15"/>
    <w:rsid w:val="00EA6EF3"/>
    <w:rsid w:val="00EA7602"/>
    <w:rsid w:val="00EA7618"/>
    <w:rsid w:val="00EA776D"/>
    <w:rsid w:val="00EB04FF"/>
    <w:rsid w:val="00EB0BEA"/>
    <w:rsid w:val="00EB23DD"/>
    <w:rsid w:val="00EB2650"/>
    <w:rsid w:val="00EB270C"/>
    <w:rsid w:val="00EB3771"/>
    <w:rsid w:val="00EB378A"/>
    <w:rsid w:val="00EB3B78"/>
    <w:rsid w:val="00EB41C7"/>
    <w:rsid w:val="00EB67F5"/>
    <w:rsid w:val="00EB68E1"/>
    <w:rsid w:val="00EC394A"/>
    <w:rsid w:val="00EC3E43"/>
    <w:rsid w:val="00EC424E"/>
    <w:rsid w:val="00EC47E5"/>
    <w:rsid w:val="00EC4DDE"/>
    <w:rsid w:val="00EC55FD"/>
    <w:rsid w:val="00EC5A94"/>
    <w:rsid w:val="00EC5C00"/>
    <w:rsid w:val="00EC63CC"/>
    <w:rsid w:val="00EC6554"/>
    <w:rsid w:val="00EC6CBE"/>
    <w:rsid w:val="00ED13B8"/>
    <w:rsid w:val="00ED1965"/>
    <w:rsid w:val="00ED28D2"/>
    <w:rsid w:val="00ED2C48"/>
    <w:rsid w:val="00ED2FB1"/>
    <w:rsid w:val="00ED347C"/>
    <w:rsid w:val="00ED36F5"/>
    <w:rsid w:val="00ED37F5"/>
    <w:rsid w:val="00ED56D3"/>
    <w:rsid w:val="00ED5B81"/>
    <w:rsid w:val="00ED6359"/>
    <w:rsid w:val="00EE1990"/>
    <w:rsid w:val="00EE1F2E"/>
    <w:rsid w:val="00EE2F50"/>
    <w:rsid w:val="00EE358F"/>
    <w:rsid w:val="00EE3C2A"/>
    <w:rsid w:val="00EE4549"/>
    <w:rsid w:val="00EE5738"/>
    <w:rsid w:val="00EE67BC"/>
    <w:rsid w:val="00EE73F2"/>
    <w:rsid w:val="00EE7454"/>
    <w:rsid w:val="00EE792E"/>
    <w:rsid w:val="00EF05B4"/>
    <w:rsid w:val="00EF1DE4"/>
    <w:rsid w:val="00EF2E4D"/>
    <w:rsid w:val="00EF3850"/>
    <w:rsid w:val="00EF4461"/>
    <w:rsid w:val="00EF4527"/>
    <w:rsid w:val="00EF6ED8"/>
    <w:rsid w:val="00EF7D07"/>
    <w:rsid w:val="00F01429"/>
    <w:rsid w:val="00F021FB"/>
    <w:rsid w:val="00F02F95"/>
    <w:rsid w:val="00F03484"/>
    <w:rsid w:val="00F03CD5"/>
    <w:rsid w:val="00F03E0B"/>
    <w:rsid w:val="00F06B24"/>
    <w:rsid w:val="00F1000D"/>
    <w:rsid w:val="00F10BB3"/>
    <w:rsid w:val="00F117AB"/>
    <w:rsid w:val="00F11E92"/>
    <w:rsid w:val="00F11F19"/>
    <w:rsid w:val="00F11FAD"/>
    <w:rsid w:val="00F13907"/>
    <w:rsid w:val="00F1574A"/>
    <w:rsid w:val="00F15F0D"/>
    <w:rsid w:val="00F16274"/>
    <w:rsid w:val="00F16588"/>
    <w:rsid w:val="00F16D5B"/>
    <w:rsid w:val="00F20356"/>
    <w:rsid w:val="00F20C94"/>
    <w:rsid w:val="00F20FD0"/>
    <w:rsid w:val="00F21308"/>
    <w:rsid w:val="00F23117"/>
    <w:rsid w:val="00F231E5"/>
    <w:rsid w:val="00F2397F"/>
    <w:rsid w:val="00F23CFB"/>
    <w:rsid w:val="00F250C8"/>
    <w:rsid w:val="00F260D9"/>
    <w:rsid w:val="00F26141"/>
    <w:rsid w:val="00F26DC9"/>
    <w:rsid w:val="00F271FC"/>
    <w:rsid w:val="00F31310"/>
    <w:rsid w:val="00F3246E"/>
    <w:rsid w:val="00F33338"/>
    <w:rsid w:val="00F3392F"/>
    <w:rsid w:val="00F339FB"/>
    <w:rsid w:val="00F33BD4"/>
    <w:rsid w:val="00F33C8F"/>
    <w:rsid w:val="00F33D4C"/>
    <w:rsid w:val="00F354E0"/>
    <w:rsid w:val="00F3779B"/>
    <w:rsid w:val="00F40398"/>
    <w:rsid w:val="00F40419"/>
    <w:rsid w:val="00F418DE"/>
    <w:rsid w:val="00F41EB2"/>
    <w:rsid w:val="00F42C22"/>
    <w:rsid w:val="00F43F12"/>
    <w:rsid w:val="00F4408C"/>
    <w:rsid w:val="00F44BEC"/>
    <w:rsid w:val="00F50477"/>
    <w:rsid w:val="00F515B5"/>
    <w:rsid w:val="00F51C82"/>
    <w:rsid w:val="00F5222D"/>
    <w:rsid w:val="00F5267B"/>
    <w:rsid w:val="00F54936"/>
    <w:rsid w:val="00F549F6"/>
    <w:rsid w:val="00F55608"/>
    <w:rsid w:val="00F5592D"/>
    <w:rsid w:val="00F56018"/>
    <w:rsid w:val="00F56939"/>
    <w:rsid w:val="00F57990"/>
    <w:rsid w:val="00F607D6"/>
    <w:rsid w:val="00F6082A"/>
    <w:rsid w:val="00F60982"/>
    <w:rsid w:val="00F60E8D"/>
    <w:rsid w:val="00F61845"/>
    <w:rsid w:val="00F61B7B"/>
    <w:rsid w:val="00F648B2"/>
    <w:rsid w:val="00F64CFC"/>
    <w:rsid w:val="00F66C7C"/>
    <w:rsid w:val="00F66CD5"/>
    <w:rsid w:val="00F66D37"/>
    <w:rsid w:val="00F679E0"/>
    <w:rsid w:val="00F712D5"/>
    <w:rsid w:val="00F73454"/>
    <w:rsid w:val="00F73F3F"/>
    <w:rsid w:val="00F75CB1"/>
    <w:rsid w:val="00F7691C"/>
    <w:rsid w:val="00F76CC0"/>
    <w:rsid w:val="00F76D81"/>
    <w:rsid w:val="00F80CD8"/>
    <w:rsid w:val="00F80CEA"/>
    <w:rsid w:val="00F81F87"/>
    <w:rsid w:val="00F820DD"/>
    <w:rsid w:val="00F82B86"/>
    <w:rsid w:val="00F8617C"/>
    <w:rsid w:val="00F865BA"/>
    <w:rsid w:val="00F90103"/>
    <w:rsid w:val="00F91355"/>
    <w:rsid w:val="00F92868"/>
    <w:rsid w:val="00F92D49"/>
    <w:rsid w:val="00F93E07"/>
    <w:rsid w:val="00F94687"/>
    <w:rsid w:val="00F975F8"/>
    <w:rsid w:val="00FA05BC"/>
    <w:rsid w:val="00FA0B9B"/>
    <w:rsid w:val="00FA1992"/>
    <w:rsid w:val="00FA1F0A"/>
    <w:rsid w:val="00FA40A1"/>
    <w:rsid w:val="00FA4B8E"/>
    <w:rsid w:val="00FA5574"/>
    <w:rsid w:val="00FA5803"/>
    <w:rsid w:val="00FA59DC"/>
    <w:rsid w:val="00FA6286"/>
    <w:rsid w:val="00FA7D2D"/>
    <w:rsid w:val="00FB00CC"/>
    <w:rsid w:val="00FB058B"/>
    <w:rsid w:val="00FB0B5F"/>
    <w:rsid w:val="00FB1EDC"/>
    <w:rsid w:val="00FB1F8B"/>
    <w:rsid w:val="00FB20B5"/>
    <w:rsid w:val="00FB25B6"/>
    <w:rsid w:val="00FB3385"/>
    <w:rsid w:val="00FB3C23"/>
    <w:rsid w:val="00FB442F"/>
    <w:rsid w:val="00FB463D"/>
    <w:rsid w:val="00FB5CB3"/>
    <w:rsid w:val="00FB6386"/>
    <w:rsid w:val="00FC08A8"/>
    <w:rsid w:val="00FC1778"/>
    <w:rsid w:val="00FC2569"/>
    <w:rsid w:val="00FC28D5"/>
    <w:rsid w:val="00FC4D16"/>
    <w:rsid w:val="00FC64C9"/>
    <w:rsid w:val="00FC7D2C"/>
    <w:rsid w:val="00FD208A"/>
    <w:rsid w:val="00FD30F0"/>
    <w:rsid w:val="00FD324A"/>
    <w:rsid w:val="00FD436E"/>
    <w:rsid w:val="00FD465A"/>
    <w:rsid w:val="00FD4FD9"/>
    <w:rsid w:val="00FD53C7"/>
    <w:rsid w:val="00FD59F8"/>
    <w:rsid w:val="00FD5A40"/>
    <w:rsid w:val="00FD732A"/>
    <w:rsid w:val="00FE01B9"/>
    <w:rsid w:val="00FE01EA"/>
    <w:rsid w:val="00FE08E6"/>
    <w:rsid w:val="00FE22DF"/>
    <w:rsid w:val="00FE28E8"/>
    <w:rsid w:val="00FE41D1"/>
    <w:rsid w:val="00FE492C"/>
    <w:rsid w:val="00FE5444"/>
    <w:rsid w:val="00FE63A1"/>
    <w:rsid w:val="00FE6BBA"/>
    <w:rsid w:val="00FF0102"/>
    <w:rsid w:val="00FF0533"/>
    <w:rsid w:val="00FF0663"/>
    <w:rsid w:val="00FF07C4"/>
    <w:rsid w:val="00FF15ED"/>
    <w:rsid w:val="00FF1B1F"/>
    <w:rsid w:val="00FF1B2F"/>
    <w:rsid w:val="00FF1DA6"/>
    <w:rsid w:val="00FF2433"/>
    <w:rsid w:val="00FF2AA2"/>
    <w:rsid w:val="00FF38D1"/>
    <w:rsid w:val="00FF3ABE"/>
    <w:rsid w:val="00FF47A5"/>
    <w:rsid w:val="00FF4BBF"/>
    <w:rsid w:val="00FF4BE8"/>
    <w:rsid w:val="00FF5FB5"/>
    <w:rsid w:val="00FF71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 stroke="f">
      <v:fill color="white"/>
      <v:stroke on="f"/>
      <v:textbox inset="0,0,0,0"/>
    </o:shapedefaults>
    <o:shapelayout v:ext="edit">
      <o:idmap v:ext="edit" data="1"/>
    </o:shapelayout>
  </w:shapeDefaults>
  <w:decimalSymbol w:val=","/>
  <w:listSeparator w:val=";"/>
  <w14:docId w14:val="342C73D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qFormat/>
    <w:rsid w:val="00876ACB"/>
    <w:rPr>
      <w:rFonts w:ascii="Arial" w:hAnsi="Arial"/>
      <w:sz w:val="24"/>
      <w:szCs w:val="24"/>
      <w:lang w:val="en-US" w:eastAsia="en-US"/>
    </w:rPr>
  </w:style>
  <w:style w:type="paragraph" w:styleId="1">
    <w:name w:val="heading 1"/>
    <w:basedOn w:val="a"/>
    <w:next w:val="a"/>
    <w:qFormat/>
    <w:pPr>
      <w:keepNext/>
      <w:spacing w:before="240" w:after="120" w:line="360" w:lineRule="auto"/>
      <w:ind w:firstLine="510"/>
      <w:outlineLvl w:val="0"/>
    </w:pPr>
    <w:rPr>
      <w:b/>
      <w:lang w:val="ru-RU"/>
    </w:rPr>
  </w:style>
  <w:style w:type="paragraph" w:styleId="2">
    <w:name w:val="heading 2"/>
    <w:basedOn w:val="a"/>
    <w:next w:val="a"/>
    <w:qFormat/>
    <w:pPr>
      <w:keepNext/>
      <w:spacing w:before="240" w:after="120" w:line="360" w:lineRule="auto"/>
      <w:ind w:firstLine="510"/>
      <w:jc w:val="both"/>
      <w:outlineLvl w:val="1"/>
    </w:pPr>
    <w:rPr>
      <w:b/>
      <w:bCs/>
      <w:lang w:val="ru-RU"/>
    </w:rPr>
  </w:style>
  <w:style w:type="paragraph" w:styleId="3">
    <w:name w:val="heading 3"/>
    <w:basedOn w:val="a"/>
    <w:next w:val="a"/>
    <w:qFormat/>
    <w:pPr>
      <w:keepNext/>
      <w:jc w:val="both"/>
      <w:outlineLvl w:val="2"/>
    </w:pPr>
    <w:rPr>
      <w:i/>
      <w:iCs/>
    </w:rPr>
  </w:style>
  <w:style w:type="paragraph" w:styleId="4">
    <w:name w:val="heading 4"/>
    <w:basedOn w:val="a"/>
    <w:next w:val="a"/>
    <w:qFormat/>
    <w:pPr>
      <w:keepNext/>
      <w:jc w:val="both"/>
      <w:outlineLvl w:val="3"/>
    </w:pPr>
    <w:rPr>
      <w:rFonts w:cs="Arial"/>
      <w:b/>
      <w:sz w:val="22"/>
      <w:lang w:val="ru-RU"/>
    </w:rPr>
  </w:style>
  <w:style w:type="paragraph" w:styleId="5">
    <w:name w:val="heading 5"/>
    <w:basedOn w:val="a"/>
    <w:next w:val="a"/>
    <w:qFormat/>
    <w:pPr>
      <w:keepNext/>
      <w:spacing w:line="480" w:lineRule="auto"/>
      <w:ind w:firstLine="709"/>
      <w:jc w:val="both"/>
      <w:outlineLvl w:val="4"/>
    </w:pPr>
    <w:rPr>
      <w:rFonts w:cs="Arial"/>
      <w:b/>
      <w:sz w:val="28"/>
      <w:lang w:val="ru-RU"/>
    </w:rPr>
  </w:style>
  <w:style w:type="paragraph" w:styleId="6">
    <w:name w:val="heading 6"/>
    <w:basedOn w:val="a"/>
    <w:next w:val="a"/>
    <w:qFormat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"/>
    <w:next w:val="a"/>
    <w:qFormat/>
    <w:pPr>
      <w:keepNext/>
      <w:shd w:val="clear" w:color="auto" w:fill="FFFFFF"/>
      <w:tabs>
        <w:tab w:val="left" w:pos="970"/>
      </w:tabs>
      <w:spacing w:line="480" w:lineRule="auto"/>
      <w:ind w:right="-6" w:firstLine="730"/>
      <w:jc w:val="both"/>
      <w:outlineLvl w:val="6"/>
    </w:pPr>
    <w:rPr>
      <w:rFonts w:cs="Arial"/>
      <w:b/>
      <w:bCs/>
      <w:sz w:val="28"/>
      <w:szCs w:val="28"/>
      <w:lang w:val="ru-RU"/>
    </w:rPr>
  </w:style>
  <w:style w:type="paragraph" w:styleId="8">
    <w:name w:val="heading 8"/>
    <w:basedOn w:val="a"/>
    <w:next w:val="a"/>
    <w:qFormat/>
    <w:pPr>
      <w:keepNext/>
      <w:shd w:val="clear" w:color="auto" w:fill="FFFFFF"/>
      <w:tabs>
        <w:tab w:val="left" w:pos="970"/>
      </w:tabs>
      <w:spacing w:line="480" w:lineRule="auto"/>
      <w:ind w:right="-5" w:firstLine="730"/>
      <w:jc w:val="both"/>
      <w:outlineLvl w:val="7"/>
    </w:pPr>
    <w:rPr>
      <w:rFonts w:cs="Arial"/>
      <w:b/>
      <w:bCs/>
      <w:sz w:val="28"/>
      <w:szCs w:val="28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3"/>
    <w:next w:val="a3"/>
    <w:pPr>
      <w:ind w:left="0" w:firstLine="0"/>
    </w:pPr>
  </w:style>
  <w:style w:type="paragraph" w:styleId="a3">
    <w:name w:val="table of figures"/>
    <w:basedOn w:val="a"/>
    <w:next w:val="a"/>
    <w:semiHidden/>
    <w:pPr>
      <w:ind w:left="480" w:hanging="480"/>
    </w:pPr>
  </w:style>
  <w:style w:type="paragraph" w:styleId="a4">
    <w:name w:val="Body Text"/>
    <w:basedOn w:val="a"/>
    <w:semiHidden/>
    <w:pPr>
      <w:jc w:val="both"/>
    </w:pPr>
    <w:rPr>
      <w:lang w:val="ru-RU"/>
    </w:rPr>
  </w:style>
  <w:style w:type="paragraph" w:styleId="a5">
    <w:name w:val="footnote text"/>
    <w:basedOn w:val="a"/>
    <w:semiHidden/>
    <w:rPr>
      <w:sz w:val="20"/>
      <w:szCs w:val="20"/>
    </w:rPr>
  </w:style>
  <w:style w:type="character" w:styleId="a6">
    <w:name w:val="footnote reference"/>
    <w:semiHidden/>
    <w:rPr>
      <w:vertAlign w:val="superscript"/>
    </w:rPr>
  </w:style>
  <w:style w:type="character" w:styleId="a7">
    <w:name w:val="Hyperlink"/>
    <w:uiPriority w:val="99"/>
    <w:rPr>
      <w:color w:val="0000FF"/>
      <w:u w:val="single"/>
    </w:rPr>
  </w:style>
  <w:style w:type="paragraph" w:styleId="a8">
    <w:name w:val="footer"/>
    <w:basedOn w:val="a"/>
    <w:uiPriority w:val="99"/>
    <w:pPr>
      <w:tabs>
        <w:tab w:val="center" w:pos="4677"/>
        <w:tab w:val="right" w:pos="9355"/>
      </w:tabs>
    </w:pPr>
  </w:style>
  <w:style w:type="character" w:styleId="a9">
    <w:name w:val="page number"/>
    <w:basedOn w:val="a0"/>
    <w:semiHidden/>
  </w:style>
  <w:style w:type="paragraph" w:styleId="20">
    <w:name w:val="Body Text 2"/>
    <w:basedOn w:val="a"/>
    <w:semiHidden/>
    <w:pPr>
      <w:jc w:val="both"/>
    </w:pPr>
    <w:rPr>
      <w:sz w:val="20"/>
      <w:lang w:val="ru-RU"/>
    </w:rPr>
  </w:style>
  <w:style w:type="character" w:customStyle="1" w:styleId="60">
    <w:name w:val="Заголовок 6 Знак"/>
    <w:semiHidden/>
    <w:rPr>
      <w:rFonts w:ascii="Calibri" w:eastAsia="Times New Roman" w:hAnsi="Calibri" w:cs="Times New Roman"/>
      <w:b/>
      <w:bCs/>
      <w:sz w:val="22"/>
      <w:szCs w:val="22"/>
      <w:lang w:val="en-US" w:eastAsia="en-US"/>
    </w:rPr>
  </w:style>
  <w:style w:type="paragraph" w:styleId="aa">
    <w:name w:val="List Paragraph"/>
    <w:basedOn w:val="a"/>
    <w:qFormat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/>
    </w:rPr>
  </w:style>
  <w:style w:type="paragraph" w:customStyle="1" w:styleId="10">
    <w:name w:val="Обычный1"/>
    <w:pPr>
      <w:snapToGrid w:val="0"/>
      <w:spacing w:line="480" w:lineRule="auto"/>
      <w:ind w:firstLine="720"/>
    </w:pPr>
    <w:rPr>
      <w:rFonts w:ascii="Arial" w:hAnsi="Arial"/>
      <w:sz w:val="24"/>
    </w:rPr>
  </w:style>
  <w:style w:type="paragraph" w:customStyle="1" w:styleId="headertext">
    <w:name w:val="headertext"/>
    <w:basedOn w:val="a"/>
    <w:pPr>
      <w:spacing w:before="100" w:beforeAutospacing="1" w:after="100" w:afterAutospacing="1"/>
    </w:pPr>
    <w:rPr>
      <w:lang w:val="ru-RU" w:eastAsia="ru-RU"/>
    </w:rPr>
  </w:style>
  <w:style w:type="character" w:customStyle="1" w:styleId="30">
    <w:name w:val="Заголовок 3 Знак"/>
    <w:rPr>
      <w:i/>
      <w:iCs/>
      <w:sz w:val="24"/>
      <w:szCs w:val="24"/>
      <w:lang w:val="en-US" w:eastAsia="en-US"/>
    </w:rPr>
  </w:style>
  <w:style w:type="character" w:customStyle="1" w:styleId="FontStyle23">
    <w:name w:val="Font Style23"/>
    <w:rPr>
      <w:rFonts w:ascii="Arial" w:hAnsi="Arial" w:cs="Arial"/>
      <w:b/>
      <w:bCs/>
      <w:sz w:val="22"/>
      <w:szCs w:val="22"/>
    </w:rPr>
  </w:style>
  <w:style w:type="character" w:customStyle="1" w:styleId="ab">
    <w:name w:val="Основной текст Знак"/>
    <w:semiHidden/>
    <w:rPr>
      <w:sz w:val="24"/>
      <w:szCs w:val="24"/>
      <w:lang w:eastAsia="en-US"/>
    </w:rPr>
  </w:style>
  <w:style w:type="paragraph" w:styleId="ac">
    <w:name w:val="header"/>
    <w:basedOn w:val="a"/>
    <w:unhideWhenUsed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rPr>
      <w:sz w:val="24"/>
      <w:szCs w:val="24"/>
      <w:lang w:val="en-US" w:eastAsia="en-US"/>
    </w:rPr>
  </w:style>
  <w:style w:type="character" w:customStyle="1" w:styleId="ae">
    <w:name w:val="Нижний колонтитул Знак"/>
    <w:uiPriority w:val="99"/>
    <w:rPr>
      <w:sz w:val="24"/>
      <w:szCs w:val="24"/>
      <w:lang w:val="en-US" w:eastAsia="en-US"/>
    </w:rPr>
  </w:style>
  <w:style w:type="paragraph" w:styleId="af">
    <w:name w:val="Balloon Text"/>
    <w:basedOn w:val="a"/>
    <w:semiHidden/>
    <w:unhideWhenUsed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semiHidden/>
    <w:rPr>
      <w:rFonts w:ascii="Tahoma" w:hAnsi="Tahoma" w:cs="Tahoma"/>
      <w:sz w:val="16"/>
      <w:szCs w:val="16"/>
      <w:lang w:val="en-US" w:eastAsia="en-US"/>
    </w:rPr>
  </w:style>
  <w:style w:type="character" w:customStyle="1" w:styleId="af1">
    <w:name w:val="Текст сноски Знак"/>
    <w:semiHidden/>
    <w:rPr>
      <w:lang w:val="en-US" w:eastAsia="en-US"/>
    </w:rPr>
  </w:style>
  <w:style w:type="paragraph" w:styleId="af2">
    <w:name w:val="Body Text Indent"/>
    <w:basedOn w:val="a"/>
    <w:semiHidden/>
    <w:unhideWhenUsed/>
    <w:pPr>
      <w:spacing w:after="120"/>
      <w:ind w:left="283"/>
    </w:pPr>
  </w:style>
  <w:style w:type="character" w:customStyle="1" w:styleId="af3">
    <w:name w:val="Основной текст с отступом Знак"/>
    <w:semiHidden/>
    <w:rPr>
      <w:sz w:val="24"/>
      <w:szCs w:val="24"/>
      <w:lang w:val="en-US" w:eastAsia="en-US"/>
    </w:rPr>
  </w:style>
  <w:style w:type="paragraph" w:styleId="21">
    <w:name w:val="Body Text Indent 2"/>
    <w:basedOn w:val="a"/>
    <w:semiHidden/>
    <w:unhideWhenUsed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semiHidden/>
    <w:rPr>
      <w:sz w:val="24"/>
      <w:szCs w:val="24"/>
      <w:lang w:val="en-US" w:eastAsia="en-US"/>
    </w:rPr>
  </w:style>
  <w:style w:type="paragraph" w:styleId="31">
    <w:name w:val="Body Text Indent 3"/>
    <w:basedOn w:val="a"/>
    <w:semiHidden/>
    <w:unhideWhenUsed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semiHidden/>
    <w:rPr>
      <w:sz w:val="16"/>
      <w:szCs w:val="16"/>
      <w:lang w:val="en-US" w:eastAsia="en-US"/>
    </w:rPr>
  </w:style>
  <w:style w:type="paragraph" w:styleId="af4">
    <w:name w:val="Normal (Web)"/>
    <w:basedOn w:val="a"/>
    <w:semiHidden/>
    <w:unhideWhenUsed/>
    <w:pPr>
      <w:spacing w:before="100" w:beforeAutospacing="1" w:after="100" w:afterAutospacing="1"/>
    </w:pPr>
    <w:rPr>
      <w:lang w:val="ru-RU" w:eastAsia="ru-RU"/>
    </w:rPr>
  </w:style>
  <w:style w:type="character" w:customStyle="1" w:styleId="FontStyle32">
    <w:name w:val="Font Style32"/>
    <w:rPr>
      <w:rFonts w:ascii="Times New Roman" w:hAnsi="Times New Roman" w:cs="Times New Roman"/>
      <w:sz w:val="24"/>
      <w:szCs w:val="24"/>
    </w:rPr>
  </w:style>
  <w:style w:type="character" w:customStyle="1" w:styleId="FontStyle35">
    <w:name w:val="Font Style35"/>
    <w:rPr>
      <w:rFonts w:ascii="Times New Roman" w:hAnsi="Times New Roman" w:cs="Times New Roman"/>
      <w:sz w:val="24"/>
      <w:szCs w:val="24"/>
    </w:rPr>
  </w:style>
  <w:style w:type="paragraph" w:customStyle="1" w:styleId="Style9">
    <w:name w:val="Style9"/>
    <w:basedOn w:val="a"/>
    <w:pPr>
      <w:widowControl w:val="0"/>
      <w:autoSpaceDE w:val="0"/>
      <w:autoSpaceDN w:val="0"/>
      <w:adjustRightInd w:val="0"/>
      <w:spacing w:line="398" w:lineRule="exact"/>
      <w:ind w:firstLine="686"/>
      <w:jc w:val="both"/>
    </w:pPr>
    <w:rPr>
      <w:lang w:val="ru-RU" w:eastAsia="ru-RU"/>
    </w:rPr>
  </w:style>
  <w:style w:type="paragraph" w:customStyle="1" w:styleId="Style10">
    <w:name w:val="Style10"/>
    <w:basedOn w:val="a"/>
    <w:pPr>
      <w:widowControl w:val="0"/>
      <w:autoSpaceDE w:val="0"/>
      <w:autoSpaceDN w:val="0"/>
      <w:adjustRightInd w:val="0"/>
      <w:spacing w:line="461" w:lineRule="exact"/>
      <w:ind w:firstLine="710"/>
      <w:jc w:val="both"/>
    </w:pPr>
    <w:rPr>
      <w:lang w:val="ru-RU" w:eastAsia="ru-RU"/>
    </w:rPr>
  </w:style>
  <w:style w:type="character" w:customStyle="1" w:styleId="FontStyle43">
    <w:name w:val="Font Style43"/>
    <w:rPr>
      <w:rFonts w:ascii="Times New Roman" w:hAnsi="Times New Roman" w:cs="Times New Roman"/>
      <w:b/>
      <w:bCs/>
      <w:sz w:val="20"/>
      <w:szCs w:val="20"/>
    </w:rPr>
  </w:style>
  <w:style w:type="paragraph" w:customStyle="1" w:styleId="Style2">
    <w:name w:val="Style2"/>
    <w:basedOn w:val="a"/>
    <w:pPr>
      <w:widowControl w:val="0"/>
      <w:autoSpaceDE w:val="0"/>
      <w:autoSpaceDN w:val="0"/>
      <w:adjustRightInd w:val="0"/>
      <w:spacing w:line="533" w:lineRule="exact"/>
      <w:jc w:val="both"/>
    </w:pPr>
    <w:rPr>
      <w:lang w:val="ru-RU" w:eastAsia="ru-RU"/>
    </w:rPr>
  </w:style>
  <w:style w:type="paragraph" w:customStyle="1" w:styleId="Style14">
    <w:name w:val="Style14"/>
    <w:basedOn w:val="a"/>
    <w:pPr>
      <w:widowControl w:val="0"/>
      <w:autoSpaceDE w:val="0"/>
      <w:autoSpaceDN w:val="0"/>
      <w:adjustRightInd w:val="0"/>
      <w:spacing w:line="461" w:lineRule="exact"/>
      <w:ind w:firstLine="682"/>
      <w:jc w:val="both"/>
    </w:pPr>
    <w:rPr>
      <w:lang w:val="ru-RU" w:eastAsia="ru-RU"/>
    </w:rPr>
  </w:style>
  <w:style w:type="paragraph" w:customStyle="1" w:styleId="Style19">
    <w:name w:val="Style19"/>
    <w:basedOn w:val="a"/>
    <w:pPr>
      <w:widowControl w:val="0"/>
      <w:autoSpaceDE w:val="0"/>
      <w:autoSpaceDN w:val="0"/>
      <w:adjustRightInd w:val="0"/>
    </w:pPr>
    <w:rPr>
      <w:lang w:val="ru-RU" w:eastAsia="ru-RU"/>
    </w:rPr>
  </w:style>
  <w:style w:type="character" w:customStyle="1" w:styleId="FontStyle36">
    <w:name w:val="Font Style36"/>
    <w:rPr>
      <w:rFonts w:ascii="Times New Roman" w:hAnsi="Times New Roman" w:cs="Times New Roman"/>
      <w:i/>
      <w:iCs/>
      <w:sz w:val="24"/>
      <w:szCs w:val="24"/>
    </w:rPr>
  </w:style>
  <w:style w:type="character" w:customStyle="1" w:styleId="FontStyle41">
    <w:name w:val="Font Style41"/>
    <w:rPr>
      <w:rFonts w:ascii="Times New Roman" w:hAnsi="Times New Roman" w:cs="Times New Roman"/>
      <w:b/>
      <w:bCs/>
      <w:sz w:val="24"/>
      <w:szCs w:val="24"/>
    </w:rPr>
  </w:style>
  <w:style w:type="paragraph" w:customStyle="1" w:styleId="Style24">
    <w:name w:val="Style24"/>
    <w:basedOn w:val="a"/>
    <w:pPr>
      <w:widowControl w:val="0"/>
      <w:autoSpaceDE w:val="0"/>
      <w:autoSpaceDN w:val="0"/>
      <w:adjustRightInd w:val="0"/>
      <w:spacing w:line="403" w:lineRule="exact"/>
      <w:jc w:val="both"/>
    </w:pPr>
    <w:rPr>
      <w:lang w:val="ru-RU" w:eastAsia="ru-RU"/>
    </w:rPr>
  </w:style>
  <w:style w:type="character" w:customStyle="1" w:styleId="FontStyle42">
    <w:name w:val="Font Style42"/>
    <w:rPr>
      <w:rFonts w:ascii="Times New Roman" w:hAnsi="Times New Roman" w:cs="Times New Roman"/>
      <w:b/>
      <w:bCs/>
      <w:smallCaps/>
      <w:sz w:val="20"/>
      <w:szCs w:val="20"/>
    </w:rPr>
  </w:style>
  <w:style w:type="paragraph" w:customStyle="1" w:styleId="Style12">
    <w:name w:val="Style12"/>
    <w:basedOn w:val="a"/>
    <w:pPr>
      <w:widowControl w:val="0"/>
      <w:autoSpaceDE w:val="0"/>
      <w:autoSpaceDN w:val="0"/>
      <w:adjustRightInd w:val="0"/>
    </w:pPr>
    <w:rPr>
      <w:lang w:val="ru-RU" w:eastAsia="ru-RU"/>
    </w:rPr>
  </w:style>
  <w:style w:type="paragraph" w:customStyle="1" w:styleId="Style17">
    <w:name w:val="Style17"/>
    <w:basedOn w:val="a"/>
    <w:pPr>
      <w:widowControl w:val="0"/>
      <w:autoSpaceDE w:val="0"/>
      <w:autoSpaceDN w:val="0"/>
      <w:adjustRightInd w:val="0"/>
    </w:pPr>
    <w:rPr>
      <w:lang w:val="ru-RU" w:eastAsia="ru-RU"/>
    </w:rPr>
  </w:style>
  <w:style w:type="paragraph" w:customStyle="1" w:styleId="Style18">
    <w:name w:val="Style18"/>
    <w:basedOn w:val="a"/>
    <w:pPr>
      <w:widowControl w:val="0"/>
      <w:autoSpaceDE w:val="0"/>
      <w:autoSpaceDN w:val="0"/>
      <w:adjustRightInd w:val="0"/>
    </w:pPr>
    <w:rPr>
      <w:lang w:val="ru-RU" w:eastAsia="ru-RU"/>
    </w:rPr>
  </w:style>
  <w:style w:type="paragraph" w:customStyle="1" w:styleId="Style26">
    <w:name w:val="Style26"/>
    <w:basedOn w:val="a"/>
    <w:pPr>
      <w:widowControl w:val="0"/>
      <w:autoSpaceDE w:val="0"/>
      <w:autoSpaceDN w:val="0"/>
      <w:adjustRightInd w:val="0"/>
      <w:spacing w:line="538" w:lineRule="exact"/>
    </w:pPr>
    <w:rPr>
      <w:lang w:val="ru-RU" w:eastAsia="ru-RU"/>
    </w:rPr>
  </w:style>
  <w:style w:type="paragraph" w:customStyle="1" w:styleId="Style28">
    <w:name w:val="Style28"/>
    <w:basedOn w:val="a"/>
    <w:pPr>
      <w:widowControl w:val="0"/>
      <w:autoSpaceDE w:val="0"/>
      <w:autoSpaceDN w:val="0"/>
      <w:adjustRightInd w:val="0"/>
      <w:spacing w:line="264" w:lineRule="exact"/>
    </w:pPr>
    <w:rPr>
      <w:lang w:val="ru-RU" w:eastAsia="ru-RU"/>
    </w:rPr>
  </w:style>
  <w:style w:type="character" w:customStyle="1" w:styleId="FontStyle48">
    <w:name w:val="Font Style48"/>
    <w:rPr>
      <w:rFonts w:ascii="Times New Roman" w:hAnsi="Times New Roman" w:cs="Times New Roman"/>
      <w:b/>
      <w:bCs/>
      <w:i/>
      <w:iCs/>
      <w:sz w:val="20"/>
      <w:szCs w:val="20"/>
    </w:rPr>
  </w:style>
  <w:style w:type="character" w:customStyle="1" w:styleId="FontStyle31">
    <w:name w:val="Font Style31"/>
    <w:rPr>
      <w:rFonts w:ascii="Arial" w:hAnsi="Arial" w:cs="Arial"/>
      <w:sz w:val="24"/>
      <w:szCs w:val="24"/>
    </w:rPr>
  </w:style>
  <w:style w:type="paragraph" w:customStyle="1" w:styleId="Style7">
    <w:name w:val="Style7"/>
    <w:basedOn w:val="a"/>
    <w:pPr>
      <w:widowControl w:val="0"/>
      <w:autoSpaceDE w:val="0"/>
      <w:autoSpaceDN w:val="0"/>
      <w:adjustRightInd w:val="0"/>
      <w:spacing w:line="281" w:lineRule="exact"/>
      <w:ind w:firstLine="610"/>
    </w:pPr>
    <w:rPr>
      <w:lang w:val="ru-RU" w:eastAsia="ru-RU"/>
    </w:rPr>
  </w:style>
  <w:style w:type="paragraph" w:customStyle="1" w:styleId="Style5">
    <w:name w:val="Style5"/>
    <w:basedOn w:val="a"/>
    <w:pPr>
      <w:widowControl w:val="0"/>
      <w:autoSpaceDE w:val="0"/>
      <w:autoSpaceDN w:val="0"/>
      <w:adjustRightInd w:val="0"/>
      <w:spacing w:line="434" w:lineRule="exact"/>
      <w:ind w:firstLine="552"/>
    </w:pPr>
    <w:rPr>
      <w:lang w:val="ru-RU" w:eastAsia="ru-RU"/>
    </w:rPr>
  </w:style>
  <w:style w:type="character" w:customStyle="1" w:styleId="FontStyle37">
    <w:name w:val="Font Style37"/>
    <w:rPr>
      <w:rFonts w:ascii="Arial" w:hAnsi="Arial" w:cs="Arial"/>
      <w:sz w:val="22"/>
      <w:szCs w:val="22"/>
    </w:rPr>
  </w:style>
  <w:style w:type="paragraph" w:customStyle="1" w:styleId="Style15">
    <w:name w:val="Style15"/>
    <w:basedOn w:val="a"/>
    <w:pPr>
      <w:widowControl w:val="0"/>
      <w:autoSpaceDE w:val="0"/>
      <w:autoSpaceDN w:val="0"/>
      <w:adjustRightInd w:val="0"/>
      <w:spacing w:line="395" w:lineRule="exact"/>
      <w:ind w:firstLine="734"/>
    </w:pPr>
    <w:rPr>
      <w:lang w:val="ru-RU" w:eastAsia="ru-RU"/>
    </w:rPr>
  </w:style>
  <w:style w:type="character" w:customStyle="1" w:styleId="FontStyle24">
    <w:name w:val="Font Style24"/>
    <w:rPr>
      <w:rFonts w:ascii="Arial" w:hAnsi="Arial" w:cs="Arial"/>
      <w:i/>
      <w:iCs/>
      <w:spacing w:val="-20"/>
      <w:sz w:val="28"/>
      <w:szCs w:val="28"/>
    </w:rPr>
  </w:style>
  <w:style w:type="character" w:customStyle="1" w:styleId="FontStyle28">
    <w:name w:val="Font Style28"/>
    <w:rPr>
      <w:rFonts w:ascii="Arial" w:hAnsi="Arial" w:cs="Arial"/>
      <w:i/>
      <w:iCs/>
      <w:spacing w:val="40"/>
      <w:sz w:val="26"/>
      <w:szCs w:val="26"/>
    </w:rPr>
  </w:style>
  <w:style w:type="character" w:customStyle="1" w:styleId="FontStyle40">
    <w:name w:val="Font Style40"/>
    <w:rPr>
      <w:rFonts w:ascii="Arial" w:hAnsi="Arial" w:cs="Arial"/>
      <w:i/>
      <w:iCs/>
      <w:sz w:val="24"/>
      <w:szCs w:val="24"/>
    </w:rPr>
  </w:style>
  <w:style w:type="paragraph" w:customStyle="1" w:styleId="Style11">
    <w:name w:val="Style11"/>
    <w:basedOn w:val="a"/>
    <w:pPr>
      <w:widowControl w:val="0"/>
      <w:autoSpaceDE w:val="0"/>
      <w:autoSpaceDN w:val="0"/>
      <w:adjustRightInd w:val="0"/>
      <w:spacing w:line="414" w:lineRule="exact"/>
      <w:ind w:firstLine="1368"/>
    </w:pPr>
    <w:rPr>
      <w:lang w:val="ru-RU" w:eastAsia="ru-RU"/>
    </w:rPr>
  </w:style>
  <w:style w:type="paragraph" w:styleId="40">
    <w:name w:val="toc 4"/>
    <w:basedOn w:val="a"/>
    <w:next w:val="a"/>
    <w:autoRedefine/>
    <w:semiHidden/>
    <w:pPr>
      <w:ind w:left="720"/>
    </w:pPr>
  </w:style>
  <w:style w:type="paragraph" w:customStyle="1" w:styleId="11">
    <w:name w:val="1"/>
    <w:basedOn w:val="a"/>
    <w:qFormat/>
    <w:pPr>
      <w:spacing w:before="240" w:after="120" w:line="360" w:lineRule="auto"/>
      <w:ind w:firstLine="510"/>
      <w:contextualSpacing/>
      <w:jc w:val="both"/>
    </w:pPr>
    <w:rPr>
      <w:rFonts w:cs="Arial"/>
      <w:b/>
      <w:bCs/>
      <w:szCs w:val="28"/>
      <w:lang w:val="ru-RU"/>
    </w:rPr>
  </w:style>
  <w:style w:type="paragraph" w:customStyle="1" w:styleId="23">
    <w:name w:val="2"/>
    <w:basedOn w:val="a"/>
    <w:qFormat/>
    <w:pPr>
      <w:spacing w:line="480" w:lineRule="auto"/>
      <w:jc w:val="center"/>
    </w:pPr>
    <w:rPr>
      <w:rFonts w:cs="Arial"/>
      <w:b/>
      <w:lang w:val="ru-RU"/>
    </w:rPr>
  </w:style>
  <w:style w:type="paragraph" w:customStyle="1" w:styleId="33">
    <w:name w:val="3"/>
    <w:basedOn w:val="a"/>
    <w:qFormat/>
    <w:pPr>
      <w:spacing w:line="480" w:lineRule="auto"/>
      <w:jc w:val="center"/>
    </w:pPr>
    <w:rPr>
      <w:rFonts w:cs="Arial"/>
      <w:b/>
      <w:sz w:val="22"/>
      <w:szCs w:val="22"/>
      <w:lang w:val="ru-RU"/>
    </w:rPr>
  </w:style>
  <w:style w:type="paragraph" w:styleId="12">
    <w:name w:val="toc 1"/>
    <w:basedOn w:val="11"/>
    <w:next w:val="a"/>
    <w:autoRedefine/>
    <w:uiPriority w:val="39"/>
    <w:unhideWhenUsed/>
    <w:rsid w:val="009A17E5"/>
    <w:pPr>
      <w:tabs>
        <w:tab w:val="right" w:leader="dot" w:pos="9639"/>
      </w:tabs>
      <w:spacing w:before="0" w:after="0"/>
      <w:ind w:firstLine="0"/>
    </w:pPr>
    <w:rPr>
      <w:noProof/>
    </w:rPr>
  </w:style>
  <w:style w:type="paragraph" w:styleId="24">
    <w:name w:val="toc 2"/>
    <w:basedOn w:val="a"/>
    <w:next w:val="a"/>
    <w:autoRedefine/>
    <w:semiHidden/>
    <w:unhideWhenUsed/>
    <w:pPr>
      <w:ind w:left="240"/>
    </w:pPr>
  </w:style>
  <w:style w:type="paragraph" w:styleId="34">
    <w:name w:val="toc 3"/>
    <w:basedOn w:val="a"/>
    <w:next w:val="a"/>
    <w:autoRedefine/>
    <w:semiHidden/>
    <w:unhideWhenUsed/>
    <w:pPr>
      <w:ind w:left="480"/>
    </w:pPr>
  </w:style>
  <w:style w:type="paragraph" w:styleId="af5">
    <w:name w:val="TOC Heading"/>
    <w:basedOn w:val="1"/>
    <w:next w:val="a"/>
    <w:qFormat/>
    <w:pPr>
      <w:keepLines/>
      <w:spacing w:before="480" w:line="276" w:lineRule="auto"/>
      <w:outlineLvl w:val="9"/>
    </w:pPr>
    <w:rPr>
      <w:rFonts w:ascii="Cambria" w:hAnsi="Cambria"/>
      <w:b w:val="0"/>
      <w:bCs/>
      <w:color w:val="365F91"/>
      <w:sz w:val="28"/>
      <w:szCs w:val="28"/>
      <w:lang w:eastAsia="ru-RU"/>
    </w:rPr>
  </w:style>
  <w:style w:type="paragraph" w:styleId="50">
    <w:name w:val="toc 5"/>
    <w:basedOn w:val="a"/>
    <w:next w:val="a"/>
    <w:autoRedefine/>
    <w:semiHidden/>
    <w:pPr>
      <w:ind w:left="960"/>
    </w:pPr>
  </w:style>
  <w:style w:type="paragraph" w:styleId="61">
    <w:name w:val="toc 6"/>
    <w:basedOn w:val="a"/>
    <w:next w:val="a"/>
    <w:autoRedefine/>
    <w:semiHidden/>
    <w:pPr>
      <w:ind w:left="1200"/>
    </w:pPr>
  </w:style>
  <w:style w:type="paragraph" w:styleId="70">
    <w:name w:val="toc 7"/>
    <w:basedOn w:val="a"/>
    <w:next w:val="a"/>
    <w:autoRedefine/>
    <w:semiHidden/>
    <w:pPr>
      <w:ind w:left="1440"/>
    </w:pPr>
  </w:style>
  <w:style w:type="paragraph" w:styleId="80">
    <w:name w:val="toc 8"/>
    <w:basedOn w:val="a"/>
    <w:next w:val="a"/>
    <w:autoRedefine/>
    <w:semiHidden/>
    <w:pPr>
      <w:ind w:left="1680"/>
    </w:pPr>
  </w:style>
  <w:style w:type="paragraph" w:customStyle="1" w:styleId="formattext">
    <w:name w:val="formattext"/>
    <w:basedOn w:val="a"/>
    <w:pPr>
      <w:spacing w:before="100" w:beforeAutospacing="1" w:after="100" w:afterAutospacing="1"/>
    </w:pPr>
    <w:rPr>
      <w:lang w:val="ru-RU" w:eastAsia="ru-RU"/>
    </w:rPr>
  </w:style>
  <w:style w:type="paragraph" w:styleId="9">
    <w:name w:val="toc 9"/>
    <w:basedOn w:val="a"/>
    <w:next w:val="a"/>
    <w:autoRedefine/>
    <w:semiHidden/>
    <w:pPr>
      <w:ind w:left="1920"/>
    </w:pPr>
  </w:style>
  <w:style w:type="table" w:styleId="af6">
    <w:name w:val="Table Grid"/>
    <w:basedOn w:val="a1"/>
    <w:uiPriority w:val="59"/>
    <w:qFormat/>
    <w:rsid w:val="0023791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RMATTEXT0">
    <w:name w:val=".FORMATTEXT"/>
    <w:uiPriority w:val="99"/>
    <w:rsid w:val="00000B62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13">
    <w:name w:val="Основной текст Знак1"/>
    <w:uiPriority w:val="99"/>
    <w:rsid w:val="005E1883"/>
    <w:rPr>
      <w:rFonts w:ascii="Times New Roman" w:hAnsi="Times New Roman" w:cs="Times New Roman"/>
      <w:sz w:val="22"/>
      <w:szCs w:val="22"/>
      <w:u w:val="none"/>
    </w:rPr>
  </w:style>
  <w:style w:type="character" w:customStyle="1" w:styleId="extended-textfull">
    <w:name w:val="extended-text__full"/>
    <w:basedOn w:val="a0"/>
    <w:rsid w:val="00804B08"/>
  </w:style>
  <w:style w:type="paragraph" w:styleId="af7">
    <w:name w:val="endnote text"/>
    <w:basedOn w:val="a"/>
    <w:link w:val="af8"/>
    <w:uiPriority w:val="99"/>
    <w:semiHidden/>
    <w:unhideWhenUsed/>
    <w:rsid w:val="006D2EDF"/>
    <w:rPr>
      <w:sz w:val="20"/>
      <w:szCs w:val="20"/>
    </w:rPr>
  </w:style>
  <w:style w:type="character" w:customStyle="1" w:styleId="af8">
    <w:name w:val="Текст концевой сноски Знак"/>
    <w:basedOn w:val="a0"/>
    <w:link w:val="af7"/>
    <w:uiPriority w:val="99"/>
    <w:semiHidden/>
    <w:rsid w:val="006D2EDF"/>
    <w:rPr>
      <w:rFonts w:ascii="Arial" w:hAnsi="Arial"/>
      <w:lang w:val="en-US" w:eastAsia="en-US"/>
    </w:rPr>
  </w:style>
  <w:style w:type="character" w:styleId="af9">
    <w:name w:val="endnote reference"/>
    <w:basedOn w:val="a0"/>
    <w:uiPriority w:val="99"/>
    <w:semiHidden/>
    <w:unhideWhenUsed/>
    <w:rsid w:val="006D2EDF"/>
    <w:rPr>
      <w:vertAlign w:val="superscript"/>
    </w:rPr>
  </w:style>
  <w:style w:type="character" w:styleId="afa">
    <w:name w:val="Placeholder Text"/>
    <w:basedOn w:val="a0"/>
    <w:uiPriority w:val="99"/>
    <w:semiHidden/>
    <w:rsid w:val="000E27C7"/>
    <w:rPr>
      <w:color w:val="808080"/>
    </w:rPr>
  </w:style>
  <w:style w:type="table" w:customStyle="1" w:styleId="14">
    <w:name w:val="Сетка таблицы1"/>
    <w:basedOn w:val="a1"/>
    <w:next w:val="af6"/>
    <w:uiPriority w:val="59"/>
    <w:qFormat/>
    <w:rsid w:val="005F50F7"/>
    <w:pPr>
      <w:spacing w:after="200" w:line="276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qFormat/>
    <w:rsid w:val="00876ACB"/>
    <w:rPr>
      <w:rFonts w:ascii="Arial" w:hAnsi="Arial"/>
      <w:sz w:val="24"/>
      <w:szCs w:val="24"/>
      <w:lang w:val="en-US" w:eastAsia="en-US"/>
    </w:rPr>
  </w:style>
  <w:style w:type="paragraph" w:styleId="1">
    <w:name w:val="heading 1"/>
    <w:basedOn w:val="a"/>
    <w:next w:val="a"/>
    <w:qFormat/>
    <w:pPr>
      <w:keepNext/>
      <w:spacing w:before="240" w:after="120" w:line="360" w:lineRule="auto"/>
      <w:ind w:firstLine="510"/>
      <w:outlineLvl w:val="0"/>
    </w:pPr>
    <w:rPr>
      <w:b/>
      <w:lang w:val="ru-RU"/>
    </w:rPr>
  </w:style>
  <w:style w:type="paragraph" w:styleId="2">
    <w:name w:val="heading 2"/>
    <w:basedOn w:val="a"/>
    <w:next w:val="a"/>
    <w:qFormat/>
    <w:pPr>
      <w:keepNext/>
      <w:spacing w:before="240" w:after="120" w:line="360" w:lineRule="auto"/>
      <w:ind w:firstLine="510"/>
      <w:jc w:val="both"/>
      <w:outlineLvl w:val="1"/>
    </w:pPr>
    <w:rPr>
      <w:b/>
      <w:bCs/>
      <w:lang w:val="ru-RU"/>
    </w:rPr>
  </w:style>
  <w:style w:type="paragraph" w:styleId="3">
    <w:name w:val="heading 3"/>
    <w:basedOn w:val="a"/>
    <w:next w:val="a"/>
    <w:qFormat/>
    <w:pPr>
      <w:keepNext/>
      <w:jc w:val="both"/>
      <w:outlineLvl w:val="2"/>
    </w:pPr>
    <w:rPr>
      <w:i/>
      <w:iCs/>
    </w:rPr>
  </w:style>
  <w:style w:type="paragraph" w:styleId="4">
    <w:name w:val="heading 4"/>
    <w:basedOn w:val="a"/>
    <w:next w:val="a"/>
    <w:qFormat/>
    <w:pPr>
      <w:keepNext/>
      <w:jc w:val="both"/>
      <w:outlineLvl w:val="3"/>
    </w:pPr>
    <w:rPr>
      <w:rFonts w:cs="Arial"/>
      <w:b/>
      <w:sz w:val="22"/>
      <w:lang w:val="ru-RU"/>
    </w:rPr>
  </w:style>
  <w:style w:type="paragraph" w:styleId="5">
    <w:name w:val="heading 5"/>
    <w:basedOn w:val="a"/>
    <w:next w:val="a"/>
    <w:qFormat/>
    <w:pPr>
      <w:keepNext/>
      <w:spacing w:line="480" w:lineRule="auto"/>
      <w:ind w:firstLine="709"/>
      <w:jc w:val="both"/>
      <w:outlineLvl w:val="4"/>
    </w:pPr>
    <w:rPr>
      <w:rFonts w:cs="Arial"/>
      <w:b/>
      <w:sz w:val="28"/>
      <w:lang w:val="ru-RU"/>
    </w:rPr>
  </w:style>
  <w:style w:type="paragraph" w:styleId="6">
    <w:name w:val="heading 6"/>
    <w:basedOn w:val="a"/>
    <w:next w:val="a"/>
    <w:qFormat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7">
    <w:name w:val="heading 7"/>
    <w:basedOn w:val="a"/>
    <w:next w:val="a"/>
    <w:qFormat/>
    <w:pPr>
      <w:keepNext/>
      <w:shd w:val="clear" w:color="auto" w:fill="FFFFFF"/>
      <w:tabs>
        <w:tab w:val="left" w:pos="970"/>
      </w:tabs>
      <w:spacing w:line="480" w:lineRule="auto"/>
      <w:ind w:right="-6" w:firstLine="730"/>
      <w:jc w:val="both"/>
      <w:outlineLvl w:val="6"/>
    </w:pPr>
    <w:rPr>
      <w:rFonts w:cs="Arial"/>
      <w:b/>
      <w:bCs/>
      <w:sz w:val="28"/>
      <w:szCs w:val="28"/>
      <w:lang w:val="ru-RU"/>
    </w:rPr>
  </w:style>
  <w:style w:type="paragraph" w:styleId="8">
    <w:name w:val="heading 8"/>
    <w:basedOn w:val="a"/>
    <w:next w:val="a"/>
    <w:qFormat/>
    <w:pPr>
      <w:keepNext/>
      <w:shd w:val="clear" w:color="auto" w:fill="FFFFFF"/>
      <w:tabs>
        <w:tab w:val="left" w:pos="970"/>
      </w:tabs>
      <w:spacing w:line="480" w:lineRule="auto"/>
      <w:ind w:right="-5" w:firstLine="730"/>
      <w:jc w:val="both"/>
      <w:outlineLvl w:val="7"/>
    </w:pPr>
    <w:rPr>
      <w:rFonts w:cs="Arial"/>
      <w:b/>
      <w:bCs/>
      <w:sz w:val="28"/>
      <w:szCs w:val="28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3"/>
    <w:next w:val="a3"/>
    <w:pPr>
      <w:ind w:left="0" w:firstLine="0"/>
    </w:pPr>
  </w:style>
  <w:style w:type="paragraph" w:styleId="a3">
    <w:name w:val="table of figures"/>
    <w:basedOn w:val="a"/>
    <w:next w:val="a"/>
    <w:semiHidden/>
    <w:pPr>
      <w:ind w:left="480" w:hanging="480"/>
    </w:pPr>
  </w:style>
  <w:style w:type="paragraph" w:styleId="a4">
    <w:name w:val="Body Text"/>
    <w:basedOn w:val="a"/>
    <w:semiHidden/>
    <w:pPr>
      <w:jc w:val="both"/>
    </w:pPr>
    <w:rPr>
      <w:lang w:val="ru-RU"/>
    </w:rPr>
  </w:style>
  <w:style w:type="paragraph" w:styleId="a5">
    <w:name w:val="footnote text"/>
    <w:basedOn w:val="a"/>
    <w:semiHidden/>
    <w:rPr>
      <w:sz w:val="20"/>
      <w:szCs w:val="20"/>
    </w:rPr>
  </w:style>
  <w:style w:type="character" w:styleId="a6">
    <w:name w:val="footnote reference"/>
    <w:semiHidden/>
    <w:rPr>
      <w:vertAlign w:val="superscript"/>
    </w:rPr>
  </w:style>
  <w:style w:type="character" w:styleId="a7">
    <w:name w:val="Hyperlink"/>
    <w:uiPriority w:val="99"/>
    <w:rPr>
      <w:color w:val="0000FF"/>
      <w:u w:val="single"/>
    </w:rPr>
  </w:style>
  <w:style w:type="paragraph" w:styleId="a8">
    <w:name w:val="footer"/>
    <w:basedOn w:val="a"/>
    <w:uiPriority w:val="99"/>
    <w:pPr>
      <w:tabs>
        <w:tab w:val="center" w:pos="4677"/>
        <w:tab w:val="right" w:pos="9355"/>
      </w:tabs>
    </w:pPr>
  </w:style>
  <w:style w:type="character" w:styleId="a9">
    <w:name w:val="page number"/>
    <w:basedOn w:val="a0"/>
    <w:semiHidden/>
  </w:style>
  <w:style w:type="paragraph" w:styleId="20">
    <w:name w:val="Body Text 2"/>
    <w:basedOn w:val="a"/>
    <w:semiHidden/>
    <w:pPr>
      <w:jc w:val="both"/>
    </w:pPr>
    <w:rPr>
      <w:sz w:val="20"/>
      <w:lang w:val="ru-RU"/>
    </w:rPr>
  </w:style>
  <w:style w:type="character" w:customStyle="1" w:styleId="60">
    <w:name w:val="Заголовок 6 Знак"/>
    <w:semiHidden/>
    <w:rPr>
      <w:rFonts w:ascii="Calibri" w:eastAsia="Times New Roman" w:hAnsi="Calibri" w:cs="Times New Roman"/>
      <w:b/>
      <w:bCs/>
      <w:sz w:val="22"/>
      <w:szCs w:val="22"/>
      <w:lang w:val="en-US" w:eastAsia="en-US"/>
    </w:rPr>
  </w:style>
  <w:style w:type="paragraph" w:styleId="aa">
    <w:name w:val="List Paragraph"/>
    <w:basedOn w:val="a"/>
    <w:qFormat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/>
    </w:rPr>
  </w:style>
  <w:style w:type="paragraph" w:customStyle="1" w:styleId="10">
    <w:name w:val="Обычный1"/>
    <w:pPr>
      <w:snapToGrid w:val="0"/>
      <w:spacing w:line="480" w:lineRule="auto"/>
      <w:ind w:firstLine="720"/>
    </w:pPr>
    <w:rPr>
      <w:rFonts w:ascii="Arial" w:hAnsi="Arial"/>
      <w:sz w:val="24"/>
    </w:rPr>
  </w:style>
  <w:style w:type="paragraph" w:customStyle="1" w:styleId="headertext">
    <w:name w:val="headertext"/>
    <w:basedOn w:val="a"/>
    <w:pPr>
      <w:spacing w:before="100" w:beforeAutospacing="1" w:after="100" w:afterAutospacing="1"/>
    </w:pPr>
    <w:rPr>
      <w:lang w:val="ru-RU" w:eastAsia="ru-RU"/>
    </w:rPr>
  </w:style>
  <w:style w:type="character" w:customStyle="1" w:styleId="30">
    <w:name w:val="Заголовок 3 Знак"/>
    <w:rPr>
      <w:i/>
      <w:iCs/>
      <w:sz w:val="24"/>
      <w:szCs w:val="24"/>
      <w:lang w:val="en-US" w:eastAsia="en-US"/>
    </w:rPr>
  </w:style>
  <w:style w:type="character" w:customStyle="1" w:styleId="FontStyle23">
    <w:name w:val="Font Style23"/>
    <w:rPr>
      <w:rFonts w:ascii="Arial" w:hAnsi="Arial" w:cs="Arial"/>
      <w:b/>
      <w:bCs/>
      <w:sz w:val="22"/>
      <w:szCs w:val="22"/>
    </w:rPr>
  </w:style>
  <w:style w:type="character" w:customStyle="1" w:styleId="ab">
    <w:name w:val="Основной текст Знак"/>
    <w:semiHidden/>
    <w:rPr>
      <w:sz w:val="24"/>
      <w:szCs w:val="24"/>
      <w:lang w:eastAsia="en-US"/>
    </w:rPr>
  </w:style>
  <w:style w:type="paragraph" w:styleId="ac">
    <w:name w:val="header"/>
    <w:basedOn w:val="a"/>
    <w:unhideWhenUsed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rPr>
      <w:sz w:val="24"/>
      <w:szCs w:val="24"/>
      <w:lang w:val="en-US" w:eastAsia="en-US"/>
    </w:rPr>
  </w:style>
  <w:style w:type="character" w:customStyle="1" w:styleId="ae">
    <w:name w:val="Нижний колонтитул Знак"/>
    <w:uiPriority w:val="99"/>
    <w:rPr>
      <w:sz w:val="24"/>
      <w:szCs w:val="24"/>
      <w:lang w:val="en-US" w:eastAsia="en-US"/>
    </w:rPr>
  </w:style>
  <w:style w:type="paragraph" w:styleId="af">
    <w:name w:val="Balloon Text"/>
    <w:basedOn w:val="a"/>
    <w:semiHidden/>
    <w:unhideWhenUsed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semiHidden/>
    <w:rPr>
      <w:rFonts w:ascii="Tahoma" w:hAnsi="Tahoma" w:cs="Tahoma"/>
      <w:sz w:val="16"/>
      <w:szCs w:val="16"/>
      <w:lang w:val="en-US" w:eastAsia="en-US"/>
    </w:rPr>
  </w:style>
  <w:style w:type="character" w:customStyle="1" w:styleId="af1">
    <w:name w:val="Текст сноски Знак"/>
    <w:semiHidden/>
    <w:rPr>
      <w:lang w:val="en-US" w:eastAsia="en-US"/>
    </w:rPr>
  </w:style>
  <w:style w:type="paragraph" w:styleId="af2">
    <w:name w:val="Body Text Indent"/>
    <w:basedOn w:val="a"/>
    <w:semiHidden/>
    <w:unhideWhenUsed/>
    <w:pPr>
      <w:spacing w:after="120"/>
      <w:ind w:left="283"/>
    </w:pPr>
  </w:style>
  <w:style w:type="character" w:customStyle="1" w:styleId="af3">
    <w:name w:val="Основной текст с отступом Знак"/>
    <w:semiHidden/>
    <w:rPr>
      <w:sz w:val="24"/>
      <w:szCs w:val="24"/>
      <w:lang w:val="en-US" w:eastAsia="en-US"/>
    </w:rPr>
  </w:style>
  <w:style w:type="paragraph" w:styleId="21">
    <w:name w:val="Body Text Indent 2"/>
    <w:basedOn w:val="a"/>
    <w:semiHidden/>
    <w:unhideWhenUsed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semiHidden/>
    <w:rPr>
      <w:sz w:val="24"/>
      <w:szCs w:val="24"/>
      <w:lang w:val="en-US" w:eastAsia="en-US"/>
    </w:rPr>
  </w:style>
  <w:style w:type="paragraph" w:styleId="31">
    <w:name w:val="Body Text Indent 3"/>
    <w:basedOn w:val="a"/>
    <w:semiHidden/>
    <w:unhideWhenUsed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semiHidden/>
    <w:rPr>
      <w:sz w:val="16"/>
      <w:szCs w:val="16"/>
      <w:lang w:val="en-US" w:eastAsia="en-US"/>
    </w:rPr>
  </w:style>
  <w:style w:type="paragraph" w:styleId="af4">
    <w:name w:val="Normal (Web)"/>
    <w:basedOn w:val="a"/>
    <w:semiHidden/>
    <w:unhideWhenUsed/>
    <w:pPr>
      <w:spacing w:before="100" w:beforeAutospacing="1" w:after="100" w:afterAutospacing="1"/>
    </w:pPr>
    <w:rPr>
      <w:lang w:val="ru-RU" w:eastAsia="ru-RU"/>
    </w:rPr>
  </w:style>
  <w:style w:type="character" w:customStyle="1" w:styleId="FontStyle32">
    <w:name w:val="Font Style32"/>
    <w:rPr>
      <w:rFonts w:ascii="Times New Roman" w:hAnsi="Times New Roman" w:cs="Times New Roman"/>
      <w:sz w:val="24"/>
      <w:szCs w:val="24"/>
    </w:rPr>
  </w:style>
  <w:style w:type="character" w:customStyle="1" w:styleId="FontStyle35">
    <w:name w:val="Font Style35"/>
    <w:rPr>
      <w:rFonts w:ascii="Times New Roman" w:hAnsi="Times New Roman" w:cs="Times New Roman"/>
      <w:sz w:val="24"/>
      <w:szCs w:val="24"/>
    </w:rPr>
  </w:style>
  <w:style w:type="paragraph" w:customStyle="1" w:styleId="Style9">
    <w:name w:val="Style9"/>
    <w:basedOn w:val="a"/>
    <w:pPr>
      <w:widowControl w:val="0"/>
      <w:autoSpaceDE w:val="0"/>
      <w:autoSpaceDN w:val="0"/>
      <w:adjustRightInd w:val="0"/>
      <w:spacing w:line="398" w:lineRule="exact"/>
      <w:ind w:firstLine="686"/>
      <w:jc w:val="both"/>
    </w:pPr>
    <w:rPr>
      <w:lang w:val="ru-RU" w:eastAsia="ru-RU"/>
    </w:rPr>
  </w:style>
  <w:style w:type="paragraph" w:customStyle="1" w:styleId="Style10">
    <w:name w:val="Style10"/>
    <w:basedOn w:val="a"/>
    <w:pPr>
      <w:widowControl w:val="0"/>
      <w:autoSpaceDE w:val="0"/>
      <w:autoSpaceDN w:val="0"/>
      <w:adjustRightInd w:val="0"/>
      <w:spacing w:line="461" w:lineRule="exact"/>
      <w:ind w:firstLine="710"/>
      <w:jc w:val="both"/>
    </w:pPr>
    <w:rPr>
      <w:lang w:val="ru-RU" w:eastAsia="ru-RU"/>
    </w:rPr>
  </w:style>
  <w:style w:type="character" w:customStyle="1" w:styleId="FontStyle43">
    <w:name w:val="Font Style43"/>
    <w:rPr>
      <w:rFonts w:ascii="Times New Roman" w:hAnsi="Times New Roman" w:cs="Times New Roman"/>
      <w:b/>
      <w:bCs/>
      <w:sz w:val="20"/>
      <w:szCs w:val="20"/>
    </w:rPr>
  </w:style>
  <w:style w:type="paragraph" w:customStyle="1" w:styleId="Style2">
    <w:name w:val="Style2"/>
    <w:basedOn w:val="a"/>
    <w:pPr>
      <w:widowControl w:val="0"/>
      <w:autoSpaceDE w:val="0"/>
      <w:autoSpaceDN w:val="0"/>
      <w:adjustRightInd w:val="0"/>
      <w:spacing w:line="533" w:lineRule="exact"/>
      <w:jc w:val="both"/>
    </w:pPr>
    <w:rPr>
      <w:lang w:val="ru-RU" w:eastAsia="ru-RU"/>
    </w:rPr>
  </w:style>
  <w:style w:type="paragraph" w:customStyle="1" w:styleId="Style14">
    <w:name w:val="Style14"/>
    <w:basedOn w:val="a"/>
    <w:pPr>
      <w:widowControl w:val="0"/>
      <w:autoSpaceDE w:val="0"/>
      <w:autoSpaceDN w:val="0"/>
      <w:adjustRightInd w:val="0"/>
      <w:spacing w:line="461" w:lineRule="exact"/>
      <w:ind w:firstLine="682"/>
      <w:jc w:val="both"/>
    </w:pPr>
    <w:rPr>
      <w:lang w:val="ru-RU" w:eastAsia="ru-RU"/>
    </w:rPr>
  </w:style>
  <w:style w:type="paragraph" w:customStyle="1" w:styleId="Style19">
    <w:name w:val="Style19"/>
    <w:basedOn w:val="a"/>
    <w:pPr>
      <w:widowControl w:val="0"/>
      <w:autoSpaceDE w:val="0"/>
      <w:autoSpaceDN w:val="0"/>
      <w:adjustRightInd w:val="0"/>
    </w:pPr>
    <w:rPr>
      <w:lang w:val="ru-RU" w:eastAsia="ru-RU"/>
    </w:rPr>
  </w:style>
  <w:style w:type="character" w:customStyle="1" w:styleId="FontStyle36">
    <w:name w:val="Font Style36"/>
    <w:rPr>
      <w:rFonts w:ascii="Times New Roman" w:hAnsi="Times New Roman" w:cs="Times New Roman"/>
      <w:i/>
      <w:iCs/>
      <w:sz w:val="24"/>
      <w:szCs w:val="24"/>
    </w:rPr>
  </w:style>
  <w:style w:type="character" w:customStyle="1" w:styleId="FontStyle41">
    <w:name w:val="Font Style41"/>
    <w:rPr>
      <w:rFonts w:ascii="Times New Roman" w:hAnsi="Times New Roman" w:cs="Times New Roman"/>
      <w:b/>
      <w:bCs/>
      <w:sz w:val="24"/>
      <w:szCs w:val="24"/>
    </w:rPr>
  </w:style>
  <w:style w:type="paragraph" w:customStyle="1" w:styleId="Style24">
    <w:name w:val="Style24"/>
    <w:basedOn w:val="a"/>
    <w:pPr>
      <w:widowControl w:val="0"/>
      <w:autoSpaceDE w:val="0"/>
      <w:autoSpaceDN w:val="0"/>
      <w:adjustRightInd w:val="0"/>
      <w:spacing w:line="403" w:lineRule="exact"/>
      <w:jc w:val="both"/>
    </w:pPr>
    <w:rPr>
      <w:lang w:val="ru-RU" w:eastAsia="ru-RU"/>
    </w:rPr>
  </w:style>
  <w:style w:type="character" w:customStyle="1" w:styleId="FontStyle42">
    <w:name w:val="Font Style42"/>
    <w:rPr>
      <w:rFonts w:ascii="Times New Roman" w:hAnsi="Times New Roman" w:cs="Times New Roman"/>
      <w:b/>
      <w:bCs/>
      <w:smallCaps/>
      <w:sz w:val="20"/>
      <w:szCs w:val="20"/>
    </w:rPr>
  </w:style>
  <w:style w:type="paragraph" w:customStyle="1" w:styleId="Style12">
    <w:name w:val="Style12"/>
    <w:basedOn w:val="a"/>
    <w:pPr>
      <w:widowControl w:val="0"/>
      <w:autoSpaceDE w:val="0"/>
      <w:autoSpaceDN w:val="0"/>
      <w:adjustRightInd w:val="0"/>
    </w:pPr>
    <w:rPr>
      <w:lang w:val="ru-RU" w:eastAsia="ru-RU"/>
    </w:rPr>
  </w:style>
  <w:style w:type="paragraph" w:customStyle="1" w:styleId="Style17">
    <w:name w:val="Style17"/>
    <w:basedOn w:val="a"/>
    <w:pPr>
      <w:widowControl w:val="0"/>
      <w:autoSpaceDE w:val="0"/>
      <w:autoSpaceDN w:val="0"/>
      <w:adjustRightInd w:val="0"/>
    </w:pPr>
    <w:rPr>
      <w:lang w:val="ru-RU" w:eastAsia="ru-RU"/>
    </w:rPr>
  </w:style>
  <w:style w:type="paragraph" w:customStyle="1" w:styleId="Style18">
    <w:name w:val="Style18"/>
    <w:basedOn w:val="a"/>
    <w:pPr>
      <w:widowControl w:val="0"/>
      <w:autoSpaceDE w:val="0"/>
      <w:autoSpaceDN w:val="0"/>
      <w:adjustRightInd w:val="0"/>
    </w:pPr>
    <w:rPr>
      <w:lang w:val="ru-RU" w:eastAsia="ru-RU"/>
    </w:rPr>
  </w:style>
  <w:style w:type="paragraph" w:customStyle="1" w:styleId="Style26">
    <w:name w:val="Style26"/>
    <w:basedOn w:val="a"/>
    <w:pPr>
      <w:widowControl w:val="0"/>
      <w:autoSpaceDE w:val="0"/>
      <w:autoSpaceDN w:val="0"/>
      <w:adjustRightInd w:val="0"/>
      <w:spacing w:line="538" w:lineRule="exact"/>
    </w:pPr>
    <w:rPr>
      <w:lang w:val="ru-RU" w:eastAsia="ru-RU"/>
    </w:rPr>
  </w:style>
  <w:style w:type="paragraph" w:customStyle="1" w:styleId="Style28">
    <w:name w:val="Style28"/>
    <w:basedOn w:val="a"/>
    <w:pPr>
      <w:widowControl w:val="0"/>
      <w:autoSpaceDE w:val="0"/>
      <w:autoSpaceDN w:val="0"/>
      <w:adjustRightInd w:val="0"/>
      <w:spacing w:line="264" w:lineRule="exact"/>
    </w:pPr>
    <w:rPr>
      <w:lang w:val="ru-RU" w:eastAsia="ru-RU"/>
    </w:rPr>
  </w:style>
  <w:style w:type="character" w:customStyle="1" w:styleId="FontStyle48">
    <w:name w:val="Font Style48"/>
    <w:rPr>
      <w:rFonts w:ascii="Times New Roman" w:hAnsi="Times New Roman" w:cs="Times New Roman"/>
      <w:b/>
      <w:bCs/>
      <w:i/>
      <w:iCs/>
      <w:sz w:val="20"/>
      <w:szCs w:val="20"/>
    </w:rPr>
  </w:style>
  <w:style w:type="character" w:customStyle="1" w:styleId="FontStyle31">
    <w:name w:val="Font Style31"/>
    <w:rPr>
      <w:rFonts w:ascii="Arial" w:hAnsi="Arial" w:cs="Arial"/>
      <w:sz w:val="24"/>
      <w:szCs w:val="24"/>
    </w:rPr>
  </w:style>
  <w:style w:type="paragraph" w:customStyle="1" w:styleId="Style7">
    <w:name w:val="Style7"/>
    <w:basedOn w:val="a"/>
    <w:pPr>
      <w:widowControl w:val="0"/>
      <w:autoSpaceDE w:val="0"/>
      <w:autoSpaceDN w:val="0"/>
      <w:adjustRightInd w:val="0"/>
      <w:spacing w:line="281" w:lineRule="exact"/>
      <w:ind w:firstLine="610"/>
    </w:pPr>
    <w:rPr>
      <w:lang w:val="ru-RU" w:eastAsia="ru-RU"/>
    </w:rPr>
  </w:style>
  <w:style w:type="paragraph" w:customStyle="1" w:styleId="Style5">
    <w:name w:val="Style5"/>
    <w:basedOn w:val="a"/>
    <w:pPr>
      <w:widowControl w:val="0"/>
      <w:autoSpaceDE w:val="0"/>
      <w:autoSpaceDN w:val="0"/>
      <w:adjustRightInd w:val="0"/>
      <w:spacing w:line="434" w:lineRule="exact"/>
      <w:ind w:firstLine="552"/>
    </w:pPr>
    <w:rPr>
      <w:lang w:val="ru-RU" w:eastAsia="ru-RU"/>
    </w:rPr>
  </w:style>
  <w:style w:type="character" w:customStyle="1" w:styleId="FontStyle37">
    <w:name w:val="Font Style37"/>
    <w:rPr>
      <w:rFonts w:ascii="Arial" w:hAnsi="Arial" w:cs="Arial"/>
      <w:sz w:val="22"/>
      <w:szCs w:val="22"/>
    </w:rPr>
  </w:style>
  <w:style w:type="paragraph" w:customStyle="1" w:styleId="Style15">
    <w:name w:val="Style15"/>
    <w:basedOn w:val="a"/>
    <w:pPr>
      <w:widowControl w:val="0"/>
      <w:autoSpaceDE w:val="0"/>
      <w:autoSpaceDN w:val="0"/>
      <w:adjustRightInd w:val="0"/>
      <w:spacing w:line="395" w:lineRule="exact"/>
      <w:ind w:firstLine="734"/>
    </w:pPr>
    <w:rPr>
      <w:lang w:val="ru-RU" w:eastAsia="ru-RU"/>
    </w:rPr>
  </w:style>
  <w:style w:type="character" w:customStyle="1" w:styleId="FontStyle24">
    <w:name w:val="Font Style24"/>
    <w:rPr>
      <w:rFonts w:ascii="Arial" w:hAnsi="Arial" w:cs="Arial"/>
      <w:i/>
      <w:iCs/>
      <w:spacing w:val="-20"/>
      <w:sz w:val="28"/>
      <w:szCs w:val="28"/>
    </w:rPr>
  </w:style>
  <w:style w:type="character" w:customStyle="1" w:styleId="FontStyle28">
    <w:name w:val="Font Style28"/>
    <w:rPr>
      <w:rFonts w:ascii="Arial" w:hAnsi="Arial" w:cs="Arial"/>
      <w:i/>
      <w:iCs/>
      <w:spacing w:val="40"/>
      <w:sz w:val="26"/>
      <w:szCs w:val="26"/>
    </w:rPr>
  </w:style>
  <w:style w:type="character" w:customStyle="1" w:styleId="FontStyle40">
    <w:name w:val="Font Style40"/>
    <w:rPr>
      <w:rFonts w:ascii="Arial" w:hAnsi="Arial" w:cs="Arial"/>
      <w:i/>
      <w:iCs/>
      <w:sz w:val="24"/>
      <w:szCs w:val="24"/>
    </w:rPr>
  </w:style>
  <w:style w:type="paragraph" w:customStyle="1" w:styleId="Style11">
    <w:name w:val="Style11"/>
    <w:basedOn w:val="a"/>
    <w:pPr>
      <w:widowControl w:val="0"/>
      <w:autoSpaceDE w:val="0"/>
      <w:autoSpaceDN w:val="0"/>
      <w:adjustRightInd w:val="0"/>
      <w:spacing w:line="414" w:lineRule="exact"/>
      <w:ind w:firstLine="1368"/>
    </w:pPr>
    <w:rPr>
      <w:lang w:val="ru-RU" w:eastAsia="ru-RU"/>
    </w:rPr>
  </w:style>
  <w:style w:type="paragraph" w:styleId="40">
    <w:name w:val="toc 4"/>
    <w:basedOn w:val="a"/>
    <w:next w:val="a"/>
    <w:autoRedefine/>
    <w:semiHidden/>
    <w:pPr>
      <w:ind w:left="720"/>
    </w:pPr>
  </w:style>
  <w:style w:type="paragraph" w:customStyle="1" w:styleId="11">
    <w:name w:val="1"/>
    <w:basedOn w:val="a"/>
    <w:qFormat/>
    <w:pPr>
      <w:spacing w:before="240" w:after="120" w:line="360" w:lineRule="auto"/>
      <w:ind w:firstLine="510"/>
      <w:contextualSpacing/>
      <w:jc w:val="both"/>
    </w:pPr>
    <w:rPr>
      <w:rFonts w:cs="Arial"/>
      <w:b/>
      <w:bCs/>
      <w:szCs w:val="28"/>
      <w:lang w:val="ru-RU"/>
    </w:rPr>
  </w:style>
  <w:style w:type="paragraph" w:customStyle="1" w:styleId="23">
    <w:name w:val="2"/>
    <w:basedOn w:val="a"/>
    <w:qFormat/>
    <w:pPr>
      <w:spacing w:line="480" w:lineRule="auto"/>
      <w:jc w:val="center"/>
    </w:pPr>
    <w:rPr>
      <w:rFonts w:cs="Arial"/>
      <w:b/>
      <w:lang w:val="ru-RU"/>
    </w:rPr>
  </w:style>
  <w:style w:type="paragraph" w:customStyle="1" w:styleId="33">
    <w:name w:val="3"/>
    <w:basedOn w:val="a"/>
    <w:qFormat/>
    <w:pPr>
      <w:spacing w:line="480" w:lineRule="auto"/>
      <w:jc w:val="center"/>
    </w:pPr>
    <w:rPr>
      <w:rFonts w:cs="Arial"/>
      <w:b/>
      <w:sz w:val="22"/>
      <w:szCs w:val="22"/>
      <w:lang w:val="ru-RU"/>
    </w:rPr>
  </w:style>
  <w:style w:type="paragraph" w:styleId="12">
    <w:name w:val="toc 1"/>
    <w:basedOn w:val="11"/>
    <w:next w:val="a"/>
    <w:autoRedefine/>
    <w:uiPriority w:val="39"/>
    <w:unhideWhenUsed/>
    <w:rsid w:val="009A17E5"/>
    <w:pPr>
      <w:tabs>
        <w:tab w:val="right" w:leader="dot" w:pos="9639"/>
      </w:tabs>
      <w:spacing w:before="0" w:after="0"/>
      <w:ind w:firstLine="0"/>
    </w:pPr>
    <w:rPr>
      <w:noProof/>
    </w:rPr>
  </w:style>
  <w:style w:type="paragraph" w:styleId="24">
    <w:name w:val="toc 2"/>
    <w:basedOn w:val="a"/>
    <w:next w:val="a"/>
    <w:autoRedefine/>
    <w:semiHidden/>
    <w:unhideWhenUsed/>
    <w:pPr>
      <w:ind w:left="240"/>
    </w:pPr>
  </w:style>
  <w:style w:type="paragraph" w:styleId="34">
    <w:name w:val="toc 3"/>
    <w:basedOn w:val="a"/>
    <w:next w:val="a"/>
    <w:autoRedefine/>
    <w:semiHidden/>
    <w:unhideWhenUsed/>
    <w:pPr>
      <w:ind w:left="480"/>
    </w:pPr>
  </w:style>
  <w:style w:type="paragraph" w:styleId="af5">
    <w:name w:val="TOC Heading"/>
    <w:basedOn w:val="1"/>
    <w:next w:val="a"/>
    <w:qFormat/>
    <w:pPr>
      <w:keepLines/>
      <w:spacing w:before="480" w:line="276" w:lineRule="auto"/>
      <w:outlineLvl w:val="9"/>
    </w:pPr>
    <w:rPr>
      <w:rFonts w:ascii="Cambria" w:hAnsi="Cambria"/>
      <w:b w:val="0"/>
      <w:bCs/>
      <w:color w:val="365F91"/>
      <w:sz w:val="28"/>
      <w:szCs w:val="28"/>
      <w:lang w:eastAsia="ru-RU"/>
    </w:rPr>
  </w:style>
  <w:style w:type="paragraph" w:styleId="50">
    <w:name w:val="toc 5"/>
    <w:basedOn w:val="a"/>
    <w:next w:val="a"/>
    <w:autoRedefine/>
    <w:semiHidden/>
    <w:pPr>
      <w:ind w:left="960"/>
    </w:pPr>
  </w:style>
  <w:style w:type="paragraph" w:styleId="61">
    <w:name w:val="toc 6"/>
    <w:basedOn w:val="a"/>
    <w:next w:val="a"/>
    <w:autoRedefine/>
    <w:semiHidden/>
    <w:pPr>
      <w:ind w:left="1200"/>
    </w:pPr>
  </w:style>
  <w:style w:type="paragraph" w:styleId="70">
    <w:name w:val="toc 7"/>
    <w:basedOn w:val="a"/>
    <w:next w:val="a"/>
    <w:autoRedefine/>
    <w:semiHidden/>
    <w:pPr>
      <w:ind w:left="1440"/>
    </w:pPr>
  </w:style>
  <w:style w:type="paragraph" w:styleId="80">
    <w:name w:val="toc 8"/>
    <w:basedOn w:val="a"/>
    <w:next w:val="a"/>
    <w:autoRedefine/>
    <w:semiHidden/>
    <w:pPr>
      <w:ind w:left="1680"/>
    </w:pPr>
  </w:style>
  <w:style w:type="paragraph" w:customStyle="1" w:styleId="formattext">
    <w:name w:val="formattext"/>
    <w:basedOn w:val="a"/>
    <w:pPr>
      <w:spacing w:before="100" w:beforeAutospacing="1" w:after="100" w:afterAutospacing="1"/>
    </w:pPr>
    <w:rPr>
      <w:lang w:val="ru-RU" w:eastAsia="ru-RU"/>
    </w:rPr>
  </w:style>
  <w:style w:type="paragraph" w:styleId="9">
    <w:name w:val="toc 9"/>
    <w:basedOn w:val="a"/>
    <w:next w:val="a"/>
    <w:autoRedefine/>
    <w:semiHidden/>
    <w:pPr>
      <w:ind w:left="1920"/>
    </w:pPr>
  </w:style>
  <w:style w:type="table" w:styleId="af6">
    <w:name w:val="Table Grid"/>
    <w:basedOn w:val="a1"/>
    <w:uiPriority w:val="59"/>
    <w:qFormat/>
    <w:rsid w:val="0023791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RMATTEXT0">
    <w:name w:val=".FORMATTEXT"/>
    <w:uiPriority w:val="99"/>
    <w:rsid w:val="00000B62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13">
    <w:name w:val="Основной текст Знак1"/>
    <w:uiPriority w:val="99"/>
    <w:rsid w:val="005E1883"/>
    <w:rPr>
      <w:rFonts w:ascii="Times New Roman" w:hAnsi="Times New Roman" w:cs="Times New Roman"/>
      <w:sz w:val="22"/>
      <w:szCs w:val="22"/>
      <w:u w:val="none"/>
    </w:rPr>
  </w:style>
  <w:style w:type="character" w:customStyle="1" w:styleId="extended-textfull">
    <w:name w:val="extended-text__full"/>
    <w:basedOn w:val="a0"/>
    <w:rsid w:val="00804B08"/>
  </w:style>
  <w:style w:type="paragraph" w:styleId="af7">
    <w:name w:val="endnote text"/>
    <w:basedOn w:val="a"/>
    <w:link w:val="af8"/>
    <w:uiPriority w:val="99"/>
    <w:semiHidden/>
    <w:unhideWhenUsed/>
    <w:rsid w:val="006D2EDF"/>
    <w:rPr>
      <w:sz w:val="20"/>
      <w:szCs w:val="20"/>
    </w:rPr>
  </w:style>
  <w:style w:type="character" w:customStyle="1" w:styleId="af8">
    <w:name w:val="Текст концевой сноски Знак"/>
    <w:basedOn w:val="a0"/>
    <w:link w:val="af7"/>
    <w:uiPriority w:val="99"/>
    <w:semiHidden/>
    <w:rsid w:val="006D2EDF"/>
    <w:rPr>
      <w:rFonts w:ascii="Arial" w:hAnsi="Arial"/>
      <w:lang w:val="en-US" w:eastAsia="en-US"/>
    </w:rPr>
  </w:style>
  <w:style w:type="character" w:styleId="af9">
    <w:name w:val="endnote reference"/>
    <w:basedOn w:val="a0"/>
    <w:uiPriority w:val="99"/>
    <w:semiHidden/>
    <w:unhideWhenUsed/>
    <w:rsid w:val="006D2EDF"/>
    <w:rPr>
      <w:vertAlign w:val="superscript"/>
    </w:rPr>
  </w:style>
  <w:style w:type="character" w:styleId="afa">
    <w:name w:val="Placeholder Text"/>
    <w:basedOn w:val="a0"/>
    <w:uiPriority w:val="99"/>
    <w:semiHidden/>
    <w:rsid w:val="000E27C7"/>
    <w:rPr>
      <w:color w:val="808080"/>
    </w:rPr>
  </w:style>
  <w:style w:type="table" w:customStyle="1" w:styleId="14">
    <w:name w:val="Сетка таблицы1"/>
    <w:basedOn w:val="a1"/>
    <w:next w:val="af6"/>
    <w:uiPriority w:val="59"/>
    <w:qFormat/>
    <w:rsid w:val="005F50F7"/>
    <w:pPr>
      <w:spacing w:after="200" w:line="276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80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2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0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4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2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61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2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87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24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53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93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70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17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88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5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61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3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8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39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6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71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99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91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03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2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26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7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39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98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06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579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89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57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3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0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58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16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05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47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8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16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16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46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72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7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27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10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16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22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16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94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144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517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06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602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1897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91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1594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842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2615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43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18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39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1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5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03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1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8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45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51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80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66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923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1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10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15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6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14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20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55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0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31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05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9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6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7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7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82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02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2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0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75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9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9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1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79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93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1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299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00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8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82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8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3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9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7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4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57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83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7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2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43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907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087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1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56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33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57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3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92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9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38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4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27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06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26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2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25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03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26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0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65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8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63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56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27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2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67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05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13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24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02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5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26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10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1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2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79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9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93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33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6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66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63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9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oleObject" Target="embeddings/oleObject1.bin"/><Relationship Id="rId3" Type="http://schemas.openxmlformats.org/officeDocument/2006/relationships/styles" Target="styles.xml"/><Relationship Id="rId21" Type="http://schemas.openxmlformats.org/officeDocument/2006/relationships/image" Target="media/image6.emf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3.wmf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image" Target="media/image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www.easc.by" TargetMode="External"/><Relationship Id="rId23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eader" Target="header3.xml"/><Relationship Id="rId22" Type="http://schemas.openxmlformats.org/officeDocument/2006/relationships/footer" Target="footer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&#1042;&#1083;&#1072;&#1076;&#1080;&#1084;&#1080;&#1088;\Documents\&#1053;&#1072;&#1089;&#1090;&#1088;&#1072;&#1080;&#1074;&#1072;&#1077;&#1084;&#1099;&#1077;%20&#1096;&#1072;&#1073;&#1083;&#1086;&#1085;&#1099;%20Office\&#1043;&#1054;&#1057;&#1058;_1510_&#1087;&#1077;&#1088;&#1074;&#1072;&#1103;%20&#1088;&#1077;&#1076;&#1072;&#1082;&#1094;&#1080;&#1103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 bwMode="auto">
        <a:solidFill>
          <a:srgbClr val="FFFFFF"/>
        </a:solidFill>
        <a:ln w="9525">
          <a:solidFill>
            <a:srgbClr val="000000"/>
          </a:solidFill>
          <a:miter lim="800000"/>
          <a:headEnd/>
          <a:tailEnd/>
        </a:ln>
      </a:spPr>
      <a:bodyPr rot="0" vert="horz" wrap="square" lIns="91440" tIns="45720" rIns="91440" bIns="45720" anchor="t" anchorCtr="0">
        <a:noAutofit/>
      </a:bodyPr>
      <a:lstStyle/>
    </a:txDef>
  </a:objectDefaults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1FD236-C636-468C-9B5D-AC4B28F7C5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ГОСТ_1510_первая редакция</Template>
  <TotalTime>18</TotalTime>
  <Pages>32</Pages>
  <Words>7413</Words>
  <Characters>42257</Characters>
  <Application>Microsoft Office Word</Application>
  <DocSecurity>0</DocSecurity>
  <Lines>352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49571</CharactersWithSpaces>
  <SharedDoc>false</SharedDoc>
  <HLinks>
    <vt:vector size="12" baseType="variant">
      <vt:variant>
        <vt:i4>7012469</vt:i4>
      </vt:variant>
      <vt:variant>
        <vt:i4>3</vt:i4>
      </vt:variant>
      <vt:variant>
        <vt:i4>0</vt:i4>
      </vt:variant>
      <vt:variant>
        <vt:i4>5</vt:i4>
      </vt:variant>
      <vt:variant>
        <vt:lpwstr>http://docs.cntd.ru/document/1200105505</vt:lpwstr>
      </vt:variant>
      <vt:variant>
        <vt:lpwstr/>
      </vt:variant>
      <vt:variant>
        <vt:i4>7012469</vt:i4>
      </vt:variant>
      <vt:variant>
        <vt:i4>0</vt:i4>
      </vt:variant>
      <vt:variant>
        <vt:i4>0</vt:i4>
      </vt:variant>
      <vt:variant>
        <vt:i4>5</vt:i4>
      </vt:variant>
      <vt:variant>
        <vt:lpwstr>http://docs.cntd.ru/document/1200105505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Владимир</dc:creator>
  <cp:lastModifiedBy>206А3</cp:lastModifiedBy>
  <cp:revision>3</cp:revision>
  <cp:lastPrinted>2019-12-05T07:35:00Z</cp:lastPrinted>
  <dcterms:created xsi:type="dcterms:W3CDTF">2019-12-05T07:33:00Z</dcterms:created>
  <dcterms:modified xsi:type="dcterms:W3CDTF">2019-12-05T07:50:00Z</dcterms:modified>
</cp:coreProperties>
</file>